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7" w:rsidRDefault="00571637" w:rsidP="00571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1F9" w:rsidRDefault="008F71F9" w:rsidP="00571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571637" w:rsidTr="00571637">
        <w:trPr>
          <w:trHeight w:val="2875"/>
        </w:trPr>
        <w:tc>
          <w:tcPr>
            <w:tcW w:w="3960" w:type="dxa"/>
            <w:hideMark/>
          </w:tcPr>
          <w:p w:rsidR="00571637" w:rsidRDefault="00571637">
            <w:pPr>
              <w:pStyle w:val="5"/>
              <w:spacing w:line="276" w:lineRule="auto"/>
              <w:rPr>
                <w:sz w:val="24"/>
              </w:rPr>
            </w:pPr>
          </w:p>
          <w:p w:rsidR="00571637" w:rsidRDefault="00571637" w:rsidP="008F71F9">
            <w:pPr>
              <w:pStyle w:val="5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571637" w:rsidRDefault="00571637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571637" w:rsidRDefault="00571637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571637" w:rsidRDefault="005716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571637" w:rsidRDefault="00571637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571637" w:rsidRDefault="00571637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571637" w:rsidRDefault="00571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637" w:rsidRDefault="00571637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Абая  ором, 9</w:t>
            </w:r>
          </w:p>
          <w:p w:rsidR="00571637" w:rsidRDefault="0057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637" w:rsidRDefault="00672E54" w:rsidP="00571637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672E54">
        <w:pict>
          <v:line id="_x0000_s1026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571637" w:rsidRDefault="00571637" w:rsidP="0057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571637" w:rsidRDefault="00571637" w:rsidP="0057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571637" w:rsidRDefault="00571637" w:rsidP="0057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571637" w:rsidRDefault="00571637" w:rsidP="0057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37" w:rsidRDefault="00571637" w:rsidP="0057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1637" w:rsidRDefault="008F71F9" w:rsidP="00571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(четырнадцатая </w:t>
      </w:r>
      <w:r w:rsidR="00571637">
        <w:rPr>
          <w:rFonts w:ascii="Times New Roman" w:hAnsi="Times New Roman" w:cs="Times New Roman"/>
          <w:b/>
        </w:rPr>
        <w:t>очередная сессия пятого созыва)</w:t>
      </w:r>
    </w:p>
    <w:p w:rsidR="00571637" w:rsidRDefault="00571637" w:rsidP="005716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DFF" w:rsidRPr="00566DFF" w:rsidRDefault="00566DFF" w:rsidP="0057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FF">
        <w:rPr>
          <w:rFonts w:ascii="Times New Roman" w:hAnsi="Times New Roman" w:cs="Times New Roman"/>
          <w:sz w:val="28"/>
          <w:szCs w:val="28"/>
        </w:rPr>
        <w:t xml:space="preserve">29.06.2022г.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14-4</w:t>
      </w:r>
    </w:p>
    <w:p w:rsidR="00571637" w:rsidRPr="00566DFF" w:rsidRDefault="00571637" w:rsidP="0057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4" w:rsidRPr="00E807E8" w:rsidRDefault="00BE0EAB" w:rsidP="00E80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eastAsiaTheme="minorEastAsia"/>
          <w:b/>
          <w:color w:val="000000"/>
          <w:sz w:val="28"/>
          <w:szCs w:val="28"/>
        </w:rPr>
        <w:t>О внесении изменений  в решение сессии  от 29.07.2020г. № 35-1 «</w:t>
      </w:r>
      <w:r w:rsidR="00F06684" w:rsidRPr="00E807E8">
        <w:rPr>
          <w:rStyle w:val="a4"/>
          <w:rFonts w:eastAsiaTheme="minorEastAsia"/>
          <w:b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F06684" w:rsidRPr="00E807E8">
        <w:rPr>
          <w:rFonts w:ascii="Times New Roman" w:hAnsi="Times New Roman" w:cs="Times New Roman"/>
          <w:b/>
          <w:sz w:val="28"/>
          <w:szCs w:val="28"/>
        </w:rPr>
        <w:t>«Казахское сельское поселение»</w:t>
      </w:r>
    </w:p>
    <w:p w:rsidR="00F06684" w:rsidRDefault="00F06684" w:rsidP="00F06684">
      <w:pPr>
        <w:spacing w:after="0"/>
        <w:rPr>
          <w:sz w:val="28"/>
          <w:szCs w:val="28"/>
        </w:rPr>
      </w:pPr>
    </w:p>
    <w:p w:rsidR="00F06684" w:rsidRPr="009E6365" w:rsidRDefault="00571637" w:rsidP="00E807E8">
      <w:pPr>
        <w:spacing w:after="0"/>
        <w:jc w:val="both"/>
        <w:rPr>
          <w:sz w:val="28"/>
          <w:szCs w:val="28"/>
        </w:rPr>
      </w:pPr>
      <w:r w:rsidRPr="00571637">
        <w:rPr>
          <w:rStyle w:val="a4"/>
          <w:rFonts w:eastAsiaTheme="minorEastAsia"/>
          <w:color w:val="000000"/>
        </w:rPr>
        <w:t xml:space="preserve">        </w:t>
      </w:r>
      <w:r w:rsidR="00566FEE" w:rsidRPr="009E6365">
        <w:rPr>
          <w:rStyle w:val="a4"/>
          <w:rFonts w:eastAsiaTheme="minorEastAsia"/>
          <w:color w:val="000000"/>
          <w:sz w:val="28"/>
          <w:szCs w:val="28"/>
        </w:rPr>
        <w:t>В соответствии с Градостроительным законодательством,  Федеральным законом от 6 октября 2003 года № 131-ФЗ</w:t>
      </w:r>
      <w:r w:rsidR="00F06684" w:rsidRPr="009E6365">
        <w:rPr>
          <w:rStyle w:val="a4"/>
          <w:rFonts w:eastAsiaTheme="minorEastAsia"/>
          <w:color w:val="000000"/>
          <w:sz w:val="28"/>
          <w:szCs w:val="28"/>
        </w:rPr>
        <w:t xml:space="preserve"> «Об общих принципах организации местного самоупр</w:t>
      </w:r>
      <w:r w:rsidR="00D13ACE" w:rsidRPr="009E6365">
        <w:rPr>
          <w:rStyle w:val="a4"/>
          <w:rFonts w:eastAsiaTheme="minorEastAsia"/>
          <w:color w:val="000000"/>
          <w:sz w:val="28"/>
          <w:szCs w:val="28"/>
        </w:rPr>
        <w:t>авления в Российской Федерации» и в соответствии с протестом прокуратуры от 31.03.2022г. № 07-03.2022</w:t>
      </w:r>
      <w:r w:rsidR="009E6365" w:rsidRPr="009E6365">
        <w:rPr>
          <w:rStyle w:val="a4"/>
          <w:rFonts w:eastAsiaTheme="minorEastAsia"/>
          <w:color w:val="000000"/>
          <w:sz w:val="28"/>
          <w:szCs w:val="28"/>
        </w:rPr>
        <w:t xml:space="preserve"> </w:t>
      </w:r>
      <w:r w:rsidR="00F06684" w:rsidRPr="009E6365">
        <w:rPr>
          <w:rStyle w:val="a4"/>
          <w:rFonts w:eastAsiaTheme="minorEastAsia"/>
          <w:color w:val="000000"/>
          <w:sz w:val="28"/>
          <w:szCs w:val="28"/>
        </w:rPr>
        <w:t xml:space="preserve"> Совет депу</w:t>
      </w:r>
      <w:r w:rsidR="00BE0EAB" w:rsidRPr="009E6365">
        <w:rPr>
          <w:rStyle w:val="a4"/>
          <w:rFonts w:eastAsiaTheme="minorEastAsia"/>
          <w:color w:val="000000"/>
          <w:sz w:val="28"/>
          <w:szCs w:val="28"/>
        </w:rPr>
        <w:t>татов МО</w:t>
      </w:r>
      <w:r w:rsidR="00F06684" w:rsidRPr="009E6365">
        <w:rPr>
          <w:rStyle w:val="a4"/>
          <w:rFonts w:eastAsiaTheme="minorEastAsia"/>
          <w:color w:val="000000"/>
          <w:sz w:val="28"/>
          <w:szCs w:val="28"/>
        </w:rPr>
        <w:t xml:space="preserve"> </w:t>
      </w:r>
      <w:r w:rsidR="008F71F9" w:rsidRPr="009E6365">
        <w:rPr>
          <w:sz w:val="28"/>
          <w:szCs w:val="28"/>
        </w:rPr>
        <w:t>«</w:t>
      </w:r>
      <w:r w:rsidR="008F71F9" w:rsidRPr="009E6365"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="00F06684" w:rsidRPr="009E6365">
        <w:rPr>
          <w:sz w:val="28"/>
          <w:szCs w:val="28"/>
        </w:rPr>
        <w:t>»</w:t>
      </w:r>
    </w:p>
    <w:p w:rsidR="00BE0EAB" w:rsidRPr="009E6365" w:rsidRDefault="00BE0EAB" w:rsidP="00F06684">
      <w:pPr>
        <w:spacing w:after="0"/>
        <w:rPr>
          <w:b/>
          <w:sz w:val="28"/>
          <w:szCs w:val="28"/>
        </w:rPr>
      </w:pPr>
    </w:p>
    <w:p w:rsidR="00F06684" w:rsidRPr="009E6365" w:rsidRDefault="00F06684" w:rsidP="009E6365">
      <w:pPr>
        <w:spacing w:after="0"/>
        <w:jc w:val="center"/>
        <w:rPr>
          <w:b/>
          <w:sz w:val="28"/>
          <w:szCs w:val="28"/>
        </w:rPr>
      </w:pPr>
      <w:r w:rsidRPr="009E6365">
        <w:rPr>
          <w:rStyle w:val="a4"/>
          <w:rFonts w:eastAsiaTheme="minorEastAsia"/>
          <w:b/>
          <w:color w:val="000000"/>
          <w:sz w:val="28"/>
          <w:szCs w:val="28"/>
        </w:rPr>
        <w:t>РЕШИЛ:</w:t>
      </w:r>
    </w:p>
    <w:p w:rsidR="00F06684" w:rsidRPr="009E6365" w:rsidRDefault="00C10433" w:rsidP="002A5BF7">
      <w:pPr>
        <w:pStyle w:val="a8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365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29.07.2020 г. № 35-1 «Об утверждении Правила благоустройства на территории МО Казахское сельское поселение», пункты 5, 21, 23, 25 изложить в следующей редакции:</w:t>
      </w:r>
      <w:r w:rsidR="00BF200D" w:rsidRPr="009E63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00D" w:rsidRPr="009E63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200D" w:rsidRPr="009E6365">
        <w:rPr>
          <w:rFonts w:ascii="Times New Roman" w:hAnsi="Times New Roman" w:cs="Times New Roman"/>
          <w:sz w:val="28"/>
          <w:szCs w:val="28"/>
        </w:rPr>
        <w:t xml:space="preserve">       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200D" w:rsidRPr="009E63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6684" w:rsidRPr="009E6365" w:rsidRDefault="009E6365" w:rsidP="00BE0EAB">
      <w:pPr>
        <w:pStyle w:val="a3"/>
        <w:widowControl w:val="0"/>
        <w:tabs>
          <w:tab w:val="left" w:pos="810"/>
        </w:tabs>
        <w:spacing w:after="0" w:line="298" w:lineRule="exact"/>
        <w:ind w:left="560"/>
        <w:jc w:val="both"/>
        <w:rPr>
          <w:sz w:val="28"/>
          <w:szCs w:val="28"/>
        </w:rPr>
      </w:pPr>
      <w:r w:rsidRPr="009E6365">
        <w:rPr>
          <w:rStyle w:val="a4"/>
          <w:color w:val="000000"/>
          <w:sz w:val="28"/>
          <w:szCs w:val="28"/>
        </w:rPr>
        <w:t>В р</w:t>
      </w:r>
      <w:r w:rsidR="00A60F48" w:rsidRPr="009E6365">
        <w:rPr>
          <w:rStyle w:val="a4"/>
          <w:color w:val="000000"/>
          <w:sz w:val="28"/>
          <w:szCs w:val="28"/>
        </w:rPr>
        <w:t>аздел 2 п</w:t>
      </w:r>
      <w:r w:rsidR="00BE0EAB" w:rsidRPr="009E6365">
        <w:rPr>
          <w:rStyle w:val="a4"/>
          <w:color w:val="000000"/>
          <w:sz w:val="28"/>
          <w:szCs w:val="28"/>
        </w:rPr>
        <w:t>. 5</w:t>
      </w:r>
      <w:r w:rsidRPr="009E6365">
        <w:rPr>
          <w:rStyle w:val="a4"/>
          <w:color w:val="000000"/>
          <w:sz w:val="28"/>
          <w:szCs w:val="28"/>
        </w:rPr>
        <w:t xml:space="preserve"> внести следующие изменения</w:t>
      </w:r>
      <w:r w:rsidR="00F06684" w:rsidRPr="009E6365">
        <w:rPr>
          <w:rStyle w:val="a4"/>
          <w:color w:val="000000"/>
          <w:sz w:val="28"/>
          <w:szCs w:val="28"/>
        </w:rPr>
        <w:t>:</w:t>
      </w:r>
    </w:p>
    <w:p w:rsidR="00F06684" w:rsidRPr="009E6365" w:rsidRDefault="00BE0EAB" w:rsidP="00566FEE">
      <w:pPr>
        <w:pStyle w:val="a3"/>
        <w:spacing w:line="298" w:lineRule="exact"/>
        <w:jc w:val="both"/>
        <w:rPr>
          <w:rStyle w:val="a4"/>
          <w:sz w:val="28"/>
          <w:szCs w:val="28"/>
        </w:rPr>
      </w:pPr>
      <w:r w:rsidRPr="009E6365">
        <w:rPr>
          <w:rStyle w:val="a7"/>
          <w:sz w:val="28"/>
          <w:szCs w:val="28"/>
        </w:rPr>
        <w:t xml:space="preserve">       </w:t>
      </w:r>
      <w:proofErr w:type="gramStart"/>
      <w:r w:rsidR="00CE5593" w:rsidRPr="009E6365">
        <w:rPr>
          <w:rStyle w:val="a7"/>
          <w:sz w:val="28"/>
          <w:szCs w:val="28"/>
        </w:rPr>
        <w:t>а</w:t>
      </w:r>
      <w:r w:rsidRPr="009E6365">
        <w:rPr>
          <w:rStyle w:val="a7"/>
          <w:sz w:val="28"/>
          <w:szCs w:val="28"/>
        </w:rPr>
        <w:t xml:space="preserve">) </w:t>
      </w:r>
      <w:r w:rsidR="00F06684" w:rsidRPr="009E6365">
        <w:rPr>
          <w:rStyle w:val="a7"/>
          <w:sz w:val="28"/>
          <w:szCs w:val="28"/>
        </w:rPr>
        <w:t xml:space="preserve">благоустройство территории </w:t>
      </w:r>
      <w:r w:rsidR="00F06684" w:rsidRPr="009E6365">
        <w:rPr>
          <w:rStyle w:val="a4"/>
          <w:color w:val="000000"/>
          <w:sz w:val="28"/>
          <w:szCs w:val="28"/>
        </w:rPr>
        <w:t>- деятельность по реализации комплекса</w:t>
      </w:r>
      <w:r w:rsidR="00566FEE" w:rsidRPr="009E6365">
        <w:rPr>
          <w:sz w:val="28"/>
          <w:szCs w:val="28"/>
        </w:rPr>
        <w:t xml:space="preserve"> </w:t>
      </w:r>
      <w:r w:rsidR="00F06684" w:rsidRPr="009E6365">
        <w:rPr>
          <w:rStyle w:val="a4"/>
          <w:color w:val="000000"/>
          <w:sz w:val="28"/>
          <w:szCs w:val="28"/>
        </w:rPr>
        <w:t>мероприятий,</w:t>
      </w:r>
      <w:r w:rsidR="006928E1" w:rsidRPr="009E6365">
        <w:rPr>
          <w:rStyle w:val="a4"/>
          <w:color w:val="000000"/>
          <w:sz w:val="28"/>
          <w:szCs w:val="28"/>
        </w:rPr>
        <w:t xml:space="preserve"> установленного правилами благоустройства территории муниципального образования</w:t>
      </w:r>
      <w:r w:rsidR="00F06684" w:rsidRPr="009E6365">
        <w:rPr>
          <w:rStyle w:val="a4"/>
          <w:color w:val="000000"/>
          <w:sz w:val="28"/>
          <w:szCs w:val="28"/>
        </w:rPr>
        <w:t xml:space="preserve">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</w:t>
      </w:r>
      <w:r w:rsidR="00F06684" w:rsidRPr="009E6365">
        <w:rPr>
          <w:rStyle w:val="a4"/>
          <w:color w:val="000000"/>
          <w:sz w:val="28"/>
          <w:szCs w:val="28"/>
        </w:rPr>
        <w:lastRenderedPageBreak/>
        <w:t>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06684" w:rsidRPr="009E6365" w:rsidRDefault="00CE5593" w:rsidP="00F06684">
      <w:pPr>
        <w:pStyle w:val="a3"/>
        <w:spacing w:line="298" w:lineRule="exact"/>
        <w:ind w:left="20" w:right="20" w:firstLine="540"/>
        <w:jc w:val="both"/>
        <w:rPr>
          <w:sz w:val="28"/>
          <w:szCs w:val="28"/>
        </w:rPr>
      </w:pPr>
      <w:r w:rsidRPr="009E6365">
        <w:rPr>
          <w:rStyle w:val="a7"/>
          <w:sz w:val="28"/>
          <w:szCs w:val="28"/>
        </w:rPr>
        <w:t xml:space="preserve">б) </w:t>
      </w:r>
      <w:r w:rsidR="00F06684" w:rsidRPr="009E6365">
        <w:rPr>
          <w:rStyle w:val="a7"/>
          <w:sz w:val="28"/>
          <w:szCs w:val="28"/>
        </w:rPr>
        <w:t xml:space="preserve">объекты некапитального строительства </w:t>
      </w:r>
      <w:r w:rsidR="006928E1" w:rsidRPr="009E6365">
        <w:rPr>
          <w:rStyle w:val="a4"/>
          <w:color w:val="000000"/>
          <w:sz w:val="28"/>
          <w:szCs w:val="28"/>
        </w:rPr>
        <w:t>–</w:t>
      </w:r>
      <w:r w:rsidR="00F06684" w:rsidRPr="009E6365">
        <w:rPr>
          <w:rStyle w:val="a4"/>
          <w:color w:val="000000"/>
          <w:sz w:val="28"/>
          <w:szCs w:val="28"/>
        </w:rPr>
        <w:t xml:space="preserve"> </w:t>
      </w:r>
      <w:r w:rsidR="006928E1" w:rsidRPr="009E6365">
        <w:rPr>
          <w:rStyle w:val="a4"/>
          <w:color w:val="000000"/>
          <w:sz w:val="28"/>
          <w:szCs w:val="28"/>
        </w:rPr>
        <w:t>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подсобных строений и сооружений)</w:t>
      </w:r>
      <w:r w:rsidR="00F06684" w:rsidRPr="009E6365">
        <w:rPr>
          <w:rStyle w:val="a4"/>
          <w:color w:val="000000"/>
          <w:sz w:val="28"/>
          <w:szCs w:val="28"/>
        </w:rPr>
        <w:t>;</w:t>
      </w:r>
    </w:p>
    <w:p w:rsidR="007716B0" w:rsidRPr="009E6365" w:rsidRDefault="00CE5593" w:rsidP="00F06684">
      <w:pPr>
        <w:pStyle w:val="a3"/>
        <w:spacing w:line="298" w:lineRule="exact"/>
        <w:ind w:left="20" w:right="20" w:firstLine="540"/>
        <w:jc w:val="both"/>
        <w:rPr>
          <w:sz w:val="28"/>
          <w:szCs w:val="28"/>
        </w:rPr>
      </w:pPr>
      <w:r w:rsidRPr="009E6365">
        <w:rPr>
          <w:rStyle w:val="a7"/>
          <w:sz w:val="28"/>
          <w:szCs w:val="28"/>
        </w:rPr>
        <w:t xml:space="preserve">в) </w:t>
      </w:r>
      <w:r w:rsidR="007716B0" w:rsidRPr="009E6365">
        <w:rPr>
          <w:rStyle w:val="a7"/>
          <w:sz w:val="28"/>
          <w:szCs w:val="28"/>
        </w:rPr>
        <w:t xml:space="preserve">торговый объект </w:t>
      </w:r>
      <w:r w:rsidR="007716B0" w:rsidRPr="009E6365">
        <w:rPr>
          <w:sz w:val="28"/>
          <w:szCs w:val="28"/>
        </w:rPr>
        <w:t>– здание, часть здания, строение или часть строения, сооружение или часть сооружения, специально оснащенное оборудованием, предназначенным или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F06684" w:rsidRPr="009E6365" w:rsidRDefault="009E6365" w:rsidP="00A60F48">
      <w:pPr>
        <w:pStyle w:val="a3"/>
        <w:widowControl w:val="0"/>
        <w:tabs>
          <w:tab w:val="left" w:pos="1105"/>
        </w:tabs>
        <w:spacing w:after="0" w:line="298" w:lineRule="exact"/>
        <w:ind w:right="20" w:firstLine="560"/>
        <w:jc w:val="both"/>
        <w:rPr>
          <w:sz w:val="28"/>
          <w:szCs w:val="28"/>
        </w:rPr>
      </w:pPr>
      <w:r w:rsidRPr="009E6365">
        <w:rPr>
          <w:rStyle w:val="a4"/>
          <w:color w:val="000000"/>
          <w:sz w:val="28"/>
          <w:szCs w:val="28"/>
        </w:rPr>
        <w:t>В р</w:t>
      </w:r>
      <w:r w:rsidR="00A60F48" w:rsidRPr="009E6365">
        <w:rPr>
          <w:rStyle w:val="a4"/>
          <w:color w:val="000000"/>
          <w:sz w:val="28"/>
          <w:szCs w:val="28"/>
        </w:rPr>
        <w:t>аздел 6 п. 21</w:t>
      </w:r>
      <w:r w:rsidRPr="009E6365">
        <w:rPr>
          <w:rStyle w:val="a4"/>
          <w:color w:val="000000"/>
          <w:sz w:val="28"/>
          <w:szCs w:val="28"/>
        </w:rPr>
        <w:t xml:space="preserve"> добавить  </w:t>
      </w:r>
      <w:proofErr w:type="spellStart"/>
      <w:proofErr w:type="gramStart"/>
      <w:r w:rsidRPr="009E6365">
        <w:rPr>
          <w:rStyle w:val="a4"/>
          <w:color w:val="000000"/>
          <w:sz w:val="28"/>
          <w:szCs w:val="28"/>
        </w:rPr>
        <w:t>п</w:t>
      </w:r>
      <w:proofErr w:type="spellEnd"/>
      <w:proofErr w:type="gramEnd"/>
      <w:r w:rsidRPr="009E6365">
        <w:rPr>
          <w:rStyle w:val="a4"/>
          <w:color w:val="000000"/>
          <w:sz w:val="28"/>
          <w:szCs w:val="28"/>
        </w:rPr>
        <w:t>/</w:t>
      </w:r>
      <w:proofErr w:type="spellStart"/>
      <w:r w:rsidRPr="009E6365">
        <w:rPr>
          <w:rStyle w:val="a4"/>
          <w:color w:val="000000"/>
          <w:sz w:val="28"/>
          <w:szCs w:val="28"/>
        </w:rPr>
        <w:t>п</w:t>
      </w:r>
      <w:proofErr w:type="spellEnd"/>
      <w:r w:rsidRPr="009E6365">
        <w:rPr>
          <w:rStyle w:val="a4"/>
          <w:color w:val="000000"/>
          <w:sz w:val="28"/>
          <w:szCs w:val="28"/>
        </w:rPr>
        <w:t>:</w:t>
      </w:r>
      <w:r w:rsidR="00A60F48" w:rsidRPr="009E6365">
        <w:rPr>
          <w:rStyle w:val="a4"/>
          <w:color w:val="000000"/>
          <w:sz w:val="28"/>
          <w:szCs w:val="28"/>
        </w:rPr>
        <w:t xml:space="preserve"> </w:t>
      </w:r>
    </w:p>
    <w:p w:rsidR="00F06684" w:rsidRPr="009E6365" w:rsidRDefault="00F06684" w:rsidP="00F06684">
      <w:pPr>
        <w:pStyle w:val="a3"/>
        <w:tabs>
          <w:tab w:val="left" w:pos="850"/>
        </w:tabs>
        <w:spacing w:line="298" w:lineRule="exact"/>
        <w:ind w:left="20" w:right="20" w:firstLine="540"/>
        <w:jc w:val="both"/>
        <w:rPr>
          <w:sz w:val="28"/>
          <w:szCs w:val="28"/>
        </w:rPr>
      </w:pPr>
      <w:r w:rsidRPr="009E6365">
        <w:rPr>
          <w:rStyle w:val="a4"/>
          <w:color w:val="000000"/>
          <w:sz w:val="28"/>
          <w:szCs w:val="28"/>
        </w:rPr>
        <w:t>г)</w:t>
      </w:r>
      <w:r w:rsidRPr="009E6365">
        <w:rPr>
          <w:rStyle w:val="a4"/>
          <w:color w:val="000000"/>
          <w:sz w:val="28"/>
          <w:szCs w:val="28"/>
        </w:rPr>
        <w:tab/>
        <w:t>не допускать выбрасывания трупов животных. Павшие животные подлежат утилизации или захоронению в местах, отведенных для этих целей согласно Ветеринарно-санитарным правилам сбора, утилизации и уничтожения биологически</w:t>
      </w:r>
      <w:r w:rsidR="00827208" w:rsidRPr="009E6365">
        <w:rPr>
          <w:rStyle w:val="a4"/>
          <w:color w:val="000000"/>
          <w:sz w:val="28"/>
          <w:szCs w:val="28"/>
        </w:rPr>
        <w:t>х отходов, утвержденным Постановлением Правительства Российской Федерации от 27.07.2020г № 1122</w:t>
      </w:r>
      <w:r w:rsidRPr="009E6365">
        <w:rPr>
          <w:rStyle w:val="a4"/>
          <w:color w:val="000000"/>
          <w:sz w:val="28"/>
          <w:szCs w:val="28"/>
        </w:rPr>
        <w:t>.</w:t>
      </w:r>
    </w:p>
    <w:p w:rsidR="00A60F48" w:rsidRPr="009E6365" w:rsidRDefault="009E6365" w:rsidP="00A60F48">
      <w:pPr>
        <w:pStyle w:val="40"/>
        <w:shd w:val="clear" w:color="auto" w:fill="auto"/>
        <w:tabs>
          <w:tab w:val="left" w:pos="937"/>
        </w:tabs>
        <w:spacing w:before="0" w:after="0" w:line="274" w:lineRule="exact"/>
        <w:ind w:left="560" w:right="20"/>
        <w:jc w:val="both"/>
        <w:rPr>
          <w:rStyle w:val="4"/>
          <w:color w:val="000000"/>
          <w:sz w:val="28"/>
          <w:szCs w:val="28"/>
        </w:rPr>
      </w:pPr>
      <w:r w:rsidRPr="009E6365">
        <w:rPr>
          <w:rStyle w:val="4"/>
          <w:color w:val="000000"/>
          <w:sz w:val="28"/>
          <w:szCs w:val="28"/>
        </w:rPr>
        <w:t xml:space="preserve">В </w:t>
      </w:r>
      <w:r w:rsidR="00C10433" w:rsidRPr="009E6365">
        <w:rPr>
          <w:rStyle w:val="4"/>
          <w:color w:val="000000"/>
          <w:sz w:val="28"/>
          <w:szCs w:val="28"/>
        </w:rPr>
        <w:t>п</w:t>
      </w:r>
      <w:r w:rsidR="00A60F48" w:rsidRPr="009E6365">
        <w:rPr>
          <w:rStyle w:val="4"/>
          <w:color w:val="000000"/>
          <w:sz w:val="28"/>
          <w:szCs w:val="28"/>
        </w:rPr>
        <w:t>. 23</w:t>
      </w:r>
      <w:r w:rsidRPr="009E6365">
        <w:rPr>
          <w:rStyle w:val="4"/>
          <w:color w:val="000000"/>
          <w:sz w:val="28"/>
          <w:szCs w:val="28"/>
        </w:rPr>
        <w:t xml:space="preserve"> добавить подпункт:</w:t>
      </w:r>
      <w:r w:rsidR="00A60F48" w:rsidRPr="009E6365">
        <w:rPr>
          <w:rStyle w:val="4"/>
          <w:color w:val="000000"/>
          <w:sz w:val="28"/>
          <w:szCs w:val="28"/>
        </w:rPr>
        <w:t xml:space="preserve"> </w:t>
      </w:r>
    </w:p>
    <w:p w:rsidR="00F06684" w:rsidRPr="009E6365" w:rsidRDefault="00A60F48" w:rsidP="00A60F48">
      <w:pPr>
        <w:pStyle w:val="40"/>
        <w:shd w:val="clear" w:color="auto" w:fill="auto"/>
        <w:tabs>
          <w:tab w:val="left" w:pos="937"/>
        </w:tabs>
        <w:spacing w:before="0" w:after="0" w:line="274" w:lineRule="exact"/>
        <w:ind w:right="20" w:firstLine="560"/>
        <w:jc w:val="both"/>
        <w:rPr>
          <w:rStyle w:val="4"/>
          <w:color w:val="000000"/>
          <w:sz w:val="28"/>
          <w:szCs w:val="28"/>
        </w:rPr>
      </w:pPr>
      <w:proofErr w:type="spellStart"/>
      <w:r w:rsidRPr="009E6365">
        <w:rPr>
          <w:rStyle w:val="4"/>
          <w:color w:val="000000"/>
          <w:sz w:val="28"/>
          <w:szCs w:val="28"/>
        </w:rPr>
        <w:t>д</w:t>
      </w:r>
      <w:proofErr w:type="spellEnd"/>
      <w:r w:rsidRPr="009E6365">
        <w:rPr>
          <w:rStyle w:val="4"/>
          <w:color w:val="000000"/>
          <w:sz w:val="28"/>
          <w:szCs w:val="28"/>
        </w:rPr>
        <w:t xml:space="preserve">) </w:t>
      </w:r>
      <w:r w:rsidR="00F06684" w:rsidRPr="009E6365">
        <w:rPr>
          <w:rStyle w:val="4"/>
          <w:color w:val="000000"/>
          <w:sz w:val="28"/>
          <w:szCs w:val="28"/>
        </w:rPr>
        <w:t xml:space="preserve">Содержание мест захоронения осуществляется в соответствии с Федеральным законом от 12 января 1996 года № 8-ФЗ «О погребении и похоронном деле» и </w:t>
      </w:r>
      <w:proofErr w:type="spellStart"/>
      <w:r w:rsidR="00F06684" w:rsidRPr="009E6365">
        <w:rPr>
          <w:rStyle w:val="4"/>
          <w:color w:val="000000"/>
          <w:sz w:val="28"/>
          <w:szCs w:val="28"/>
        </w:rPr>
        <w:t>СанПин</w:t>
      </w:r>
      <w:proofErr w:type="spellEnd"/>
      <w:r w:rsidR="00F06684" w:rsidRPr="009E6365">
        <w:rPr>
          <w:rStyle w:val="4"/>
          <w:color w:val="00000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утвержденные постановлением </w:t>
      </w:r>
      <w:r w:rsidR="00827208" w:rsidRPr="009E6365">
        <w:rPr>
          <w:rStyle w:val="4"/>
          <w:color w:val="000000"/>
          <w:sz w:val="28"/>
          <w:szCs w:val="28"/>
        </w:rPr>
        <w:t>Правительства от 08.10.2020г. № 1631</w:t>
      </w:r>
      <w:proofErr w:type="gramStart"/>
      <w:r w:rsidR="00827208" w:rsidRPr="009E6365">
        <w:rPr>
          <w:rStyle w:val="4"/>
          <w:color w:val="000000"/>
          <w:sz w:val="28"/>
          <w:szCs w:val="28"/>
        </w:rPr>
        <w:t xml:space="preserve"> О</w:t>
      </w:r>
      <w:proofErr w:type="gramEnd"/>
      <w:r w:rsidR="00827208" w:rsidRPr="009E6365">
        <w:rPr>
          <w:rStyle w:val="4"/>
          <w:color w:val="000000"/>
          <w:sz w:val="28"/>
          <w:szCs w:val="28"/>
        </w:rPr>
        <w:t xml:space="preserve">б отмене нормативно-правового акта федеральных органов исполнительной власти, содержащих обязательные требования, соблюдение которых оценивается при </w:t>
      </w:r>
      <w:proofErr w:type="gramStart"/>
      <w:r w:rsidR="00827208" w:rsidRPr="009E6365">
        <w:rPr>
          <w:rStyle w:val="4"/>
          <w:color w:val="000000"/>
          <w:sz w:val="28"/>
          <w:szCs w:val="28"/>
        </w:rPr>
        <w:t>проведении</w:t>
      </w:r>
      <w:proofErr w:type="gramEnd"/>
      <w:r w:rsidR="00827208" w:rsidRPr="009E6365">
        <w:rPr>
          <w:rStyle w:val="4"/>
          <w:color w:val="000000"/>
          <w:sz w:val="28"/>
          <w:szCs w:val="28"/>
        </w:rPr>
        <w:t xml:space="preserve"> мероприятий по контролю при осуществлении федерального государственного санитарно-эпидемиологического надзора.</w:t>
      </w:r>
    </w:p>
    <w:p w:rsidR="00F06684" w:rsidRPr="009E6365" w:rsidRDefault="009E6365" w:rsidP="00A60F48">
      <w:pPr>
        <w:pStyle w:val="40"/>
        <w:shd w:val="clear" w:color="auto" w:fill="auto"/>
        <w:tabs>
          <w:tab w:val="left" w:pos="937"/>
        </w:tabs>
        <w:spacing w:before="0" w:after="0" w:line="274" w:lineRule="exact"/>
        <w:ind w:right="20" w:firstLine="560"/>
        <w:jc w:val="both"/>
        <w:rPr>
          <w:rStyle w:val="4"/>
          <w:color w:val="000000"/>
          <w:sz w:val="28"/>
          <w:szCs w:val="28"/>
        </w:rPr>
      </w:pPr>
      <w:r w:rsidRPr="009E6365">
        <w:rPr>
          <w:rStyle w:val="4"/>
          <w:color w:val="000000"/>
          <w:sz w:val="28"/>
          <w:szCs w:val="28"/>
        </w:rPr>
        <w:t xml:space="preserve">В </w:t>
      </w:r>
      <w:r w:rsidR="00C10433" w:rsidRPr="009E6365">
        <w:rPr>
          <w:rStyle w:val="4"/>
          <w:color w:val="000000"/>
          <w:sz w:val="28"/>
          <w:szCs w:val="28"/>
        </w:rPr>
        <w:t>п</w:t>
      </w:r>
      <w:r w:rsidR="00A60F48" w:rsidRPr="009E6365">
        <w:rPr>
          <w:rStyle w:val="4"/>
          <w:color w:val="000000"/>
          <w:sz w:val="28"/>
          <w:szCs w:val="28"/>
        </w:rPr>
        <w:t>. 25</w:t>
      </w:r>
      <w:r w:rsidRPr="009E6365">
        <w:rPr>
          <w:rStyle w:val="4"/>
          <w:color w:val="000000"/>
          <w:sz w:val="28"/>
          <w:szCs w:val="28"/>
        </w:rPr>
        <w:t xml:space="preserve"> добавить подпункт</w:t>
      </w:r>
      <w:r w:rsidR="00A60F48" w:rsidRPr="009E6365">
        <w:rPr>
          <w:rStyle w:val="4"/>
          <w:color w:val="000000"/>
          <w:sz w:val="28"/>
          <w:szCs w:val="28"/>
        </w:rPr>
        <w:t>:</w:t>
      </w:r>
    </w:p>
    <w:p w:rsidR="00A77377" w:rsidRDefault="00A60F48" w:rsidP="00F06684">
      <w:pPr>
        <w:pStyle w:val="40"/>
        <w:shd w:val="clear" w:color="auto" w:fill="auto"/>
        <w:tabs>
          <w:tab w:val="left" w:pos="836"/>
        </w:tabs>
        <w:spacing w:before="0" w:after="0" w:line="274" w:lineRule="exact"/>
        <w:ind w:left="20" w:right="20" w:firstLine="540"/>
        <w:jc w:val="both"/>
        <w:rPr>
          <w:rStyle w:val="4"/>
          <w:color w:val="000000"/>
          <w:sz w:val="28"/>
          <w:szCs w:val="28"/>
        </w:rPr>
      </w:pPr>
      <w:r w:rsidRPr="009E6365">
        <w:rPr>
          <w:rStyle w:val="4"/>
          <w:color w:val="000000"/>
          <w:sz w:val="28"/>
          <w:szCs w:val="28"/>
        </w:rPr>
        <w:t>е</w:t>
      </w:r>
      <w:r w:rsidR="00A77377" w:rsidRPr="009E6365">
        <w:rPr>
          <w:rStyle w:val="4"/>
          <w:color w:val="000000"/>
          <w:sz w:val="28"/>
          <w:szCs w:val="28"/>
        </w:rPr>
        <w:t>) кладбище с погребением путем предания тела (</w:t>
      </w:r>
      <w:proofErr w:type="spellStart"/>
      <w:r w:rsidR="00A77377" w:rsidRPr="009E6365">
        <w:rPr>
          <w:rStyle w:val="4"/>
          <w:color w:val="000000"/>
          <w:sz w:val="28"/>
          <w:szCs w:val="28"/>
        </w:rPr>
        <w:t>останком</w:t>
      </w:r>
      <w:proofErr w:type="spellEnd"/>
      <w:r w:rsidR="00A77377" w:rsidRPr="009E6365">
        <w:rPr>
          <w:rStyle w:val="4"/>
          <w:color w:val="000000"/>
          <w:sz w:val="28"/>
          <w:szCs w:val="28"/>
        </w:rPr>
        <w:t>) умершего земле (захоронение в могилу) размещают на расстоянии от жилых общественных зданий, спортивно-оздоровительных и санитарно-курортных зон в соответствии с требованиями к санитарно защитным зонам.</w:t>
      </w:r>
    </w:p>
    <w:p w:rsidR="007B6621" w:rsidRDefault="007B6621" w:rsidP="00F06684">
      <w:pPr>
        <w:pStyle w:val="40"/>
        <w:shd w:val="clear" w:color="auto" w:fill="auto"/>
        <w:tabs>
          <w:tab w:val="left" w:pos="836"/>
        </w:tabs>
        <w:spacing w:before="0" w:after="0" w:line="274" w:lineRule="exact"/>
        <w:ind w:left="20" w:right="20" w:firstLine="54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 п. 59 добавить следующий абзац:</w:t>
      </w:r>
    </w:p>
    <w:p w:rsidR="007B6621" w:rsidRPr="009E6365" w:rsidRDefault="007B6621" w:rsidP="00F06684">
      <w:pPr>
        <w:pStyle w:val="40"/>
        <w:shd w:val="clear" w:color="auto" w:fill="auto"/>
        <w:tabs>
          <w:tab w:val="left" w:pos="836"/>
        </w:tabs>
        <w:spacing w:before="0" w:after="0" w:line="274" w:lineRule="exact"/>
        <w:ind w:left="20" w:right="20" w:firstLine="54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Строительство, реконструкция объектов капитального строительства осуществляются в соответствии с проектной документацией и рабочей документацией.</w:t>
      </w:r>
    </w:p>
    <w:p w:rsidR="00D13ACE" w:rsidRPr="009E6365" w:rsidRDefault="00D13ACE" w:rsidP="00F06684">
      <w:pPr>
        <w:pStyle w:val="40"/>
        <w:shd w:val="clear" w:color="auto" w:fill="auto"/>
        <w:tabs>
          <w:tab w:val="left" w:pos="836"/>
        </w:tabs>
        <w:spacing w:before="0" w:after="0" w:line="274" w:lineRule="exact"/>
        <w:ind w:left="20" w:right="20" w:firstLine="540"/>
        <w:jc w:val="both"/>
        <w:rPr>
          <w:rStyle w:val="4"/>
          <w:color w:val="000000"/>
          <w:sz w:val="28"/>
          <w:szCs w:val="28"/>
        </w:rPr>
      </w:pPr>
    </w:p>
    <w:p w:rsidR="00D13ACE" w:rsidRPr="009E6365" w:rsidRDefault="00D13ACE" w:rsidP="00F06684">
      <w:pPr>
        <w:pStyle w:val="40"/>
        <w:shd w:val="clear" w:color="auto" w:fill="auto"/>
        <w:tabs>
          <w:tab w:val="left" w:pos="836"/>
        </w:tabs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</w:p>
    <w:p w:rsidR="004A6F8E" w:rsidRPr="009E6365" w:rsidRDefault="004A6F8E" w:rsidP="004A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E63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63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A6F8E" w:rsidRPr="009E6365" w:rsidRDefault="004A6F8E" w:rsidP="004A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6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D5298" w:rsidRPr="009E63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ACE" w:rsidRPr="009E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F8E" w:rsidRPr="009E6365" w:rsidRDefault="004A6F8E" w:rsidP="004A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365">
        <w:rPr>
          <w:rFonts w:ascii="Times New Roman" w:hAnsi="Times New Roman" w:cs="Times New Roman"/>
          <w:sz w:val="28"/>
          <w:szCs w:val="28"/>
        </w:rPr>
        <w:t xml:space="preserve">МО «Казахское поселение»                      </w:t>
      </w:r>
      <w:r w:rsidR="00CD5298" w:rsidRPr="009E63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A6F8E" w:rsidRPr="009E6365" w:rsidRDefault="00CD5298" w:rsidP="004A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65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9E6365">
        <w:rPr>
          <w:rFonts w:ascii="Times New Roman" w:hAnsi="Times New Roman" w:cs="Times New Roman"/>
          <w:sz w:val="28"/>
          <w:szCs w:val="28"/>
        </w:rPr>
        <w:t>Канапьянов</w:t>
      </w:r>
      <w:proofErr w:type="spellEnd"/>
      <w:r w:rsidRPr="009E6365">
        <w:rPr>
          <w:rFonts w:ascii="Times New Roman" w:hAnsi="Times New Roman" w:cs="Times New Roman"/>
          <w:sz w:val="28"/>
          <w:szCs w:val="28"/>
        </w:rPr>
        <w:t xml:space="preserve"> Е.Б.              </w:t>
      </w:r>
      <w:r w:rsidR="004A6F8E" w:rsidRPr="009E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A6F8E" w:rsidRPr="009E6365" w:rsidRDefault="004A6F8E" w:rsidP="004A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8E" w:rsidRPr="009E6365" w:rsidRDefault="004A6F8E" w:rsidP="004A6F8E">
      <w:pPr>
        <w:pStyle w:val="a3"/>
        <w:tabs>
          <w:tab w:val="left" w:leader="underscore" w:pos="6858"/>
          <w:tab w:val="left" w:leader="underscore" w:pos="8409"/>
          <w:tab w:val="left" w:leader="underscore" w:pos="9330"/>
        </w:tabs>
        <w:spacing w:after="517" w:line="274" w:lineRule="exact"/>
        <w:ind w:right="40"/>
        <w:jc w:val="both"/>
        <w:rPr>
          <w:rStyle w:val="a4"/>
          <w:color w:val="000000"/>
          <w:sz w:val="28"/>
          <w:szCs w:val="28"/>
        </w:rPr>
      </w:pPr>
    </w:p>
    <w:p w:rsidR="00F165B0" w:rsidRDefault="00F165B0"/>
    <w:sectPr w:rsidR="00F165B0" w:rsidSect="00F1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166258DA"/>
    <w:multiLevelType w:val="hybridMultilevel"/>
    <w:tmpl w:val="EDD0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281"/>
    <w:multiLevelType w:val="hybridMultilevel"/>
    <w:tmpl w:val="D1FC276E"/>
    <w:lvl w:ilvl="0" w:tplc="41723E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E63AC"/>
    <w:multiLevelType w:val="hybridMultilevel"/>
    <w:tmpl w:val="5030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94F33"/>
    <w:multiLevelType w:val="hybridMultilevel"/>
    <w:tmpl w:val="86C47F06"/>
    <w:lvl w:ilvl="0" w:tplc="A254FE9E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2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06684"/>
    <w:rsid w:val="00087ACE"/>
    <w:rsid w:val="000A7EA5"/>
    <w:rsid w:val="001A680F"/>
    <w:rsid w:val="002A5BF7"/>
    <w:rsid w:val="002B4628"/>
    <w:rsid w:val="00411D45"/>
    <w:rsid w:val="004A6F8E"/>
    <w:rsid w:val="00540A20"/>
    <w:rsid w:val="00566DFF"/>
    <w:rsid w:val="00566FEE"/>
    <w:rsid w:val="00571637"/>
    <w:rsid w:val="006314CF"/>
    <w:rsid w:val="00672E54"/>
    <w:rsid w:val="006928E1"/>
    <w:rsid w:val="006C731B"/>
    <w:rsid w:val="006F1DC4"/>
    <w:rsid w:val="007716B0"/>
    <w:rsid w:val="007B6621"/>
    <w:rsid w:val="008202D7"/>
    <w:rsid w:val="00827208"/>
    <w:rsid w:val="008B622A"/>
    <w:rsid w:val="008F71F9"/>
    <w:rsid w:val="009A38C1"/>
    <w:rsid w:val="009E6365"/>
    <w:rsid w:val="00A077FA"/>
    <w:rsid w:val="00A60F48"/>
    <w:rsid w:val="00A77377"/>
    <w:rsid w:val="00A926CF"/>
    <w:rsid w:val="00B86C60"/>
    <w:rsid w:val="00B95A17"/>
    <w:rsid w:val="00BE0EAB"/>
    <w:rsid w:val="00BF200D"/>
    <w:rsid w:val="00C10433"/>
    <w:rsid w:val="00C534CC"/>
    <w:rsid w:val="00C75C35"/>
    <w:rsid w:val="00CD5298"/>
    <w:rsid w:val="00CE5593"/>
    <w:rsid w:val="00D13ACE"/>
    <w:rsid w:val="00E807E8"/>
    <w:rsid w:val="00EB65FD"/>
    <w:rsid w:val="00F06684"/>
    <w:rsid w:val="00F165B0"/>
    <w:rsid w:val="00F8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6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0668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6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0668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066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6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066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06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locked/>
    <w:rsid w:val="00F06684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a6">
    <w:name w:val="Колонтитул"/>
    <w:basedOn w:val="a"/>
    <w:link w:val="a5"/>
    <w:rsid w:val="00F0668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pacing w:val="5"/>
      <w:lang w:eastAsia="en-US"/>
    </w:rPr>
  </w:style>
  <w:style w:type="character" w:customStyle="1" w:styleId="21">
    <w:name w:val="Заголовок №2_"/>
    <w:basedOn w:val="a0"/>
    <w:link w:val="22"/>
    <w:locked/>
    <w:rsid w:val="00F06684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F06684"/>
    <w:pPr>
      <w:widowControl w:val="0"/>
      <w:shd w:val="clear" w:color="auto" w:fill="FFFFFF"/>
      <w:spacing w:before="780" w:after="420" w:line="240" w:lineRule="atLeast"/>
      <w:ind w:hanging="3680"/>
      <w:jc w:val="center"/>
      <w:outlineLvl w:val="1"/>
    </w:pPr>
    <w:rPr>
      <w:rFonts w:ascii="Times New Roman" w:eastAsiaTheme="minorHAnsi" w:hAnsi="Times New Roman" w:cs="Times New Roman"/>
      <w:b/>
      <w:bCs/>
      <w:spacing w:val="4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F06684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668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Theme="minorHAnsi" w:hAnsi="Times New Roman" w:cs="Times New Roman"/>
      <w:b/>
      <w:bCs/>
      <w:spacing w:val="4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F06684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6684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spacing w:val="2"/>
      <w:sz w:val="21"/>
      <w:szCs w:val="21"/>
      <w:lang w:eastAsia="en-US"/>
    </w:rPr>
  </w:style>
  <w:style w:type="character" w:customStyle="1" w:styleId="a7">
    <w:name w:val="Основной текст + Полужирный"/>
    <w:aliases w:val="Интервал 0 pt"/>
    <w:basedOn w:val="a4"/>
    <w:rsid w:val="00F06684"/>
    <w:rPr>
      <w:rFonts w:ascii="Times New Roman" w:eastAsia="Courier New" w:hAnsi="Times New Roman" w:cs="Times New Roman" w:hint="default"/>
      <w:b/>
      <w:bCs/>
      <w:color w:val="000000"/>
      <w:spacing w:val="4"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"/>
    <w:basedOn w:val="a4"/>
    <w:rsid w:val="00F06684"/>
    <w:rPr>
      <w:rFonts w:ascii="Times New Roman" w:eastAsia="Courier New" w:hAnsi="Times New Roman" w:cs="Times New Roman" w:hint="default"/>
      <w:color w:val="000000"/>
      <w:spacing w:val="2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F06684"/>
    <w:rPr>
      <w:rFonts w:ascii="Times New Roman" w:eastAsia="Courier New" w:hAnsi="Times New Roman" w:cs="Times New Roman" w:hint="default"/>
      <w:color w:val="000000"/>
      <w:spacing w:val="38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C10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2022-06-30T13:21:00Z</cp:lastPrinted>
  <dcterms:created xsi:type="dcterms:W3CDTF">2022-05-26T06:01:00Z</dcterms:created>
  <dcterms:modified xsi:type="dcterms:W3CDTF">2022-06-30T13:22:00Z</dcterms:modified>
</cp:coreProperties>
</file>