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86" w:rsidRDefault="00184A86" w:rsidP="000B01DC">
      <w:pPr>
        <w:pStyle w:val="aa"/>
        <w:jc w:val="right"/>
        <w:rPr>
          <w:rFonts w:ascii="Times New Roman" w:hAnsi="Times New Roman"/>
          <w:sz w:val="24"/>
          <w:szCs w:val="24"/>
        </w:rPr>
      </w:pPr>
    </w:p>
    <w:tbl>
      <w:tblPr>
        <w:tblW w:w="10485" w:type="dxa"/>
        <w:tblInd w:w="-416" w:type="dxa"/>
        <w:tblLayout w:type="fixed"/>
        <w:tblLook w:val="04A0"/>
      </w:tblPr>
      <w:tblGrid>
        <w:gridCol w:w="107"/>
        <w:gridCol w:w="3829"/>
        <w:gridCol w:w="3042"/>
        <w:gridCol w:w="3400"/>
        <w:gridCol w:w="107"/>
      </w:tblGrid>
      <w:tr w:rsidR="002F71C5" w:rsidTr="000822ED">
        <w:trPr>
          <w:gridAfter w:val="1"/>
          <w:wAfter w:w="107" w:type="dxa"/>
          <w:trHeight w:val="1997"/>
        </w:trPr>
        <w:tc>
          <w:tcPr>
            <w:tcW w:w="3936" w:type="dxa"/>
            <w:gridSpan w:val="2"/>
            <w:hideMark/>
          </w:tcPr>
          <w:p w:rsidR="002F71C5" w:rsidRDefault="002F71C5" w:rsidP="000822ED">
            <w:pPr>
              <w:pStyle w:val="5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РЕСПУБЛИКА АЛТАЙ</w:t>
            </w:r>
          </w:p>
          <w:p w:rsidR="002F71C5" w:rsidRDefault="002F71C5" w:rsidP="000822ED">
            <w:pPr>
              <w:pStyle w:val="5"/>
              <w:spacing w:before="0" w:after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  <w:p w:rsidR="002F71C5" w:rsidRDefault="002F71C5" w:rsidP="0008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КАЗАХСКОЕ СЕЛЬСКОЕ ПОСЕЛЕНИЕ</w:t>
            </w:r>
          </w:p>
          <w:p w:rsidR="002F71C5" w:rsidRDefault="002F71C5" w:rsidP="0008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649785 с. Жана-Аул</w:t>
            </w:r>
          </w:p>
          <w:p w:rsidR="002F71C5" w:rsidRDefault="002F71C5" w:rsidP="0008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Абая, 12</w:t>
            </w:r>
          </w:p>
          <w:p w:rsidR="002F71C5" w:rsidRDefault="002F71C5" w:rsidP="0008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22-2-66</w:t>
            </w:r>
          </w:p>
        </w:tc>
        <w:tc>
          <w:tcPr>
            <w:tcW w:w="3042" w:type="dxa"/>
            <w:hideMark/>
          </w:tcPr>
          <w:p w:rsidR="002F71C5" w:rsidRDefault="002F71C5" w:rsidP="0008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0976C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38250" cy="1190625"/>
                  <wp:effectExtent l="19050" t="0" r="0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hideMark/>
          </w:tcPr>
          <w:p w:rsidR="002F71C5" w:rsidRDefault="002F71C5" w:rsidP="0008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АЛТАЙ РЕСПУБЛИКА МУНИЦИПАЛ ТÖЗÖЛМÖ</w:t>
            </w:r>
          </w:p>
          <w:p w:rsidR="002F71C5" w:rsidRDefault="002F71C5" w:rsidP="000822ED">
            <w:pPr>
              <w:pStyle w:val="24"/>
              <w:spacing w:after="0" w:line="240" w:lineRule="auto"/>
              <w:jc w:val="center"/>
              <w:rPr>
                <w:b/>
              </w:rPr>
            </w:pPr>
            <w:r>
              <w:t>КАЗАХСКОЕ СЕЛЬСКОЕ  ПОСЕЛЕНИЕ</w:t>
            </w:r>
          </w:p>
          <w:p w:rsidR="002F71C5" w:rsidRDefault="002F71C5" w:rsidP="0008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649785 Жана-Аул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71C5" w:rsidRDefault="002F71C5" w:rsidP="000822ED">
            <w:pPr>
              <w:pStyle w:val="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Абая  ором, 12</w:t>
            </w:r>
          </w:p>
          <w:p w:rsidR="002F71C5" w:rsidRDefault="002F71C5" w:rsidP="0008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22-2-66</w:t>
            </w:r>
          </w:p>
        </w:tc>
      </w:tr>
      <w:tr w:rsidR="002F71C5" w:rsidTr="000822ED">
        <w:trPr>
          <w:gridBefore w:val="1"/>
          <w:wBefore w:w="107" w:type="dxa"/>
          <w:trHeight w:val="80"/>
        </w:trPr>
        <w:tc>
          <w:tcPr>
            <w:tcW w:w="10378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71C5" w:rsidRDefault="002F71C5" w:rsidP="000822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84A86" w:rsidRPr="00184A86" w:rsidRDefault="00184A86" w:rsidP="00184A8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184A86" w:rsidRPr="00184A86" w:rsidRDefault="00184A86" w:rsidP="00184A86">
      <w:pPr>
        <w:pStyle w:val="aa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84A86">
        <w:rPr>
          <w:rFonts w:ascii="Times New Roman" w:hAnsi="Times New Roman"/>
          <w:sz w:val="28"/>
          <w:szCs w:val="28"/>
          <w:bdr w:val="none" w:sz="0" w:space="0" w:color="auto" w:frame="1"/>
        </w:rPr>
        <w:t>ПОСТАНОВЛЕНИЕ</w:t>
      </w:r>
    </w:p>
    <w:p w:rsidR="00184A86" w:rsidRPr="00184A86" w:rsidRDefault="00184A86" w:rsidP="00184A86">
      <w:pPr>
        <w:pStyle w:val="aa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84A86" w:rsidRPr="00184A86" w:rsidRDefault="00184A86" w:rsidP="00184A86">
      <w:pPr>
        <w:pStyle w:val="aa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2F71C5">
        <w:rPr>
          <w:rFonts w:ascii="Times New Roman" w:hAnsi="Times New Roman"/>
          <w:sz w:val="28"/>
          <w:szCs w:val="28"/>
          <w:bdr w:val="none" w:sz="0" w:space="0" w:color="auto" w:frame="1"/>
        </w:rPr>
        <w:t>8</w:t>
      </w:r>
      <w:r w:rsidRPr="00184A8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2F71C5">
        <w:rPr>
          <w:rFonts w:ascii="Times New Roman" w:hAnsi="Times New Roman"/>
          <w:sz w:val="28"/>
          <w:szCs w:val="28"/>
          <w:bdr w:val="none" w:sz="0" w:space="0" w:color="auto" w:frame="1"/>
        </w:rPr>
        <w:t>августа  2020 г № 32</w:t>
      </w:r>
      <w:r w:rsidR="00E93C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</w:t>
      </w:r>
      <w:r w:rsidRPr="00184A8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с.</w:t>
      </w:r>
      <w:r w:rsidR="002F71C5">
        <w:rPr>
          <w:rFonts w:ascii="Times New Roman" w:hAnsi="Times New Roman"/>
          <w:sz w:val="28"/>
          <w:szCs w:val="28"/>
          <w:bdr w:val="none" w:sz="0" w:space="0" w:color="auto" w:frame="1"/>
        </w:rPr>
        <w:t>Жана-Аул</w:t>
      </w:r>
    </w:p>
    <w:p w:rsidR="00E93C9C" w:rsidRDefault="00E93C9C" w:rsidP="00184A86">
      <w:pPr>
        <w:pStyle w:val="aa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84A86" w:rsidRDefault="00184A86" w:rsidP="00184A86">
      <w:pPr>
        <w:pStyle w:val="aa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84A8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Об утверждении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муниципальной</w:t>
      </w:r>
    </w:p>
    <w:p w:rsidR="00184A86" w:rsidRDefault="00184A86" w:rsidP="00184A86">
      <w:pPr>
        <w:pStyle w:val="aa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целевой программы транспортной</w:t>
      </w:r>
    </w:p>
    <w:p w:rsidR="00184A86" w:rsidRPr="00184A86" w:rsidRDefault="00184A86" w:rsidP="00184A86">
      <w:pPr>
        <w:pStyle w:val="aa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инфраструктуры</w:t>
      </w:r>
    </w:p>
    <w:p w:rsidR="00184A86" w:rsidRPr="00184A86" w:rsidRDefault="00184A86" w:rsidP="00184A86">
      <w:pPr>
        <w:pStyle w:val="aa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84A86" w:rsidRPr="00184A86" w:rsidRDefault="00184A86" w:rsidP="00184A86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184A8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   В соответствии с 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Градостроительным кодексом  РФ от 29 декабря 2004 г № 190,Федеральным законом от 08.11.2007 г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Федерации, постановлением Правительства Российской Федерации от 25 декабря 2015 г № 1440 «Об утверждении требований к программам комплексного развития транспортной инфраструктуры поселений»,Генеральным планом  </w:t>
      </w:r>
      <w:r w:rsidR="00E93C9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Казахского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сельского поселения</w:t>
      </w:r>
      <w:r w:rsidRPr="00184A8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</w:p>
    <w:p w:rsidR="00184A86" w:rsidRPr="00184A86" w:rsidRDefault="00184A86" w:rsidP="00184A86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184A8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ПОСТАНОВЛЯЮ:</w:t>
      </w:r>
    </w:p>
    <w:p w:rsidR="00184A86" w:rsidRPr="00184A86" w:rsidRDefault="00184A86" w:rsidP="00184A86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184A8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8948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1.Утвердить Муниципальную целевую программу комплексного развития транспортной инфраструктуры </w:t>
      </w:r>
      <w:r w:rsidR="002F71C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Казахского </w:t>
      </w:r>
      <w:r w:rsidR="008948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 </w:t>
      </w:r>
      <w:r w:rsidR="002F71C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Кош-Агачского</w:t>
      </w:r>
      <w:r w:rsidR="00520F1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района Республики Алтай на 2020</w:t>
      </w:r>
      <w:r w:rsidR="008948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-2030 гг</w:t>
      </w:r>
      <w:r w:rsidRPr="00184A8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(приложение).</w:t>
      </w:r>
    </w:p>
    <w:p w:rsidR="00894840" w:rsidRPr="00EB2324" w:rsidRDefault="00894840" w:rsidP="00894840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2. Н</w:t>
      </w:r>
      <w:r w:rsidRPr="00EB232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астоящее пост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ановление </w:t>
      </w:r>
      <w:r w:rsidRPr="00EB232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разместить</w:t>
      </w:r>
      <w:r w:rsidRPr="008948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B232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сети Интернет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B232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на официальном сайте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МО «</w:t>
      </w:r>
      <w:r w:rsidR="002F71C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Казахского сельского поселения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».</w:t>
      </w:r>
    </w:p>
    <w:p w:rsidR="00894840" w:rsidRDefault="00894840" w:rsidP="00894840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894840" w:rsidRDefault="00894840" w:rsidP="00894840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894840" w:rsidRPr="00894840" w:rsidRDefault="00894840" w:rsidP="00894840">
      <w:pPr>
        <w:pStyle w:val="aa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9484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Глава администрации </w:t>
      </w:r>
      <w:r w:rsidR="002F71C5">
        <w:rPr>
          <w:rFonts w:ascii="Times New Roman" w:hAnsi="Times New Roman"/>
          <w:sz w:val="28"/>
          <w:szCs w:val="28"/>
          <w:bdr w:val="none" w:sz="0" w:space="0" w:color="auto" w:frame="1"/>
        </w:rPr>
        <w:t>Казах</w:t>
      </w:r>
      <w:r w:rsidRPr="00894840">
        <w:rPr>
          <w:rFonts w:ascii="Times New Roman" w:hAnsi="Times New Roman"/>
          <w:sz w:val="28"/>
          <w:szCs w:val="28"/>
          <w:bdr w:val="none" w:sz="0" w:space="0" w:color="auto" w:frame="1"/>
        </w:rPr>
        <w:t>ского</w:t>
      </w:r>
    </w:p>
    <w:p w:rsidR="00894840" w:rsidRPr="00894840" w:rsidRDefault="00894840" w:rsidP="00894840">
      <w:pPr>
        <w:pStyle w:val="aa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9484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сельского поселения                                       </w:t>
      </w:r>
      <w:r w:rsidR="002F71C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Т.О.Муктасыров</w:t>
      </w:r>
    </w:p>
    <w:p w:rsidR="00894840" w:rsidRPr="00EB2324" w:rsidRDefault="00894840" w:rsidP="00894840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84A86" w:rsidRDefault="00184A86" w:rsidP="000B01DC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184A86" w:rsidRDefault="00184A86" w:rsidP="00894840">
      <w:pPr>
        <w:pStyle w:val="aa"/>
        <w:rPr>
          <w:rFonts w:ascii="Times New Roman" w:hAnsi="Times New Roman"/>
          <w:sz w:val="24"/>
          <w:szCs w:val="24"/>
        </w:rPr>
      </w:pPr>
    </w:p>
    <w:p w:rsidR="00184A86" w:rsidRDefault="00184A86" w:rsidP="000B01DC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184A86" w:rsidRDefault="00184A86" w:rsidP="000B01DC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184A86" w:rsidRDefault="00184A86" w:rsidP="000B01DC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184A86" w:rsidRDefault="00184A86" w:rsidP="000B01DC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184A86" w:rsidRDefault="00184A86" w:rsidP="000B01DC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184A86" w:rsidRDefault="00184A86" w:rsidP="000B01DC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F00BD6" w:rsidRDefault="00F00BD6" w:rsidP="000B01DC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184A86" w:rsidRDefault="00184A86" w:rsidP="00894840">
      <w:pPr>
        <w:pStyle w:val="aa"/>
        <w:rPr>
          <w:rFonts w:ascii="Times New Roman" w:hAnsi="Times New Roman"/>
          <w:sz w:val="24"/>
          <w:szCs w:val="24"/>
        </w:rPr>
      </w:pPr>
    </w:p>
    <w:p w:rsidR="00003523" w:rsidRPr="000B01DC" w:rsidRDefault="00894840" w:rsidP="000B01DC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003523" w:rsidRPr="000B01DC" w:rsidRDefault="00003523" w:rsidP="000B01D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0B01DC">
        <w:rPr>
          <w:rFonts w:ascii="Times New Roman" w:hAnsi="Times New Roman"/>
          <w:sz w:val="24"/>
          <w:szCs w:val="24"/>
        </w:rPr>
        <w:t xml:space="preserve">Постановлением Главы </w:t>
      </w:r>
    </w:p>
    <w:p w:rsidR="00003523" w:rsidRPr="000B01DC" w:rsidRDefault="002F71C5" w:rsidP="000B01DC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Казахского </w:t>
      </w:r>
      <w:r w:rsidR="000B01DC">
        <w:rPr>
          <w:rFonts w:ascii="Times New Roman" w:hAnsi="Times New Roman"/>
          <w:sz w:val="24"/>
          <w:szCs w:val="24"/>
        </w:rPr>
        <w:t xml:space="preserve"> сельского</w:t>
      </w:r>
      <w:r w:rsidR="00003523" w:rsidRPr="000B01DC">
        <w:rPr>
          <w:rFonts w:ascii="Times New Roman" w:hAnsi="Times New Roman"/>
          <w:sz w:val="24"/>
          <w:szCs w:val="24"/>
        </w:rPr>
        <w:t xml:space="preserve"> поселения</w:t>
      </w:r>
    </w:p>
    <w:p w:rsidR="00003523" w:rsidRPr="000B01DC" w:rsidRDefault="000B01DC" w:rsidP="000B01DC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2F71C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</w:t>
      </w:r>
      <w:r w:rsidR="002F71C5">
        <w:rPr>
          <w:rFonts w:ascii="Times New Roman" w:hAnsi="Times New Roman"/>
          <w:sz w:val="24"/>
          <w:szCs w:val="24"/>
        </w:rPr>
        <w:t>8.2020 г № 32</w:t>
      </w:r>
    </w:p>
    <w:p w:rsidR="00003523" w:rsidRPr="00BE6ED0" w:rsidRDefault="00003523" w:rsidP="00003523">
      <w:pPr>
        <w:jc w:val="right"/>
        <w:rPr>
          <w:rFonts w:ascii="Times New Roman" w:hAnsi="Times New Roman"/>
          <w:sz w:val="28"/>
          <w:szCs w:val="28"/>
        </w:rPr>
      </w:pPr>
    </w:p>
    <w:p w:rsidR="00003523" w:rsidRPr="00BE6ED0" w:rsidRDefault="00003523" w:rsidP="00003523">
      <w:pPr>
        <w:jc w:val="right"/>
        <w:rPr>
          <w:rFonts w:ascii="Times New Roman" w:hAnsi="Times New Roman"/>
          <w:sz w:val="28"/>
          <w:szCs w:val="28"/>
        </w:rPr>
      </w:pPr>
    </w:p>
    <w:p w:rsidR="00003523" w:rsidRPr="00BE6ED0" w:rsidRDefault="00003523" w:rsidP="00003523">
      <w:pPr>
        <w:jc w:val="right"/>
        <w:rPr>
          <w:rFonts w:ascii="Times New Roman" w:hAnsi="Times New Roman"/>
          <w:sz w:val="28"/>
          <w:szCs w:val="28"/>
        </w:rPr>
      </w:pPr>
    </w:p>
    <w:p w:rsidR="00003523" w:rsidRPr="00BE6ED0" w:rsidRDefault="00003523" w:rsidP="00003523">
      <w:pPr>
        <w:jc w:val="right"/>
        <w:rPr>
          <w:rFonts w:ascii="Times New Roman" w:hAnsi="Times New Roman"/>
          <w:sz w:val="28"/>
          <w:szCs w:val="28"/>
        </w:rPr>
      </w:pPr>
    </w:p>
    <w:p w:rsidR="00003523" w:rsidRPr="00BE6ED0" w:rsidRDefault="00003523" w:rsidP="00003523">
      <w:pPr>
        <w:jc w:val="right"/>
        <w:rPr>
          <w:rFonts w:ascii="Times New Roman" w:hAnsi="Times New Roman"/>
          <w:b/>
          <w:sz w:val="28"/>
          <w:szCs w:val="28"/>
        </w:rPr>
      </w:pPr>
    </w:p>
    <w:p w:rsidR="00003523" w:rsidRPr="00BE6ED0" w:rsidRDefault="00003523" w:rsidP="00003523">
      <w:pPr>
        <w:jc w:val="center"/>
        <w:rPr>
          <w:rFonts w:ascii="Times New Roman" w:hAnsi="Times New Roman"/>
          <w:b/>
          <w:sz w:val="28"/>
          <w:szCs w:val="28"/>
        </w:rPr>
      </w:pPr>
      <w:r w:rsidRPr="00BE6ED0">
        <w:rPr>
          <w:rFonts w:ascii="Times New Roman" w:hAnsi="Times New Roman"/>
          <w:b/>
          <w:sz w:val="28"/>
          <w:szCs w:val="28"/>
        </w:rPr>
        <w:t>Муниципальная целевая программа</w:t>
      </w:r>
    </w:p>
    <w:p w:rsidR="00003523" w:rsidRPr="00BE6ED0" w:rsidRDefault="00003523" w:rsidP="00003523">
      <w:pPr>
        <w:jc w:val="center"/>
        <w:rPr>
          <w:rFonts w:ascii="Times New Roman" w:hAnsi="Times New Roman"/>
          <w:b/>
          <w:sz w:val="28"/>
          <w:szCs w:val="28"/>
        </w:rPr>
      </w:pPr>
      <w:r w:rsidRPr="00BE6ED0">
        <w:rPr>
          <w:rFonts w:ascii="Times New Roman" w:hAnsi="Times New Roman"/>
          <w:b/>
          <w:sz w:val="28"/>
          <w:szCs w:val="28"/>
        </w:rPr>
        <w:t xml:space="preserve"> комплексного развития транспортной инфраструктуры </w:t>
      </w:r>
      <w:r w:rsidR="002F71C5">
        <w:rPr>
          <w:rFonts w:ascii="Times New Roman" w:hAnsi="Times New Roman"/>
          <w:b/>
          <w:sz w:val="28"/>
          <w:szCs w:val="28"/>
        </w:rPr>
        <w:t xml:space="preserve">Казахского </w:t>
      </w:r>
      <w:r w:rsidR="00AB0C2D">
        <w:rPr>
          <w:rFonts w:ascii="Times New Roman" w:hAnsi="Times New Roman"/>
          <w:b/>
          <w:sz w:val="28"/>
          <w:szCs w:val="28"/>
        </w:rPr>
        <w:t>сельского</w:t>
      </w:r>
      <w:r w:rsidR="00520F17">
        <w:rPr>
          <w:rFonts w:ascii="Times New Roman" w:hAnsi="Times New Roman"/>
          <w:b/>
          <w:sz w:val="28"/>
          <w:szCs w:val="28"/>
        </w:rPr>
        <w:t xml:space="preserve"> поселения Кош-Агачского </w:t>
      </w:r>
      <w:r w:rsidRPr="00BE6ED0">
        <w:rPr>
          <w:rFonts w:ascii="Times New Roman" w:hAnsi="Times New Roman"/>
          <w:b/>
          <w:sz w:val="28"/>
          <w:szCs w:val="28"/>
        </w:rPr>
        <w:t xml:space="preserve">  района </w:t>
      </w:r>
      <w:r>
        <w:rPr>
          <w:rFonts w:ascii="Times New Roman" w:hAnsi="Times New Roman"/>
          <w:b/>
          <w:sz w:val="28"/>
          <w:szCs w:val="28"/>
        </w:rPr>
        <w:t>Республики Алтай</w:t>
      </w:r>
    </w:p>
    <w:p w:rsidR="00003523" w:rsidRPr="00BE6ED0" w:rsidRDefault="00520F17" w:rsidP="000035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003523" w:rsidRPr="00BE6ED0">
        <w:rPr>
          <w:rFonts w:ascii="Times New Roman" w:hAnsi="Times New Roman"/>
          <w:b/>
          <w:sz w:val="28"/>
          <w:szCs w:val="28"/>
        </w:rPr>
        <w:t>-2030 гг.</w:t>
      </w:r>
    </w:p>
    <w:p w:rsidR="00003523" w:rsidRDefault="00003523" w:rsidP="00003523"/>
    <w:p w:rsidR="00003523" w:rsidRDefault="00003523" w:rsidP="00003523"/>
    <w:p w:rsidR="00003523" w:rsidRDefault="00003523" w:rsidP="00003523"/>
    <w:p w:rsidR="00003523" w:rsidRDefault="00003523" w:rsidP="00003523"/>
    <w:p w:rsidR="00003523" w:rsidRDefault="00003523" w:rsidP="00003523"/>
    <w:p w:rsidR="00003523" w:rsidRDefault="00003523" w:rsidP="00003523"/>
    <w:p w:rsidR="00003523" w:rsidRDefault="00003523" w:rsidP="00003523"/>
    <w:p w:rsidR="00003523" w:rsidRDefault="00003523" w:rsidP="00003523"/>
    <w:p w:rsidR="00003523" w:rsidRDefault="00003523" w:rsidP="00003523"/>
    <w:p w:rsidR="00003523" w:rsidRDefault="00003523" w:rsidP="00003523"/>
    <w:p w:rsidR="00F00BD6" w:rsidRDefault="00F00BD6" w:rsidP="00003523"/>
    <w:p w:rsidR="00F00BD6" w:rsidRDefault="00F00BD6" w:rsidP="00003523"/>
    <w:p w:rsidR="00F00BD6" w:rsidRDefault="00F00BD6" w:rsidP="00003523"/>
    <w:p w:rsidR="00F00BD6" w:rsidRDefault="00F00BD6" w:rsidP="00003523"/>
    <w:p w:rsidR="00F00BD6" w:rsidRDefault="00F00BD6" w:rsidP="00003523"/>
    <w:p w:rsidR="000B01DC" w:rsidRPr="00BE6ED0" w:rsidRDefault="007010E2" w:rsidP="00E234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7E2784">
        <w:rPr>
          <w:rFonts w:ascii="Times New Roman" w:hAnsi="Times New Roman"/>
          <w:sz w:val="28"/>
          <w:szCs w:val="28"/>
        </w:rPr>
        <w:t>Жана-Аул 2020</w:t>
      </w:r>
      <w:r w:rsidR="00003523" w:rsidRPr="00BE6ED0">
        <w:rPr>
          <w:rFonts w:ascii="Times New Roman" w:hAnsi="Times New Roman"/>
          <w:sz w:val="28"/>
          <w:szCs w:val="28"/>
        </w:rPr>
        <w:t>г.</w:t>
      </w:r>
    </w:p>
    <w:p w:rsidR="00003523" w:rsidRPr="007B4C04" w:rsidRDefault="00003523" w:rsidP="00003523">
      <w:pPr>
        <w:pStyle w:val="21"/>
        <w:shd w:val="clear" w:color="auto" w:fill="auto"/>
        <w:spacing w:after="0" w:line="240" w:lineRule="auto"/>
        <w:ind w:left="79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00BD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1.     </w:t>
      </w:r>
      <w:r w:rsidRPr="007B4C04">
        <w:rPr>
          <w:sz w:val="28"/>
          <w:szCs w:val="28"/>
        </w:rPr>
        <w:t>ПАСПОРТ</w:t>
      </w:r>
    </w:p>
    <w:p w:rsidR="00003523" w:rsidRDefault="00003523" w:rsidP="00003523">
      <w:pPr>
        <w:pStyle w:val="21"/>
        <w:shd w:val="clear" w:color="auto" w:fill="auto"/>
        <w:spacing w:after="0" w:line="240" w:lineRule="auto"/>
        <w:ind w:left="79" w:firstLine="0"/>
        <w:rPr>
          <w:sz w:val="28"/>
          <w:szCs w:val="28"/>
        </w:rPr>
      </w:pPr>
      <w:r w:rsidRPr="007B4C04">
        <w:rPr>
          <w:sz w:val="28"/>
          <w:szCs w:val="28"/>
        </w:rPr>
        <w:t xml:space="preserve">программы комплексного развития транспортной инфраструктуры </w:t>
      </w:r>
      <w:r w:rsidR="007E2784">
        <w:rPr>
          <w:sz w:val="28"/>
          <w:szCs w:val="28"/>
        </w:rPr>
        <w:t xml:space="preserve">Казахского </w:t>
      </w:r>
      <w:r w:rsidR="00AB0C2D">
        <w:rPr>
          <w:sz w:val="28"/>
          <w:szCs w:val="28"/>
        </w:rPr>
        <w:t xml:space="preserve">сельского </w:t>
      </w:r>
      <w:r w:rsidRPr="007B4C04">
        <w:rPr>
          <w:sz w:val="28"/>
          <w:szCs w:val="28"/>
        </w:rPr>
        <w:t xml:space="preserve">поселения  </w:t>
      </w:r>
      <w:r w:rsidR="007E2784">
        <w:rPr>
          <w:sz w:val="28"/>
          <w:szCs w:val="28"/>
        </w:rPr>
        <w:t>Кош-Агачского</w:t>
      </w:r>
      <w:r w:rsidR="007E2784" w:rsidRPr="007B4C04">
        <w:rPr>
          <w:sz w:val="28"/>
          <w:szCs w:val="28"/>
        </w:rPr>
        <w:t xml:space="preserve"> </w:t>
      </w:r>
      <w:r w:rsidRPr="007B4C04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Республики Алтай</w:t>
      </w:r>
    </w:p>
    <w:p w:rsidR="00003523" w:rsidRDefault="00003523" w:rsidP="00003523">
      <w:pPr>
        <w:pStyle w:val="21"/>
        <w:shd w:val="clear" w:color="auto" w:fill="auto"/>
        <w:spacing w:after="0" w:line="240" w:lineRule="auto"/>
        <w:ind w:left="79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63"/>
        <w:gridCol w:w="5933"/>
      </w:tblGrid>
      <w:tr w:rsidR="00003523" w:rsidRPr="00CB5E12" w:rsidTr="00CB5E12">
        <w:tc>
          <w:tcPr>
            <w:tcW w:w="675" w:type="dxa"/>
          </w:tcPr>
          <w:p w:rsidR="00003523" w:rsidRPr="00CB5E12" w:rsidRDefault="00003523" w:rsidP="00CB5E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63" w:type="dxa"/>
          </w:tcPr>
          <w:p w:rsidR="00003523" w:rsidRPr="00CB5E12" w:rsidRDefault="00003523" w:rsidP="00CB5E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33" w:type="dxa"/>
          </w:tcPr>
          <w:p w:rsidR="00003523" w:rsidRPr="00CB5E12" w:rsidRDefault="00003523" w:rsidP="00CB5E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3523" w:rsidRPr="00CB5E12" w:rsidTr="00CB5E12">
        <w:tc>
          <w:tcPr>
            <w:tcW w:w="675" w:type="dxa"/>
          </w:tcPr>
          <w:p w:rsidR="00003523" w:rsidRPr="00CB5E12" w:rsidRDefault="00003523" w:rsidP="00CB5E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63" w:type="dxa"/>
          </w:tcPr>
          <w:p w:rsidR="00003523" w:rsidRPr="00CB5E12" w:rsidRDefault="00003523" w:rsidP="00CB5E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5933" w:type="dxa"/>
          </w:tcPr>
          <w:p w:rsidR="00003523" w:rsidRPr="00CB5E12" w:rsidRDefault="00003523" w:rsidP="007E2784">
            <w:pPr>
              <w:pStyle w:val="aa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8"/>
                <w:szCs w:val="28"/>
                <w:lang w:bidi="ru-RU"/>
              </w:rPr>
              <w:t>Программа комплексного разви</w:t>
            </w:r>
            <w:r w:rsidR="00AB0C2D" w:rsidRPr="00CB5E12">
              <w:rPr>
                <w:rFonts w:ascii="Times New Roman" w:eastAsia="Calibri" w:hAnsi="Times New Roman"/>
                <w:sz w:val="28"/>
                <w:szCs w:val="28"/>
                <w:lang w:bidi="ru-RU"/>
              </w:rPr>
              <w:t xml:space="preserve">тия транспортной инфраструктуры </w:t>
            </w:r>
            <w:r w:rsidR="007E2784">
              <w:rPr>
                <w:rFonts w:ascii="Times New Roman" w:eastAsia="Calibri" w:hAnsi="Times New Roman"/>
                <w:sz w:val="28"/>
                <w:szCs w:val="28"/>
                <w:lang w:bidi="ru-RU"/>
              </w:rPr>
              <w:t xml:space="preserve">Казахского </w:t>
            </w:r>
            <w:r w:rsidR="00AB0C2D" w:rsidRPr="00CB5E12">
              <w:rPr>
                <w:rFonts w:ascii="Times New Roman" w:eastAsia="Calibri" w:hAnsi="Times New Roman"/>
                <w:sz w:val="28"/>
                <w:szCs w:val="28"/>
                <w:lang w:bidi="ru-RU"/>
              </w:rPr>
              <w:t xml:space="preserve">сельского </w:t>
            </w:r>
            <w:r w:rsidRPr="00CB5E12">
              <w:rPr>
                <w:rFonts w:ascii="Times New Roman" w:eastAsia="Calibri" w:hAnsi="Times New Roman"/>
                <w:sz w:val="28"/>
                <w:szCs w:val="28"/>
                <w:lang w:bidi="ru-RU"/>
              </w:rPr>
              <w:t>поселени</w:t>
            </w:r>
            <w:r w:rsidR="00AB0C2D" w:rsidRPr="00CB5E12">
              <w:rPr>
                <w:rFonts w:ascii="Times New Roman" w:eastAsia="Calibri" w:hAnsi="Times New Roman"/>
                <w:sz w:val="28"/>
                <w:szCs w:val="28"/>
                <w:lang w:bidi="ru-RU"/>
              </w:rPr>
              <w:t>я</w:t>
            </w:r>
            <w:r w:rsidR="007E2784">
              <w:rPr>
                <w:sz w:val="28"/>
                <w:szCs w:val="28"/>
              </w:rPr>
              <w:t xml:space="preserve"> Кош-Агачского</w:t>
            </w:r>
            <w:r w:rsidR="00AB0C2D" w:rsidRPr="00CB5E12">
              <w:rPr>
                <w:rFonts w:ascii="Times New Roman" w:eastAsia="Calibri" w:hAnsi="Times New Roman"/>
                <w:sz w:val="28"/>
                <w:szCs w:val="28"/>
                <w:lang w:bidi="ru-RU"/>
              </w:rPr>
              <w:t xml:space="preserve"> </w:t>
            </w:r>
            <w:r w:rsidRPr="00CB5E12">
              <w:rPr>
                <w:rFonts w:ascii="Times New Roman" w:eastAsia="Calibri" w:hAnsi="Times New Roman"/>
                <w:sz w:val="28"/>
                <w:szCs w:val="28"/>
                <w:lang w:bidi="ru-RU"/>
              </w:rPr>
              <w:t>района Республики Алтай</w:t>
            </w:r>
          </w:p>
        </w:tc>
      </w:tr>
      <w:tr w:rsidR="00003523" w:rsidRPr="00CB5E12" w:rsidTr="00CB5E12">
        <w:tc>
          <w:tcPr>
            <w:tcW w:w="675" w:type="dxa"/>
          </w:tcPr>
          <w:p w:rsidR="00003523" w:rsidRPr="00CB5E12" w:rsidRDefault="00003523" w:rsidP="00CB5E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63" w:type="dxa"/>
          </w:tcPr>
          <w:p w:rsidR="00003523" w:rsidRPr="00CB5E12" w:rsidRDefault="00003523" w:rsidP="00CB5E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5933" w:type="dxa"/>
          </w:tcPr>
          <w:p w:rsidR="00003523" w:rsidRPr="00CB5E12" w:rsidRDefault="00003523" w:rsidP="00CB5E12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322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Федеральный закон от 06 октября 2003 года</w:t>
            </w:r>
            <w:hyperlink r:id="rId9" w:history="1">
              <w:r w:rsidRPr="00CB5E12">
                <w:rPr>
                  <w:rFonts w:ascii="Times New Roman" w:hAnsi="Times New Roman"/>
                  <w:color w:val="0066CC"/>
                  <w:sz w:val="28"/>
                  <w:szCs w:val="28"/>
                  <w:u w:val="single"/>
                  <w:lang w:bidi="ru-RU"/>
                </w:rPr>
                <w:t xml:space="preserve"> № 131-ФЗ</w:t>
              </w:r>
            </w:hyperlink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003523" w:rsidRPr="00CB5E12" w:rsidRDefault="00003523" w:rsidP="00CB5E12">
            <w:pPr>
              <w:widowControl w:val="0"/>
              <w:numPr>
                <w:ilvl w:val="0"/>
                <w:numId w:val="1"/>
              </w:numPr>
              <w:tabs>
                <w:tab w:val="left" w:pos="154"/>
              </w:tabs>
              <w:spacing w:after="0" w:line="322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Градостроительный кодекс РФ от 29 декабря 2004 №190</w:t>
            </w:r>
          </w:p>
          <w:p w:rsidR="00003523" w:rsidRPr="00CB5E12" w:rsidRDefault="00003523" w:rsidP="00CB5E12">
            <w:pPr>
              <w:widowControl w:val="0"/>
              <w:numPr>
                <w:ilvl w:val="0"/>
                <w:numId w:val="1"/>
              </w:numPr>
              <w:tabs>
                <w:tab w:val="left" w:pos="168"/>
              </w:tabs>
              <w:spacing w:after="0" w:line="322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Федеральный закон от 29 декабря 2014года №456 - ФЗ «О внесении изменений в Градостроительный кодекс РФ и отдельные законные акты РФ»</w:t>
            </w:r>
          </w:p>
          <w:p w:rsidR="00003523" w:rsidRPr="00CB5E12" w:rsidRDefault="00003523" w:rsidP="00CB5E12">
            <w:pPr>
              <w:widowControl w:val="0"/>
              <w:spacing w:after="0" w:line="322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-Федеральный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03523" w:rsidRPr="00CB5E12" w:rsidRDefault="00003523" w:rsidP="00CB5E12">
            <w:pPr>
              <w:widowControl w:val="0"/>
              <w:spacing w:after="0" w:line="322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-Федеральный закон от 09.02.2007 № 16-ФЗ «О транспортной безопасности»;</w:t>
            </w:r>
          </w:p>
          <w:p w:rsidR="00003523" w:rsidRPr="00CB5E12" w:rsidRDefault="00003523" w:rsidP="00CB5E12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322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поручения Президента Российской Федерации от 17 марта 2011 года Пр-701;</w:t>
            </w:r>
          </w:p>
          <w:p w:rsidR="00003523" w:rsidRPr="00CB5E12" w:rsidRDefault="00003523" w:rsidP="00CB5E12">
            <w:pPr>
              <w:widowControl w:val="0"/>
              <w:spacing w:after="0" w:line="322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-постановление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003523" w:rsidRPr="00CB5E12" w:rsidRDefault="00003523" w:rsidP="007E27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B5E12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Генеральный план </w:t>
            </w:r>
            <w:r w:rsidR="007E2784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Казахского </w:t>
            </w:r>
            <w:r w:rsidR="00AB0C2D" w:rsidRPr="00CB5E12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сельского</w:t>
            </w:r>
            <w:r w:rsidRPr="00CB5E12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 поселения</w:t>
            </w:r>
          </w:p>
        </w:tc>
      </w:tr>
      <w:tr w:rsidR="00003523" w:rsidRPr="00CB5E12" w:rsidTr="00CB5E12">
        <w:tc>
          <w:tcPr>
            <w:tcW w:w="675" w:type="dxa"/>
          </w:tcPr>
          <w:p w:rsidR="00003523" w:rsidRPr="00CB5E12" w:rsidRDefault="00003523" w:rsidP="00CB5E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63" w:type="dxa"/>
          </w:tcPr>
          <w:p w:rsidR="00003523" w:rsidRPr="00CB5E12" w:rsidRDefault="00003523" w:rsidP="00CB5E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Наименование </w:t>
            </w:r>
            <w:r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заказчика</w:t>
            </w:r>
          </w:p>
        </w:tc>
        <w:tc>
          <w:tcPr>
            <w:tcW w:w="5933" w:type="dxa"/>
          </w:tcPr>
          <w:p w:rsidR="00003523" w:rsidRPr="00CB5E12" w:rsidRDefault="00AB0C2D" w:rsidP="007E278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Администрация  </w:t>
            </w:r>
            <w:r w:rsidR="007E27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Казахского </w:t>
            </w:r>
            <w:r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сельского </w:t>
            </w:r>
            <w:r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поселения, с.</w:t>
            </w:r>
            <w:r w:rsidR="007E27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Жана-Аул, </w:t>
            </w:r>
            <w:r w:rsidR="007E2784">
              <w:rPr>
                <w:sz w:val="28"/>
                <w:szCs w:val="28"/>
              </w:rPr>
              <w:t>Кош-Агачского района</w:t>
            </w:r>
            <w:r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,</w:t>
            </w:r>
            <w:r w:rsidR="007010E2"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Республики Алтай, </w:t>
            </w:r>
            <w:r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ул.</w:t>
            </w:r>
            <w:r w:rsidR="007E27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Абая,</w:t>
            </w:r>
            <w:r w:rsidR="007E2784"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003523"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д.№</w:t>
            </w:r>
            <w:r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E27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7010E2" w:rsidRPr="00CB5E12" w:rsidTr="00CB5E12">
        <w:tc>
          <w:tcPr>
            <w:tcW w:w="675" w:type="dxa"/>
          </w:tcPr>
          <w:p w:rsidR="007010E2" w:rsidRPr="00CB5E12" w:rsidRDefault="007010E2" w:rsidP="00CB5E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963" w:type="dxa"/>
          </w:tcPr>
          <w:p w:rsidR="007010E2" w:rsidRPr="00CB5E12" w:rsidRDefault="007010E2" w:rsidP="00CB5E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разработчика</w:t>
            </w:r>
          </w:p>
        </w:tc>
        <w:tc>
          <w:tcPr>
            <w:tcW w:w="5933" w:type="dxa"/>
          </w:tcPr>
          <w:p w:rsidR="007010E2" w:rsidRPr="00CB5E12" w:rsidRDefault="007010E2" w:rsidP="007E278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Администрация  </w:t>
            </w:r>
            <w:r w:rsidR="007E27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Казахского </w:t>
            </w:r>
            <w:r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сельского поселения</w:t>
            </w:r>
            <w:r w:rsidR="007E27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7E2784"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с.</w:t>
            </w:r>
            <w:r w:rsidR="007E27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Жана-Аул, </w:t>
            </w:r>
            <w:r w:rsidR="007E2784">
              <w:rPr>
                <w:sz w:val="28"/>
                <w:szCs w:val="28"/>
              </w:rPr>
              <w:t>Кош-Агачского района</w:t>
            </w:r>
            <w:r w:rsidR="007E2784"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, Республики Алтай,  ул.</w:t>
            </w:r>
            <w:r w:rsidR="007E27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Абая,</w:t>
            </w:r>
            <w:r w:rsidR="007E2784"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д.№ </w:t>
            </w:r>
            <w:r w:rsidR="007E27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7010E2" w:rsidRPr="00CB5E12" w:rsidTr="00CB5E12">
        <w:tc>
          <w:tcPr>
            <w:tcW w:w="675" w:type="dxa"/>
          </w:tcPr>
          <w:p w:rsidR="007010E2" w:rsidRPr="00CB5E12" w:rsidRDefault="007010E2" w:rsidP="00CB5E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63" w:type="dxa"/>
          </w:tcPr>
          <w:p w:rsidR="007010E2" w:rsidRPr="00CB5E12" w:rsidRDefault="007010E2" w:rsidP="00CB5E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5933" w:type="dxa"/>
          </w:tcPr>
          <w:p w:rsidR="007010E2" w:rsidRPr="00CB5E12" w:rsidRDefault="007010E2" w:rsidP="00CB5E12">
            <w:pPr>
              <w:widowControl w:val="0"/>
              <w:spacing w:after="0" w:line="322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-Развитие современной и эффективной транспортной инфраструктуры </w:t>
            </w:r>
            <w:r w:rsidR="007E278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Казахского</w:t>
            </w: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сельского поселения , </w:t>
            </w:r>
          </w:p>
          <w:p w:rsidR="007010E2" w:rsidRPr="00CB5E12" w:rsidRDefault="007010E2" w:rsidP="00CB5E12">
            <w:pPr>
              <w:widowControl w:val="0"/>
              <w:spacing w:after="0" w:line="322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-Повышение уровня безопасности движения, </w:t>
            </w:r>
          </w:p>
          <w:p w:rsidR="007010E2" w:rsidRPr="00CB5E12" w:rsidRDefault="007010E2" w:rsidP="00CB5E12">
            <w:pPr>
              <w:widowControl w:val="0"/>
              <w:spacing w:after="0" w:line="322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-Доступность и качество оказываемых услуг транспортного комплекса для населения.</w:t>
            </w:r>
          </w:p>
          <w:p w:rsidR="007010E2" w:rsidRPr="00CB5E12" w:rsidRDefault="007010E2" w:rsidP="00CB5E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10E2" w:rsidRPr="00CB5E12" w:rsidTr="00CB5E12">
        <w:tc>
          <w:tcPr>
            <w:tcW w:w="675" w:type="dxa"/>
          </w:tcPr>
          <w:p w:rsidR="007010E2" w:rsidRPr="00CB5E12" w:rsidRDefault="007010E2" w:rsidP="00CB5E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963" w:type="dxa"/>
          </w:tcPr>
          <w:p w:rsidR="007010E2" w:rsidRPr="00CB5E12" w:rsidRDefault="007010E2" w:rsidP="00CB5E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5933" w:type="dxa"/>
          </w:tcPr>
          <w:p w:rsidR="007010E2" w:rsidRPr="00CB5E12" w:rsidRDefault="007010E2" w:rsidP="00CB5E12">
            <w:pPr>
              <w:widowControl w:val="0"/>
              <w:numPr>
                <w:ilvl w:val="0"/>
                <w:numId w:val="2"/>
              </w:numPr>
              <w:tabs>
                <w:tab w:val="left" w:pos="173"/>
              </w:tabs>
              <w:spacing w:after="0" w:line="322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</w:t>
            </w:r>
          </w:p>
          <w:p w:rsidR="007010E2" w:rsidRPr="00CB5E12" w:rsidRDefault="007010E2" w:rsidP="00CB5E12">
            <w:pPr>
              <w:widowControl w:val="0"/>
              <w:numPr>
                <w:ilvl w:val="0"/>
                <w:numId w:val="2"/>
              </w:numPr>
              <w:tabs>
                <w:tab w:val="left" w:pos="168"/>
              </w:tabs>
              <w:spacing w:after="0" w:line="322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Организация мероприятий по развитию и совершенствованию автомобильных дорог общего пользования местного значения поселения;</w:t>
            </w:r>
          </w:p>
          <w:p w:rsidR="007010E2" w:rsidRPr="00CB5E12" w:rsidRDefault="007010E2" w:rsidP="00CB5E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-Организация мероприятий по повышению безопасности дорожного движения на территории поселения,</w:t>
            </w:r>
          </w:p>
          <w:p w:rsidR="007010E2" w:rsidRPr="00CB5E12" w:rsidRDefault="007010E2" w:rsidP="00CB5E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B5E12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- Формирование безопасного поведения участников дорожного движения и предупреждение дорожно-транспортного травматизма</w:t>
            </w:r>
          </w:p>
        </w:tc>
      </w:tr>
      <w:tr w:rsidR="007010E2" w:rsidRPr="00CB5E12" w:rsidTr="00CB5E12">
        <w:tc>
          <w:tcPr>
            <w:tcW w:w="675" w:type="dxa"/>
          </w:tcPr>
          <w:p w:rsidR="007010E2" w:rsidRPr="00CB5E12" w:rsidRDefault="007010E2" w:rsidP="00CB5E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963" w:type="dxa"/>
          </w:tcPr>
          <w:p w:rsidR="007010E2" w:rsidRPr="00CB5E12" w:rsidRDefault="007010E2" w:rsidP="00CB5E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Целевые показатели (индикаторы)</w:t>
            </w:r>
          </w:p>
          <w:p w:rsidR="007010E2" w:rsidRPr="00CB5E12" w:rsidRDefault="007010E2" w:rsidP="00CB5E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33" w:type="dxa"/>
          </w:tcPr>
          <w:p w:rsidR="007010E2" w:rsidRPr="00CB5E12" w:rsidRDefault="007010E2" w:rsidP="00CB5E1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B5E1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Технико-экономические показатели:</w:t>
            </w:r>
          </w:p>
          <w:p w:rsidR="007010E2" w:rsidRPr="00CB5E12" w:rsidRDefault="007010E2" w:rsidP="00CB5E12">
            <w:pPr>
              <w:widowControl w:val="0"/>
              <w:spacing w:after="0" w:line="322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- </w:t>
            </w:r>
            <w:r w:rsidRPr="00CB5E12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протяженности автомобильных дорог, соответствующих нормативным требованиям к транспортно-эксплуатационным показателям.</w:t>
            </w:r>
          </w:p>
          <w:p w:rsidR="007010E2" w:rsidRPr="00CB5E12" w:rsidRDefault="007010E2" w:rsidP="00CB5E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E12">
              <w:rPr>
                <w:rFonts w:ascii="Times New Roman" w:hAnsi="Times New Roman"/>
                <w:color w:val="000000"/>
                <w:sz w:val="28"/>
                <w:szCs w:val="28"/>
              </w:rPr>
              <w:t>- Увеличение протяженности автомобильных дорог, соответствующих нормативным требованиям к транспортно-эксплуатационным показателям.</w:t>
            </w:r>
          </w:p>
          <w:p w:rsidR="007010E2" w:rsidRPr="00CB5E12" w:rsidRDefault="007010E2" w:rsidP="00CB5E12">
            <w:pPr>
              <w:widowControl w:val="0"/>
              <w:numPr>
                <w:ilvl w:val="0"/>
                <w:numId w:val="6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Увеличение протяженности дорог с твердым покрытием.</w:t>
            </w:r>
          </w:p>
          <w:p w:rsidR="007010E2" w:rsidRPr="00CB5E12" w:rsidRDefault="007010E2" w:rsidP="00CB5E12">
            <w:pPr>
              <w:widowControl w:val="0"/>
              <w:spacing w:after="0" w:line="322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E12">
              <w:rPr>
                <w:rFonts w:ascii="Times New Roman" w:hAnsi="Times New Roman"/>
                <w:snapToGrid w:val="0"/>
                <w:sz w:val="28"/>
                <w:szCs w:val="28"/>
              </w:rPr>
              <w:t>- Восстановление тротуарной и газонной сети в поселении.</w:t>
            </w:r>
          </w:p>
          <w:p w:rsidR="007010E2" w:rsidRPr="00CB5E12" w:rsidRDefault="007010E2" w:rsidP="00CB5E12">
            <w:pPr>
              <w:widowControl w:val="0"/>
              <w:spacing w:after="0" w:line="322" w:lineRule="exac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Финансовые показатели:</w:t>
            </w:r>
          </w:p>
          <w:p w:rsidR="007010E2" w:rsidRPr="00CB5E12" w:rsidRDefault="007010E2" w:rsidP="00CB5E12">
            <w:pPr>
              <w:widowControl w:val="0"/>
              <w:spacing w:after="0" w:line="322" w:lineRule="exac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-Снижение расходов на ремонт и содержание автомобильных дорог из расчета на 1 км.  </w:t>
            </w:r>
          </w:p>
          <w:p w:rsidR="007010E2" w:rsidRPr="00CB5E12" w:rsidRDefault="007010E2" w:rsidP="00CB5E12">
            <w:pPr>
              <w:widowControl w:val="0"/>
              <w:spacing w:after="0" w:line="322" w:lineRule="exact"/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lastRenderedPageBreak/>
              <w:t>Социально-экономические показатели:</w:t>
            </w:r>
          </w:p>
          <w:p w:rsidR="007010E2" w:rsidRPr="00CB5E12" w:rsidRDefault="007010E2" w:rsidP="00CB5E12">
            <w:pPr>
              <w:spacing w:after="0" w:line="322" w:lineRule="exac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- Обеспеченность населения Поселения доступными безопасными и качественными круглогодичными услугами</w:t>
            </w: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транспорта.</w:t>
            </w:r>
          </w:p>
          <w:p w:rsidR="007010E2" w:rsidRPr="00CB5E12" w:rsidRDefault="007010E2" w:rsidP="00CB5E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B5E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B5E12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Количество внедренных технических средств организации дорожного движения.</w:t>
            </w:r>
          </w:p>
        </w:tc>
      </w:tr>
      <w:tr w:rsidR="007010E2" w:rsidRPr="00CB5E12" w:rsidTr="00CB5E12">
        <w:tc>
          <w:tcPr>
            <w:tcW w:w="675" w:type="dxa"/>
          </w:tcPr>
          <w:p w:rsidR="007010E2" w:rsidRPr="00CB5E12" w:rsidRDefault="007010E2" w:rsidP="00CB5E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2963" w:type="dxa"/>
          </w:tcPr>
          <w:p w:rsidR="007010E2" w:rsidRPr="00CB5E12" w:rsidRDefault="007010E2" w:rsidP="00CB5E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5933" w:type="dxa"/>
          </w:tcPr>
          <w:p w:rsidR="007010E2" w:rsidRPr="00CB5E12" w:rsidRDefault="007010E2" w:rsidP="00CB5E12">
            <w:pPr>
              <w:widowControl w:val="0"/>
              <w:spacing w:after="0" w:line="322" w:lineRule="exac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Срок реализации </w:t>
            </w:r>
            <w:r w:rsidR="00520F1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Программы - 2020</w:t>
            </w: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- 2030 г.г. Этапы реализации:</w:t>
            </w:r>
          </w:p>
          <w:p w:rsidR="007010E2" w:rsidRPr="00CB5E12" w:rsidRDefault="00520F17" w:rsidP="00CB5E12">
            <w:pPr>
              <w:widowControl w:val="0"/>
              <w:spacing w:after="0" w:line="322" w:lineRule="exac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-Первый этап - 2020 - 2024</w:t>
            </w:r>
            <w:r w:rsidR="007010E2"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г.г.</w:t>
            </w:r>
          </w:p>
          <w:p w:rsidR="007010E2" w:rsidRPr="00CB5E12" w:rsidRDefault="00520F17" w:rsidP="00CB5E12">
            <w:pPr>
              <w:widowControl w:val="0"/>
              <w:spacing w:after="0" w:line="322" w:lineRule="exac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-Второй этап - 2025</w:t>
            </w:r>
            <w:r w:rsidR="007010E2"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- 2030 г.г.</w:t>
            </w:r>
          </w:p>
          <w:p w:rsidR="007010E2" w:rsidRPr="00CB5E12" w:rsidRDefault="007010E2" w:rsidP="00CB5E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10E2" w:rsidRPr="00CB5E12" w:rsidTr="00CB5E12">
        <w:tc>
          <w:tcPr>
            <w:tcW w:w="675" w:type="dxa"/>
          </w:tcPr>
          <w:p w:rsidR="007010E2" w:rsidRPr="00CB5E12" w:rsidRDefault="007010E2" w:rsidP="00CB5E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963" w:type="dxa"/>
          </w:tcPr>
          <w:p w:rsidR="007010E2" w:rsidRPr="00CB5E12" w:rsidRDefault="007010E2" w:rsidP="00CB5E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Запланированные мероприятия </w:t>
            </w:r>
          </w:p>
        </w:tc>
        <w:tc>
          <w:tcPr>
            <w:tcW w:w="5933" w:type="dxa"/>
          </w:tcPr>
          <w:p w:rsidR="007010E2" w:rsidRPr="00CB5E12" w:rsidRDefault="007010E2" w:rsidP="00CB5E1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- содержание автомобильных дорог и пешеходных зон;</w:t>
            </w:r>
          </w:p>
          <w:p w:rsidR="007010E2" w:rsidRPr="00CB5E12" w:rsidRDefault="007010E2" w:rsidP="00CB5E1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- капитальный ремонт, ремонт, ямочный ремонт дорог; </w:t>
            </w:r>
          </w:p>
          <w:p w:rsidR="007010E2" w:rsidRPr="00CB5E12" w:rsidRDefault="007010E2" w:rsidP="00CB5E1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- капитальный ремонт, ремонт, дворовых территорий, подъездных дорог к дворовым территориям ;</w:t>
            </w:r>
          </w:p>
          <w:p w:rsidR="007010E2" w:rsidRPr="00CB5E12" w:rsidRDefault="007010E2" w:rsidP="00CB5E12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разработка проектно-сметной документации на реконструкцию и строительство автомобильных дорог;</w:t>
            </w:r>
          </w:p>
          <w:p w:rsidR="007010E2" w:rsidRPr="00CB5E12" w:rsidRDefault="007010E2" w:rsidP="00CB5E12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реконструкция существующих дорог.</w:t>
            </w:r>
          </w:p>
          <w:p w:rsidR="007010E2" w:rsidRPr="00CB5E12" w:rsidRDefault="007010E2" w:rsidP="00CB5E12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строительство автомобильных дорог.</w:t>
            </w:r>
          </w:p>
          <w:p w:rsidR="007010E2" w:rsidRPr="00CB5E12" w:rsidRDefault="007010E2" w:rsidP="00CB5E12">
            <w:pPr>
              <w:widowControl w:val="0"/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010E2" w:rsidRPr="00CB5E12" w:rsidTr="00CB5E12">
        <w:tc>
          <w:tcPr>
            <w:tcW w:w="675" w:type="dxa"/>
          </w:tcPr>
          <w:p w:rsidR="007010E2" w:rsidRPr="00CB5E12" w:rsidRDefault="007010E2" w:rsidP="00CB5E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963" w:type="dxa"/>
          </w:tcPr>
          <w:p w:rsidR="007010E2" w:rsidRPr="00CB5E12" w:rsidRDefault="007010E2" w:rsidP="00CB5E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5933" w:type="dxa"/>
          </w:tcPr>
          <w:tbl>
            <w:tblPr>
              <w:tblOverlap w:val="never"/>
              <w:tblW w:w="593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526"/>
              <w:gridCol w:w="1061"/>
              <w:gridCol w:w="970"/>
              <w:gridCol w:w="950"/>
              <w:gridCol w:w="662"/>
              <w:gridCol w:w="763"/>
            </w:tblGrid>
            <w:tr w:rsidR="007010E2" w:rsidRPr="00CB5E12" w:rsidTr="000E6A6F">
              <w:trPr>
                <w:trHeight w:hRule="exact" w:val="326"/>
                <w:jc w:val="center"/>
              </w:trPr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010E2" w:rsidRPr="00CB5E12" w:rsidRDefault="007010E2" w:rsidP="000E6A6F">
                  <w:pPr>
                    <w:spacing w:line="180" w:lineRule="exact"/>
                    <w:rPr>
                      <w:rFonts w:ascii="Times New Roman" w:hAnsi="Times New Roman"/>
                      <w:b/>
                    </w:rPr>
                  </w:pPr>
                  <w:r w:rsidRPr="00BE601F">
                    <w:rPr>
                      <w:rStyle w:val="29pt"/>
                      <w:rFonts w:eastAsia="Calibri"/>
                      <w:b w:val="0"/>
                    </w:rPr>
                    <w:t>Годы</w:t>
                  </w:r>
                </w:p>
                <w:p w:rsidR="007010E2" w:rsidRPr="00CB5E12" w:rsidRDefault="007010E2" w:rsidP="000E6A6F">
                  <w:pPr>
                    <w:spacing w:before="60" w:after="0" w:line="180" w:lineRule="exact"/>
                    <w:rPr>
                      <w:rFonts w:ascii="Times New Roman" w:hAnsi="Times New Roman"/>
                      <w:b/>
                    </w:rPr>
                  </w:pPr>
                  <w:r w:rsidRPr="00BE601F">
                    <w:rPr>
                      <w:rStyle w:val="29pt"/>
                      <w:rFonts w:eastAsia="Calibri"/>
                      <w:b w:val="0"/>
                    </w:rPr>
                    <w:t>реализации</w:t>
                  </w:r>
                </w:p>
              </w:tc>
              <w:tc>
                <w:tcPr>
                  <w:tcW w:w="440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CB5E12" w:rsidRDefault="007010E2" w:rsidP="000E6A6F">
                  <w:pPr>
                    <w:spacing w:after="0" w:line="180" w:lineRule="exact"/>
                    <w:rPr>
                      <w:rFonts w:ascii="Times New Roman" w:hAnsi="Times New Roman"/>
                      <w:b/>
                    </w:rPr>
                  </w:pPr>
                  <w:r w:rsidRPr="00BE601F">
                    <w:rPr>
                      <w:rStyle w:val="29pt"/>
                      <w:rFonts w:eastAsia="Calibri"/>
                      <w:b w:val="0"/>
                    </w:rPr>
                    <w:t>Источники финансирования, тыс. рублей</w:t>
                  </w:r>
                </w:p>
              </w:tc>
            </w:tr>
            <w:tr w:rsidR="007010E2" w:rsidRPr="00CB5E12" w:rsidTr="000E6A6F">
              <w:trPr>
                <w:trHeight w:hRule="exact" w:val="475"/>
                <w:jc w:val="center"/>
              </w:trPr>
              <w:tc>
                <w:tcPr>
                  <w:tcW w:w="152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010E2" w:rsidRPr="00CB5E12" w:rsidRDefault="007010E2" w:rsidP="000E6A6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6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010E2" w:rsidRPr="00CB5E12" w:rsidRDefault="007010E2" w:rsidP="000E6A6F">
                  <w:pPr>
                    <w:spacing w:after="0" w:line="180" w:lineRule="exact"/>
                    <w:ind w:left="300"/>
                    <w:rPr>
                      <w:rFonts w:ascii="Times New Roman" w:hAnsi="Times New Roman"/>
                    </w:rPr>
                  </w:pPr>
                  <w:r w:rsidRPr="00BE601F">
                    <w:rPr>
                      <w:rStyle w:val="29pt"/>
                      <w:rFonts w:eastAsia="Calibri"/>
                      <w:b w:val="0"/>
                    </w:rPr>
                    <w:t>Итого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CB5E12" w:rsidRDefault="007010E2" w:rsidP="000E6A6F">
                  <w:pPr>
                    <w:spacing w:after="0" w:line="235" w:lineRule="exact"/>
                    <w:jc w:val="right"/>
                    <w:rPr>
                      <w:rFonts w:ascii="Times New Roman" w:hAnsi="Times New Roman"/>
                    </w:rPr>
                  </w:pPr>
                  <w:r w:rsidRPr="00BE601F">
                    <w:rPr>
                      <w:rStyle w:val="29pt"/>
                      <w:rFonts w:eastAsia="Calibri"/>
                      <w:b w:val="0"/>
                    </w:rPr>
                    <w:t>в том с</w:t>
                  </w:r>
                </w:p>
              </w:tc>
              <w:tc>
                <w:tcPr>
                  <w:tcW w:w="2375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CB5E12" w:rsidRDefault="007010E2" w:rsidP="000E6A6F">
                  <w:pPr>
                    <w:spacing w:after="0" w:line="230" w:lineRule="exact"/>
                    <w:rPr>
                      <w:rFonts w:ascii="Times New Roman" w:hAnsi="Times New Roman"/>
                    </w:rPr>
                  </w:pPr>
                  <w:r w:rsidRPr="00BE601F">
                    <w:rPr>
                      <w:rStyle w:val="29pt"/>
                      <w:rFonts w:eastAsia="Calibri"/>
                      <w:b w:val="0"/>
                    </w:rPr>
                    <w:t>числе по источникам финансирования</w:t>
                  </w:r>
                  <w:bookmarkStart w:id="0" w:name="_GoBack"/>
                  <w:bookmarkEnd w:id="0"/>
                </w:p>
              </w:tc>
            </w:tr>
            <w:tr w:rsidR="007010E2" w:rsidRPr="00CB5E12" w:rsidTr="000E6A6F">
              <w:trPr>
                <w:trHeight w:hRule="exact" w:val="307"/>
                <w:jc w:val="center"/>
              </w:trPr>
              <w:tc>
                <w:tcPr>
                  <w:tcW w:w="152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010E2" w:rsidRPr="00CB5E12" w:rsidRDefault="007010E2" w:rsidP="000E6A6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6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010E2" w:rsidRPr="00CB5E12" w:rsidRDefault="007010E2" w:rsidP="000E6A6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CB5E12" w:rsidRDefault="007010E2" w:rsidP="000E6A6F">
                  <w:pPr>
                    <w:spacing w:after="0" w:line="180" w:lineRule="exact"/>
                    <w:rPr>
                      <w:rFonts w:ascii="Times New Roman" w:hAnsi="Times New Roman"/>
                    </w:rPr>
                  </w:pPr>
                  <w:r w:rsidRPr="00BE601F">
                    <w:rPr>
                      <w:rStyle w:val="29pt"/>
                      <w:rFonts w:eastAsia="Calibri"/>
                      <w:b w:val="0"/>
                    </w:rPr>
                    <w:t>МБ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CB5E12" w:rsidRDefault="007010E2" w:rsidP="000E6A6F">
                  <w:pPr>
                    <w:spacing w:after="0" w:line="180" w:lineRule="exact"/>
                    <w:rPr>
                      <w:rFonts w:ascii="Times New Roman" w:hAnsi="Times New Roman"/>
                    </w:rPr>
                  </w:pPr>
                  <w:r w:rsidRPr="00BE601F">
                    <w:rPr>
                      <w:rStyle w:val="29pt"/>
                      <w:rFonts w:eastAsia="Calibri"/>
                      <w:b w:val="0"/>
                    </w:rPr>
                    <w:t>КБ(потреб)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CB5E12" w:rsidRDefault="007010E2" w:rsidP="000E6A6F">
                  <w:pPr>
                    <w:spacing w:after="0" w:line="180" w:lineRule="exact"/>
                    <w:ind w:left="200"/>
                    <w:rPr>
                      <w:rFonts w:ascii="Times New Roman" w:hAnsi="Times New Roman"/>
                    </w:rPr>
                  </w:pPr>
                  <w:r w:rsidRPr="00BE601F">
                    <w:rPr>
                      <w:rStyle w:val="29pt"/>
                      <w:rFonts w:eastAsia="Calibri"/>
                      <w:b w:val="0"/>
                    </w:rPr>
                    <w:t>ФБ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CB5E12" w:rsidRDefault="007010E2" w:rsidP="000E6A6F">
                  <w:pPr>
                    <w:spacing w:after="0" w:line="180" w:lineRule="exact"/>
                    <w:ind w:left="140"/>
                    <w:rPr>
                      <w:rFonts w:ascii="Times New Roman" w:hAnsi="Times New Roman"/>
                    </w:rPr>
                  </w:pPr>
                  <w:r w:rsidRPr="00BE601F">
                    <w:rPr>
                      <w:rStyle w:val="29pt"/>
                      <w:rFonts w:eastAsia="Calibri"/>
                      <w:b w:val="0"/>
                    </w:rPr>
                    <w:t>ВБС</w:t>
                  </w:r>
                </w:p>
              </w:tc>
            </w:tr>
            <w:tr w:rsidR="007010E2" w:rsidRPr="00CB5E12" w:rsidTr="000E6A6F">
              <w:trPr>
                <w:trHeight w:hRule="exact" w:val="312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7359F3" w:rsidRDefault="00520F17" w:rsidP="000E6A6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  <w:t>2020</w:t>
                  </w:r>
                  <w:r w:rsidR="007010E2" w:rsidRPr="007359F3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  <w:t xml:space="preserve">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7359F3" w:rsidRDefault="00520F17" w:rsidP="000E6A6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7359F3" w:rsidRDefault="00520F17" w:rsidP="000E6A6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  <w:t xml:space="preserve">          </w:t>
                  </w:r>
                  <w:r w:rsidR="007010E2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7359F3" w:rsidRDefault="007010E2" w:rsidP="000E6A6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CB5E12" w:rsidRDefault="007010E2" w:rsidP="000E6A6F">
                  <w:pPr>
                    <w:spacing w:after="0" w:line="180" w:lineRule="exact"/>
                    <w:rPr>
                      <w:rFonts w:ascii="Times New Roman" w:hAnsi="Times New Roman"/>
                    </w:rPr>
                  </w:pPr>
                  <w:r w:rsidRPr="00BE601F">
                    <w:rPr>
                      <w:rStyle w:val="29pt"/>
                      <w:rFonts w:eastAsia="Calibri"/>
                      <w:b w:val="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CB5E12" w:rsidRDefault="007010E2" w:rsidP="000E6A6F">
                  <w:pPr>
                    <w:spacing w:after="0" w:line="180" w:lineRule="exact"/>
                    <w:rPr>
                      <w:rFonts w:ascii="Times New Roman" w:hAnsi="Times New Roman"/>
                    </w:rPr>
                  </w:pPr>
                  <w:r w:rsidRPr="00BE601F">
                    <w:rPr>
                      <w:rStyle w:val="29pt"/>
                      <w:rFonts w:eastAsia="Calibri"/>
                      <w:b w:val="0"/>
                    </w:rPr>
                    <w:t>0</w:t>
                  </w:r>
                </w:p>
              </w:tc>
            </w:tr>
            <w:tr w:rsidR="007010E2" w:rsidRPr="00CB5E12" w:rsidTr="000E6A6F">
              <w:trPr>
                <w:trHeight w:hRule="exact" w:val="307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010E2" w:rsidRPr="007359F3" w:rsidRDefault="00520F17" w:rsidP="000E6A6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  <w:t>2021</w:t>
                  </w:r>
                  <w:r w:rsidR="007010E2" w:rsidRPr="007359F3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  <w:t xml:space="preserve">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010E2" w:rsidRPr="007359F3" w:rsidRDefault="00B930D9" w:rsidP="000E6A6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  <w:t xml:space="preserve">          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010E2" w:rsidRPr="007359F3" w:rsidRDefault="007010E2" w:rsidP="000E6A6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7359F3" w:rsidRDefault="007010E2" w:rsidP="000E6A6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CB5E12" w:rsidRDefault="007010E2" w:rsidP="000E6A6F">
                  <w:pPr>
                    <w:spacing w:after="0" w:line="180" w:lineRule="exact"/>
                    <w:rPr>
                      <w:rFonts w:ascii="Times New Roman" w:hAnsi="Times New Roman"/>
                    </w:rPr>
                  </w:pPr>
                  <w:r w:rsidRPr="00BE601F">
                    <w:rPr>
                      <w:rStyle w:val="29pt"/>
                      <w:rFonts w:eastAsia="Calibri"/>
                      <w:b w:val="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CB5E12" w:rsidRDefault="007010E2" w:rsidP="000E6A6F">
                  <w:pPr>
                    <w:spacing w:after="0" w:line="180" w:lineRule="exact"/>
                    <w:rPr>
                      <w:rFonts w:ascii="Times New Roman" w:hAnsi="Times New Roman"/>
                    </w:rPr>
                  </w:pPr>
                  <w:r w:rsidRPr="00BE601F">
                    <w:rPr>
                      <w:rStyle w:val="29pt"/>
                      <w:rFonts w:eastAsia="Calibri"/>
                      <w:b w:val="0"/>
                    </w:rPr>
                    <w:t>0</w:t>
                  </w:r>
                </w:p>
              </w:tc>
            </w:tr>
            <w:tr w:rsidR="007010E2" w:rsidRPr="00CB5E12" w:rsidTr="000E6A6F">
              <w:trPr>
                <w:trHeight w:hRule="exact" w:val="312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7359F3" w:rsidRDefault="00520F17" w:rsidP="000E6A6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  <w:t>2022</w:t>
                  </w:r>
                  <w:r w:rsidR="007010E2" w:rsidRPr="007359F3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  <w:t xml:space="preserve">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7359F3" w:rsidRDefault="00B930D9" w:rsidP="000E6A6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7359F3" w:rsidRDefault="007010E2" w:rsidP="000E6A6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7359F3" w:rsidRDefault="007010E2" w:rsidP="000E6A6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CB5E12" w:rsidRDefault="007010E2" w:rsidP="000E6A6F">
                  <w:pPr>
                    <w:spacing w:after="0" w:line="180" w:lineRule="exact"/>
                    <w:rPr>
                      <w:rFonts w:ascii="Times New Roman" w:hAnsi="Times New Roman"/>
                    </w:rPr>
                  </w:pPr>
                  <w:r w:rsidRPr="00BE601F">
                    <w:rPr>
                      <w:rStyle w:val="29pt"/>
                      <w:rFonts w:eastAsia="Calibri"/>
                      <w:b w:val="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CB5E12" w:rsidRDefault="007010E2" w:rsidP="000E6A6F">
                  <w:pPr>
                    <w:spacing w:after="0" w:line="180" w:lineRule="exact"/>
                    <w:rPr>
                      <w:rFonts w:ascii="Times New Roman" w:hAnsi="Times New Roman"/>
                    </w:rPr>
                  </w:pPr>
                  <w:r w:rsidRPr="00BE601F">
                    <w:rPr>
                      <w:rStyle w:val="29pt"/>
                      <w:rFonts w:eastAsia="Calibri"/>
                      <w:b w:val="0"/>
                    </w:rPr>
                    <w:t>0</w:t>
                  </w:r>
                </w:p>
              </w:tc>
            </w:tr>
            <w:tr w:rsidR="007010E2" w:rsidRPr="00CB5E12" w:rsidTr="000E6A6F">
              <w:trPr>
                <w:trHeight w:hRule="exact" w:val="312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010E2" w:rsidRPr="007359F3" w:rsidRDefault="00520F17" w:rsidP="000E6A6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  <w:t>2023</w:t>
                  </w:r>
                  <w:r w:rsidR="007010E2" w:rsidRPr="007359F3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  <w:t xml:space="preserve">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010E2" w:rsidRPr="007359F3" w:rsidRDefault="00B930D9" w:rsidP="000E6A6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010E2" w:rsidRPr="007359F3" w:rsidRDefault="007010E2" w:rsidP="000E6A6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7359F3" w:rsidRDefault="007010E2" w:rsidP="000E6A6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CB5E12" w:rsidRDefault="007010E2" w:rsidP="000E6A6F">
                  <w:pPr>
                    <w:spacing w:after="0" w:line="180" w:lineRule="exact"/>
                    <w:rPr>
                      <w:rFonts w:ascii="Times New Roman" w:hAnsi="Times New Roman"/>
                    </w:rPr>
                  </w:pPr>
                  <w:r w:rsidRPr="00BE601F">
                    <w:rPr>
                      <w:rStyle w:val="29pt"/>
                      <w:rFonts w:eastAsia="Calibri"/>
                      <w:b w:val="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CB5E12" w:rsidRDefault="007010E2" w:rsidP="000E6A6F">
                  <w:pPr>
                    <w:spacing w:after="0" w:line="180" w:lineRule="exact"/>
                    <w:rPr>
                      <w:rFonts w:ascii="Times New Roman" w:hAnsi="Times New Roman"/>
                    </w:rPr>
                  </w:pPr>
                  <w:r w:rsidRPr="00BE601F">
                    <w:rPr>
                      <w:rStyle w:val="29pt"/>
                      <w:rFonts w:eastAsia="Calibri"/>
                      <w:b w:val="0"/>
                    </w:rPr>
                    <w:t>0</w:t>
                  </w:r>
                </w:p>
              </w:tc>
            </w:tr>
            <w:tr w:rsidR="007010E2" w:rsidRPr="00CB5E12" w:rsidTr="000E6A6F">
              <w:trPr>
                <w:trHeight w:hRule="exact" w:val="307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010E2" w:rsidRPr="007359F3" w:rsidRDefault="00520F17" w:rsidP="000E6A6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  <w:t>2024</w:t>
                  </w:r>
                  <w:r w:rsidR="007010E2" w:rsidRPr="007359F3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  <w:t xml:space="preserve">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010E2" w:rsidRPr="007359F3" w:rsidRDefault="00B930D9" w:rsidP="000E6A6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010E2" w:rsidRPr="007359F3" w:rsidRDefault="007010E2" w:rsidP="000E6A6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7359F3" w:rsidRDefault="007010E2" w:rsidP="000E6A6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CB5E12" w:rsidRDefault="007010E2" w:rsidP="000E6A6F">
                  <w:pPr>
                    <w:spacing w:after="0" w:line="180" w:lineRule="exact"/>
                    <w:rPr>
                      <w:rFonts w:ascii="Times New Roman" w:hAnsi="Times New Roman"/>
                    </w:rPr>
                  </w:pPr>
                  <w:r w:rsidRPr="00BE601F">
                    <w:rPr>
                      <w:rStyle w:val="29pt"/>
                      <w:rFonts w:eastAsia="Calibri"/>
                      <w:b w:val="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CB5E12" w:rsidRDefault="007010E2" w:rsidP="000E6A6F">
                  <w:pPr>
                    <w:spacing w:after="0" w:line="180" w:lineRule="exact"/>
                    <w:rPr>
                      <w:rFonts w:ascii="Times New Roman" w:hAnsi="Times New Roman"/>
                    </w:rPr>
                  </w:pPr>
                  <w:r w:rsidRPr="00BE601F">
                    <w:rPr>
                      <w:rStyle w:val="29pt"/>
                      <w:rFonts w:eastAsia="Calibri"/>
                      <w:b w:val="0"/>
                    </w:rPr>
                    <w:t>0</w:t>
                  </w:r>
                </w:p>
              </w:tc>
            </w:tr>
            <w:tr w:rsidR="007010E2" w:rsidRPr="00CB5E12" w:rsidTr="000E6A6F">
              <w:trPr>
                <w:trHeight w:hRule="exact" w:val="312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010E2" w:rsidRPr="007359F3" w:rsidRDefault="00520F17" w:rsidP="000E6A6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  <w:t>2025</w:t>
                  </w:r>
                  <w:r w:rsidR="007010E2" w:rsidRPr="007359F3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  <w:t>-2030 годы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010E2" w:rsidRPr="007359F3" w:rsidRDefault="00B930D9" w:rsidP="000E6A6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010E2" w:rsidRPr="007359F3" w:rsidRDefault="007010E2" w:rsidP="000E6A6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7359F3" w:rsidRDefault="007010E2" w:rsidP="000E6A6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bidi="ru-RU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CB5E12" w:rsidRDefault="007010E2" w:rsidP="000E6A6F">
                  <w:pPr>
                    <w:spacing w:after="0" w:line="180" w:lineRule="exact"/>
                    <w:rPr>
                      <w:rFonts w:ascii="Times New Roman" w:hAnsi="Times New Roman"/>
                    </w:rPr>
                  </w:pPr>
                  <w:r w:rsidRPr="00BE601F">
                    <w:rPr>
                      <w:rStyle w:val="29pt"/>
                      <w:rFonts w:eastAsia="Calibri"/>
                      <w:b w:val="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CB5E12" w:rsidRDefault="007010E2" w:rsidP="000E6A6F">
                  <w:pPr>
                    <w:spacing w:after="0" w:line="180" w:lineRule="exact"/>
                    <w:rPr>
                      <w:rFonts w:ascii="Times New Roman" w:hAnsi="Times New Roman"/>
                    </w:rPr>
                  </w:pPr>
                  <w:r w:rsidRPr="00BE601F">
                    <w:rPr>
                      <w:rStyle w:val="29pt"/>
                      <w:rFonts w:eastAsia="Calibri"/>
                      <w:b w:val="0"/>
                    </w:rPr>
                    <w:t>0</w:t>
                  </w:r>
                </w:p>
              </w:tc>
            </w:tr>
            <w:tr w:rsidR="007010E2" w:rsidRPr="00CB5E12" w:rsidTr="000E6A6F">
              <w:trPr>
                <w:trHeight w:hRule="exact" w:val="312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010E2" w:rsidRPr="007359F3" w:rsidRDefault="007010E2" w:rsidP="000E6A6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bidi="ru-RU"/>
                    </w:rPr>
                  </w:pPr>
                  <w:r w:rsidRPr="007359F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bidi="ru-RU"/>
                    </w:rPr>
                    <w:t>Всего: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7359F3" w:rsidRDefault="00B930D9" w:rsidP="000E6A6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bidi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bidi="ru-RU"/>
                    </w:rPr>
                    <w:t xml:space="preserve">          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7359F3" w:rsidRDefault="007010E2" w:rsidP="000E6A6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bidi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bidi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7359F3" w:rsidRDefault="007010E2" w:rsidP="000E6A6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CB5E12" w:rsidRDefault="007010E2" w:rsidP="000E6A6F">
                  <w:pPr>
                    <w:spacing w:after="0" w:line="180" w:lineRule="exact"/>
                    <w:rPr>
                      <w:rFonts w:ascii="Times New Roman" w:hAnsi="Times New Roman"/>
                      <w:b/>
                    </w:rPr>
                  </w:pPr>
                  <w:r w:rsidRPr="00BE601F">
                    <w:rPr>
                      <w:rStyle w:val="29pt"/>
                      <w:rFonts w:eastAsia="Calibri"/>
                      <w:b w:val="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010E2" w:rsidRPr="00CB5E12" w:rsidRDefault="007010E2" w:rsidP="000E6A6F">
                  <w:pPr>
                    <w:spacing w:after="0" w:line="180" w:lineRule="exact"/>
                    <w:rPr>
                      <w:rFonts w:ascii="Times New Roman" w:hAnsi="Times New Roman"/>
                      <w:b/>
                    </w:rPr>
                  </w:pPr>
                  <w:r w:rsidRPr="00BE601F">
                    <w:rPr>
                      <w:rStyle w:val="29pt"/>
                      <w:rFonts w:eastAsia="Calibri"/>
                      <w:b w:val="0"/>
                    </w:rPr>
                    <w:t>0</w:t>
                  </w:r>
                </w:p>
              </w:tc>
            </w:tr>
          </w:tbl>
          <w:p w:rsidR="007010E2" w:rsidRPr="00CB5E12" w:rsidRDefault="007010E2" w:rsidP="00CB5E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003523" w:rsidRDefault="00003523" w:rsidP="00003523">
      <w:pPr>
        <w:rPr>
          <w:rFonts w:ascii="Times New Roman" w:hAnsi="Times New Roman"/>
          <w:sz w:val="28"/>
          <w:szCs w:val="28"/>
        </w:rPr>
      </w:pPr>
    </w:p>
    <w:p w:rsidR="00003523" w:rsidRDefault="00003523" w:rsidP="000035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2.Характеристика существующего состояния транспортной инфраструктуры</w:t>
      </w:r>
    </w:p>
    <w:p w:rsidR="00003523" w:rsidRDefault="000E6A6F" w:rsidP="000035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2.1.Анализ положения </w:t>
      </w:r>
      <w:r w:rsidR="000822ED">
        <w:rPr>
          <w:rFonts w:ascii="Times New Roman" w:hAnsi="Times New Roman"/>
          <w:sz w:val="28"/>
          <w:szCs w:val="28"/>
        </w:rPr>
        <w:t>Казахского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="00003523">
        <w:rPr>
          <w:rFonts w:ascii="Times New Roman" w:hAnsi="Times New Roman"/>
          <w:sz w:val="28"/>
          <w:szCs w:val="28"/>
        </w:rPr>
        <w:t xml:space="preserve"> поселения в структуре пространственной организации  Республики Алтай</w:t>
      </w:r>
    </w:p>
    <w:p w:rsidR="00003523" w:rsidRDefault="000822ED" w:rsidP="00003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Казахское</w:t>
      </w:r>
      <w:r w:rsidR="000E6A6F">
        <w:rPr>
          <w:rFonts w:ascii="Times New Roman" w:hAnsi="Times New Roman"/>
          <w:sz w:val="28"/>
          <w:szCs w:val="28"/>
        </w:rPr>
        <w:t xml:space="preserve"> сельское</w:t>
      </w:r>
      <w:r w:rsidR="00003523" w:rsidRPr="009E4F62">
        <w:rPr>
          <w:rFonts w:ascii="Times New Roman" w:hAnsi="Times New Roman"/>
          <w:sz w:val="28"/>
          <w:szCs w:val="28"/>
        </w:rPr>
        <w:t xml:space="preserve"> поселение расположено </w:t>
      </w:r>
      <w:r w:rsidR="00520F17">
        <w:rPr>
          <w:rFonts w:ascii="Times New Roman" w:hAnsi="Times New Roman"/>
          <w:sz w:val="28"/>
          <w:szCs w:val="28"/>
        </w:rPr>
        <w:t>в юго-восточной части Кош-Агачского района</w:t>
      </w:r>
      <w:r w:rsidR="00003523" w:rsidRPr="003F3B24">
        <w:rPr>
          <w:rFonts w:ascii="Times New Roman" w:hAnsi="Times New Roman"/>
          <w:sz w:val="28"/>
          <w:szCs w:val="28"/>
        </w:rPr>
        <w:t xml:space="preserve"> Республики Алтай, </w:t>
      </w:r>
      <w:r w:rsidRPr="003F3B24">
        <w:rPr>
          <w:rFonts w:ascii="Times New Roman" w:hAnsi="Times New Roman"/>
          <w:sz w:val="28"/>
          <w:szCs w:val="28"/>
        </w:rPr>
        <w:t xml:space="preserve">Казахское </w:t>
      </w:r>
      <w:r w:rsidR="000E6A6F" w:rsidRPr="003F3B24">
        <w:rPr>
          <w:rFonts w:ascii="Times New Roman" w:hAnsi="Times New Roman"/>
          <w:sz w:val="28"/>
          <w:szCs w:val="28"/>
        </w:rPr>
        <w:t xml:space="preserve"> сельское </w:t>
      </w:r>
      <w:r w:rsidR="00520F17">
        <w:rPr>
          <w:rFonts w:ascii="Times New Roman" w:hAnsi="Times New Roman"/>
          <w:sz w:val="28"/>
          <w:szCs w:val="28"/>
        </w:rPr>
        <w:t>поселение связано федеральной  дорогой Р-256</w:t>
      </w:r>
      <w:r w:rsidR="00003523" w:rsidRPr="003F3B24">
        <w:rPr>
          <w:rFonts w:ascii="Times New Roman" w:hAnsi="Times New Roman"/>
          <w:sz w:val="28"/>
          <w:szCs w:val="28"/>
        </w:rPr>
        <w:t xml:space="preserve"> </w:t>
      </w:r>
      <w:r w:rsidR="00520F17">
        <w:rPr>
          <w:rFonts w:ascii="Times New Roman" w:hAnsi="Times New Roman"/>
          <w:sz w:val="28"/>
          <w:szCs w:val="28"/>
        </w:rPr>
        <w:t>.</w:t>
      </w:r>
      <w:r w:rsidR="007E2784">
        <w:rPr>
          <w:rFonts w:ascii="Times New Roman" w:hAnsi="Times New Roman"/>
          <w:sz w:val="28"/>
          <w:szCs w:val="28"/>
        </w:rPr>
        <w:t xml:space="preserve">Казахское </w:t>
      </w:r>
      <w:r w:rsidR="000E6A6F">
        <w:rPr>
          <w:rFonts w:ascii="Times New Roman" w:hAnsi="Times New Roman"/>
          <w:sz w:val="28"/>
          <w:szCs w:val="28"/>
        </w:rPr>
        <w:t>сельское</w:t>
      </w:r>
      <w:r w:rsidR="00520F17">
        <w:rPr>
          <w:rFonts w:ascii="Times New Roman" w:hAnsi="Times New Roman"/>
          <w:sz w:val="28"/>
          <w:szCs w:val="28"/>
        </w:rPr>
        <w:t xml:space="preserve"> поселение находится в 460 </w:t>
      </w:r>
      <w:r w:rsidR="00003523" w:rsidRPr="009E4F62">
        <w:rPr>
          <w:rFonts w:ascii="Times New Roman" w:hAnsi="Times New Roman"/>
          <w:sz w:val="28"/>
          <w:szCs w:val="28"/>
        </w:rPr>
        <w:t xml:space="preserve">км от </w:t>
      </w:r>
      <w:r w:rsidR="00003523">
        <w:rPr>
          <w:rFonts w:ascii="Times New Roman" w:hAnsi="Times New Roman"/>
          <w:sz w:val="28"/>
          <w:szCs w:val="28"/>
        </w:rPr>
        <w:t>Республиканского центра г. Горно-Алтайска</w:t>
      </w:r>
      <w:r w:rsidR="00520F17">
        <w:rPr>
          <w:rFonts w:ascii="Times New Roman" w:hAnsi="Times New Roman"/>
          <w:sz w:val="28"/>
          <w:szCs w:val="28"/>
        </w:rPr>
        <w:t xml:space="preserve">, от районного центра 27 км. </w:t>
      </w:r>
    </w:p>
    <w:p w:rsidR="00003523" w:rsidRPr="009E4F62" w:rsidRDefault="00003523" w:rsidP="00003523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9E4F62">
        <w:rPr>
          <w:rFonts w:ascii="Times New Roman" w:hAnsi="Times New Roman"/>
          <w:sz w:val="28"/>
          <w:szCs w:val="28"/>
        </w:rPr>
        <w:t>К основным преимуществам территориального расположения</w:t>
      </w:r>
      <w:r w:rsidR="007E2784" w:rsidRPr="007E2784">
        <w:rPr>
          <w:rFonts w:ascii="Times New Roman" w:hAnsi="Times New Roman"/>
          <w:sz w:val="28"/>
          <w:szCs w:val="28"/>
        </w:rPr>
        <w:t xml:space="preserve"> </w:t>
      </w:r>
      <w:r w:rsidR="007E2784">
        <w:rPr>
          <w:rFonts w:ascii="Times New Roman" w:hAnsi="Times New Roman"/>
          <w:sz w:val="28"/>
          <w:szCs w:val="28"/>
        </w:rPr>
        <w:t xml:space="preserve">Казахского </w:t>
      </w:r>
      <w:r w:rsidRPr="009E4F62">
        <w:rPr>
          <w:rFonts w:ascii="Times New Roman" w:hAnsi="Times New Roman"/>
          <w:sz w:val="28"/>
          <w:szCs w:val="28"/>
        </w:rPr>
        <w:t xml:space="preserve"> </w:t>
      </w:r>
      <w:r w:rsidR="000E6A6F">
        <w:rPr>
          <w:rFonts w:ascii="Times New Roman" w:hAnsi="Times New Roman"/>
          <w:sz w:val="28"/>
          <w:szCs w:val="28"/>
        </w:rPr>
        <w:t>сельского</w:t>
      </w:r>
      <w:r w:rsidRPr="009E4F62">
        <w:rPr>
          <w:rFonts w:ascii="Times New Roman" w:hAnsi="Times New Roman"/>
          <w:sz w:val="28"/>
          <w:szCs w:val="28"/>
        </w:rPr>
        <w:t xml:space="preserve"> поселения можно отнести следующее:</w:t>
      </w:r>
    </w:p>
    <w:p w:rsidR="00003523" w:rsidRPr="009E4F62" w:rsidRDefault="00003523" w:rsidP="0000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F62">
        <w:rPr>
          <w:rFonts w:ascii="Times New Roman" w:hAnsi="Times New Roman"/>
          <w:sz w:val="28"/>
          <w:szCs w:val="28"/>
        </w:rPr>
        <w:t>- выгодное транспортно-географическое положение поселка, значение которого возрастёт с развитием транспортной инфрастр</w:t>
      </w:r>
      <w:r>
        <w:rPr>
          <w:rFonts w:ascii="Times New Roman" w:hAnsi="Times New Roman"/>
          <w:sz w:val="28"/>
          <w:szCs w:val="28"/>
        </w:rPr>
        <w:t>у</w:t>
      </w:r>
      <w:r w:rsidRPr="009E4F62">
        <w:rPr>
          <w:rFonts w:ascii="Times New Roman" w:hAnsi="Times New Roman"/>
          <w:sz w:val="28"/>
          <w:szCs w:val="28"/>
        </w:rPr>
        <w:t>ктуры;</w:t>
      </w:r>
    </w:p>
    <w:p w:rsidR="00003523" w:rsidRPr="009E4F62" w:rsidRDefault="00003523" w:rsidP="000035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 w:rsidRPr="009E4F62">
        <w:rPr>
          <w:rFonts w:ascii="Times New Roman" w:hAnsi="Times New Roman"/>
          <w:sz w:val="28"/>
          <w:szCs w:val="28"/>
        </w:rPr>
        <w:t xml:space="preserve">- близость к </w:t>
      </w:r>
      <w:r w:rsidR="00B930D9">
        <w:rPr>
          <w:rFonts w:ascii="Times New Roman" w:hAnsi="Times New Roman"/>
          <w:sz w:val="28"/>
          <w:szCs w:val="28"/>
        </w:rPr>
        <w:t>республиканскому центру,</w:t>
      </w:r>
      <w:r w:rsidRPr="009E4F62">
        <w:rPr>
          <w:rFonts w:ascii="Times New Roman" w:hAnsi="Times New Roman"/>
          <w:sz w:val="28"/>
          <w:szCs w:val="28"/>
        </w:rPr>
        <w:t xml:space="preserve"> перспективных точек экономического развития региона, развитая транспортная сеть способствует развитию торговых, экономических и туристических связей.</w:t>
      </w:r>
    </w:p>
    <w:p w:rsidR="00003523" w:rsidRPr="009E4F62" w:rsidRDefault="00003523" w:rsidP="00003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3523" w:rsidRPr="00A468EB" w:rsidRDefault="00003523" w:rsidP="00003523">
      <w:pPr>
        <w:spacing w:after="0" w:line="240" w:lineRule="auto"/>
        <w:rPr>
          <w:sz w:val="28"/>
          <w:szCs w:val="28"/>
        </w:rPr>
      </w:pPr>
      <w:r>
        <w:rPr>
          <w:rStyle w:val="23"/>
          <w:rFonts w:eastAsia="Calibri"/>
          <w:sz w:val="28"/>
          <w:szCs w:val="28"/>
          <w:u w:val="none"/>
        </w:rPr>
        <w:t>По территории поселения проходи</w:t>
      </w:r>
      <w:r w:rsidR="009A5F64">
        <w:rPr>
          <w:rStyle w:val="23"/>
          <w:rFonts w:eastAsia="Calibri"/>
          <w:sz w:val="28"/>
          <w:szCs w:val="28"/>
          <w:u w:val="none"/>
        </w:rPr>
        <w:t>т федеральная</w:t>
      </w:r>
      <w:r w:rsidRPr="00A468EB">
        <w:rPr>
          <w:rStyle w:val="23"/>
          <w:rFonts w:eastAsia="Calibri"/>
          <w:sz w:val="28"/>
          <w:szCs w:val="28"/>
          <w:u w:val="none"/>
        </w:rPr>
        <w:t xml:space="preserve"> автодорог</w:t>
      </w:r>
      <w:r w:rsidR="009A5F64">
        <w:rPr>
          <w:rStyle w:val="23"/>
          <w:rFonts w:eastAsia="Calibri"/>
          <w:sz w:val="28"/>
          <w:szCs w:val="28"/>
          <w:u w:val="none"/>
        </w:rPr>
        <w:t xml:space="preserve">а Чуйский тракт </w:t>
      </w:r>
      <w:r>
        <w:rPr>
          <w:rStyle w:val="23"/>
          <w:rFonts w:eastAsia="Calibri"/>
          <w:sz w:val="28"/>
          <w:szCs w:val="28"/>
          <w:u w:val="none"/>
        </w:rPr>
        <w:t>.</w:t>
      </w:r>
    </w:p>
    <w:p w:rsidR="00003523" w:rsidRDefault="00003523" w:rsidP="00003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3523" w:rsidRPr="009E4F62" w:rsidRDefault="007E2784" w:rsidP="00003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Казахское </w:t>
      </w:r>
      <w:r w:rsidR="00520F17">
        <w:rPr>
          <w:rFonts w:ascii="Times New Roman" w:hAnsi="Times New Roman"/>
          <w:sz w:val="28"/>
          <w:szCs w:val="28"/>
        </w:rPr>
        <w:t xml:space="preserve">сельское поселение – шестое </w:t>
      </w:r>
      <w:r w:rsidR="00003523" w:rsidRPr="009E4F62">
        <w:rPr>
          <w:rFonts w:ascii="Times New Roman" w:hAnsi="Times New Roman"/>
          <w:sz w:val="28"/>
          <w:szCs w:val="28"/>
        </w:rPr>
        <w:t xml:space="preserve"> по численности поселение </w:t>
      </w:r>
      <w:r>
        <w:rPr>
          <w:rFonts w:ascii="Times New Roman" w:hAnsi="Times New Roman"/>
          <w:sz w:val="28"/>
          <w:szCs w:val="28"/>
        </w:rPr>
        <w:t>Кош-Агачского</w:t>
      </w:r>
      <w:r w:rsidR="000E6A6F">
        <w:rPr>
          <w:rFonts w:ascii="Times New Roman" w:hAnsi="Times New Roman"/>
          <w:sz w:val="28"/>
          <w:szCs w:val="28"/>
        </w:rPr>
        <w:t xml:space="preserve"> </w:t>
      </w:r>
      <w:r w:rsidR="00003523" w:rsidRPr="009E4F62">
        <w:rPr>
          <w:rFonts w:ascii="Times New Roman" w:hAnsi="Times New Roman"/>
          <w:sz w:val="28"/>
          <w:szCs w:val="28"/>
        </w:rPr>
        <w:t xml:space="preserve"> района.</w:t>
      </w:r>
    </w:p>
    <w:p w:rsidR="00003523" w:rsidRDefault="00003523" w:rsidP="00003523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523" w:rsidRDefault="00003523" w:rsidP="000035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2.2.Характеристика поселения</w:t>
      </w:r>
    </w:p>
    <w:p w:rsidR="00003523" w:rsidRPr="009E4F62" w:rsidRDefault="00003523" w:rsidP="00003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4F62">
        <w:rPr>
          <w:rFonts w:ascii="Times New Roman" w:hAnsi="Times New Roman"/>
          <w:sz w:val="28"/>
          <w:szCs w:val="28"/>
        </w:rPr>
        <w:t xml:space="preserve">В состав </w:t>
      </w:r>
      <w:r w:rsidR="007E2784">
        <w:rPr>
          <w:rFonts w:ascii="Times New Roman" w:hAnsi="Times New Roman"/>
          <w:sz w:val="28"/>
          <w:szCs w:val="28"/>
        </w:rPr>
        <w:t xml:space="preserve">Казахского </w:t>
      </w:r>
      <w:r w:rsidR="000E6A6F">
        <w:rPr>
          <w:rFonts w:ascii="Times New Roman" w:hAnsi="Times New Roman"/>
          <w:sz w:val="28"/>
          <w:szCs w:val="28"/>
        </w:rPr>
        <w:t xml:space="preserve">сельского </w:t>
      </w:r>
      <w:r w:rsidRPr="009E4F62">
        <w:rPr>
          <w:rFonts w:ascii="Times New Roman" w:hAnsi="Times New Roman"/>
          <w:sz w:val="28"/>
          <w:szCs w:val="28"/>
        </w:rPr>
        <w:t xml:space="preserve"> поселения входит два населенных пункта: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E6A6F">
        <w:rPr>
          <w:rFonts w:ascii="Times New Roman" w:hAnsi="Times New Roman"/>
          <w:sz w:val="28"/>
          <w:szCs w:val="28"/>
        </w:rPr>
        <w:t xml:space="preserve"> с.</w:t>
      </w:r>
      <w:r w:rsidR="007E2784">
        <w:rPr>
          <w:rFonts w:ascii="Times New Roman" w:hAnsi="Times New Roman"/>
          <w:sz w:val="28"/>
          <w:szCs w:val="28"/>
        </w:rPr>
        <w:t>Актал</w:t>
      </w:r>
      <w:r w:rsidRPr="009E4F62">
        <w:rPr>
          <w:rFonts w:ascii="Times New Roman" w:hAnsi="Times New Roman"/>
          <w:sz w:val="28"/>
          <w:szCs w:val="28"/>
        </w:rPr>
        <w:t>,</w:t>
      </w:r>
      <w:r w:rsidR="00520F17">
        <w:rPr>
          <w:rFonts w:ascii="Times New Roman" w:hAnsi="Times New Roman"/>
          <w:sz w:val="28"/>
          <w:szCs w:val="28"/>
        </w:rPr>
        <w:t xml:space="preserve">с. Жана-Аул </w:t>
      </w:r>
      <w:r w:rsidRPr="009E4F62">
        <w:rPr>
          <w:rFonts w:ascii="Times New Roman" w:hAnsi="Times New Roman"/>
          <w:sz w:val="28"/>
          <w:szCs w:val="28"/>
        </w:rPr>
        <w:t>являющийся администр</w:t>
      </w:r>
      <w:r w:rsidR="00520F17">
        <w:rPr>
          <w:rFonts w:ascii="Times New Roman" w:hAnsi="Times New Roman"/>
          <w:sz w:val="28"/>
          <w:szCs w:val="28"/>
        </w:rPr>
        <w:t xml:space="preserve">ативным центром поселения. </w:t>
      </w:r>
    </w:p>
    <w:p w:rsidR="00003523" w:rsidRPr="009E4F62" w:rsidRDefault="00003523" w:rsidP="00003523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pacing w:val="10"/>
          <w:sz w:val="28"/>
          <w:szCs w:val="28"/>
        </w:rPr>
      </w:pPr>
      <w:r w:rsidRPr="009E4F62">
        <w:rPr>
          <w:rFonts w:ascii="Times New Roman" w:hAnsi="Times New Roman"/>
          <w:spacing w:val="10"/>
          <w:sz w:val="28"/>
          <w:szCs w:val="28"/>
        </w:rPr>
        <w:t>Территориальные ресурсы МО «</w:t>
      </w:r>
      <w:r w:rsidR="007E2784">
        <w:rPr>
          <w:rFonts w:ascii="Times New Roman" w:hAnsi="Times New Roman"/>
          <w:sz w:val="28"/>
          <w:szCs w:val="28"/>
        </w:rPr>
        <w:t xml:space="preserve">Казахское </w:t>
      </w:r>
      <w:r w:rsidR="000E6A6F">
        <w:rPr>
          <w:rFonts w:ascii="Times New Roman" w:hAnsi="Times New Roman"/>
          <w:spacing w:val="10"/>
          <w:sz w:val="28"/>
          <w:szCs w:val="28"/>
        </w:rPr>
        <w:t xml:space="preserve">сельское </w:t>
      </w:r>
      <w:r w:rsidRPr="009E4F62">
        <w:rPr>
          <w:rFonts w:ascii="Times New Roman" w:hAnsi="Times New Roman"/>
          <w:spacing w:val="10"/>
          <w:sz w:val="28"/>
          <w:szCs w:val="28"/>
        </w:rPr>
        <w:t xml:space="preserve"> поселение» выглядят следующим образом: </w:t>
      </w:r>
    </w:p>
    <w:tbl>
      <w:tblPr>
        <w:tblW w:w="0" w:type="auto"/>
        <w:tblLook w:val="00A0"/>
      </w:tblPr>
      <w:tblGrid>
        <w:gridCol w:w="8370"/>
        <w:gridCol w:w="1182"/>
      </w:tblGrid>
      <w:tr w:rsidR="00003523" w:rsidRPr="00CB5E12" w:rsidTr="00CB5E12">
        <w:trPr>
          <w:trHeight w:val="222"/>
        </w:trPr>
        <w:tc>
          <w:tcPr>
            <w:tcW w:w="8370" w:type="dxa"/>
          </w:tcPr>
          <w:p w:rsidR="00003523" w:rsidRPr="00CB5E12" w:rsidRDefault="00003523" w:rsidP="00CB5E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E12">
              <w:rPr>
                <w:rFonts w:ascii="Times New Roman" w:hAnsi="Times New Roman"/>
                <w:sz w:val="28"/>
                <w:szCs w:val="28"/>
              </w:rPr>
              <w:t xml:space="preserve">- земли сельскохозяйственного назначения </w:t>
            </w:r>
          </w:p>
        </w:tc>
        <w:tc>
          <w:tcPr>
            <w:tcW w:w="1182" w:type="dxa"/>
          </w:tcPr>
          <w:p w:rsidR="00003523" w:rsidRPr="00CB5E12" w:rsidRDefault="00520F17" w:rsidP="00CB5E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82400га</w:t>
            </w:r>
          </w:p>
        </w:tc>
      </w:tr>
      <w:tr w:rsidR="00003523" w:rsidRPr="00CB5E12" w:rsidTr="00CB5E12">
        <w:tc>
          <w:tcPr>
            <w:tcW w:w="8370" w:type="dxa"/>
          </w:tcPr>
          <w:p w:rsidR="00003523" w:rsidRPr="00CB5E12" w:rsidRDefault="00003523" w:rsidP="00CB5E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E12">
              <w:rPr>
                <w:rFonts w:ascii="Times New Roman" w:hAnsi="Times New Roman"/>
                <w:sz w:val="28"/>
                <w:szCs w:val="28"/>
              </w:rPr>
              <w:t>- земли поселени</w:t>
            </w:r>
            <w:r w:rsidR="00520F17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182" w:type="dxa"/>
          </w:tcPr>
          <w:p w:rsidR="00003523" w:rsidRPr="00CB5E12" w:rsidRDefault="0096074D" w:rsidP="00CB5E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E12">
              <w:rPr>
                <w:rFonts w:ascii="Times New Roman" w:hAnsi="Times New Roman"/>
                <w:sz w:val="28"/>
                <w:szCs w:val="28"/>
              </w:rPr>
              <w:t>-593</w:t>
            </w:r>
            <w:r w:rsidR="00003523" w:rsidRPr="00CB5E12">
              <w:rPr>
                <w:rFonts w:ascii="Times New Roman" w:hAnsi="Times New Roman"/>
                <w:sz w:val="28"/>
                <w:szCs w:val="28"/>
              </w:rPr>
              <w:t xml:space="preserve"> га</w:t>
            </w:r>
          </w:p>
        </w:tc>
      </w:tr>
      <w:tr w:rsidR="00003523" w:rsidRPr="00CB5E12" w:rsidTr="00CB5E12">
        <w:tc>
          <w:tcPr>
            <w:tcW w:w="8370" w:type="dxa"/>
          </w:tcPr>
          <w:p w:rsidR="00003523" w:rsidRPr="00CB5E12" w:rsidRDefault="00003523" w:rsidP="00CB5E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E12">
              <w:rPr>
                <w:rFonts w:ascii="Times New Roman" w:hAnsi="Times New Roman"/>
                <w:sz w:val="28"/>
                <w:szCs w:val="28"/>
              </w:rPr>
              <w:t>- земли промышленности, энергетики, транспорта, связи и иного назначения</w:t>
            </w:r>
          </w:p>
        </w:tc>
        <w:tc>
          <w:tcPr>
            <w:tcW w:w="1182" w:type="dxa"/>
          </w:tcPr>
          <w:p w:rsidR="00003523" w:rsidRPr="00CB5E12" w:rsidRDefault="00520F17" w:rsidP="00CB5E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 w:rsidR="0096074D" w:rsidRPr="00CB5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3523" w:rsidRPr="00CB5E12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</w:tr>
    </w:tbl>
    <w:p w:rsidR="00003523" w:rsidRPr="009E4F62" w:rsidRDefault="00003523" w:rsidP="000035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F62">
        <w:rPr>
          <w:rFonts w:ascii="Times New Roman" w:hAnsi="Times New Roman"/>
          <w:sz w:val="28"/>
          <w:szCs w:val="28"/>
        </w:rPr>
        <w:t>Чи</w:t>
      </w:r>
      <w:r w:rsidR="00520F17">
        <w:rPr>
          <w:rFonts w:ascii="Times New Roman" w:hAnsi="Times New Roman"/>
          <w:sz w:val="28"/>
          <w:szCs w:val="28"/>
        </w:rPr>
        <w:t>сленность населения на 01.01</w:t>
      </w:r>
      <w:r w:rsidR="00FB78B2">
        <w:rPr>
          <w:rFonts w:ascii="Times New Roman" w:hAnsi="Times New Roman"/>
          <w:sz w:val="28"/>
          <w:szCs w:val="28"/>
        </w:rPr>
        <w:t>.2020</w:t>
      </w:r>
      <w:r w:rsidRPr="009E4F62">
        <w:rPr>
          <w:rFonts w:ascii="Times New Roman" w:hAnsi="Times New Roman"/>
          <w:sz w:val="28"/>
          <w:szCs w:val="28"/>
        </w:rPr>
        <w:t xml:space="preserve"> года составляет </w:t>
      </w:r>
      <w:r w:rsidRPr="00640513">
        <w:rPr>
          <w:rFonts w:ascii="Times New Roman" w:hAnsi="Times New Roman"/>
          <w:sz w:val="28"/>
          <w:szCs w:val="28"/>
        </w:rPr>
        <w:t xml:space="preserve"> </w:t>
      </w:r>
      <w:r w:rsidR="00520F17">
        <w:rPr>
          <w:rFonts w:ascii="Times New Roman" w:hAnsi="Times New Roman"/>
          <w:sz w:val="28"/>
          <w:szCs w:val="28"/>
        </w:rPr>
        <w:t xml:space="preserve">1288 </w:t>
      </w:r>
      <w:r w:rsidRPr="00640513">
        <w:rPr>
          <w:rFonts w:ascii="Times New Roman" w:hAnsi="Times New Roman"/>
          <w:sz w:val="28"/>
          <w:szCs w:val="28"/>
        </w:rPr>
        <w:t>человек</w:t>
      </w:r>
      <w:r w:rsidRPr="009E4F62">
        <w:rPr>
          <w:rFonts w:ascii="Times New Roman" w:hAnsi="Times New Roman"/>
          <w:sz w:val="28"/>
          <w:szCs w:val="28"/>
        </w:rPr>
        <w:t>.</w:t>
      </w:r>
    </w:p>
    <w:p w:rsidR="00003523" w:rsidRDefault="00003523" w:rsidP="00003523">
      <w:pPr>
        <w:rPr>
          <w:rFonts w:ascii="Times New Roman" w:hAnsi="Times New Roman"/>
          <w:sz w:val="28"/>
          <w:szCs w:val="28"/>
        </w:rPr>
      </w:pPr>
    </w:p>
    <w:p w:rsidR="00003523" w:rsidRDefault="00003523" w:rsidP="000035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2.2.1.Социально-экономическая характеристика</w:t>
      </w:r>
    </w:p>
    <w:p w:rsidR="00003523" w:rsidRPr="005D0E1A" w:rsidRDefault="00003523" w:rsidP="0000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E1A">
        <w:rPr>
          <w:rFonts w:ascii="Times New Roman" w:hAnsi="Times New Roman"/>
          <w:sz w:val="28"/>
          <w:szCs w:val="28"/>
        </w:rPr>
        <w:t>На территории поселения сосредоточено ряд предприя</w:t>
      </w:r>
      <w:r w:rsidR="00520F17">
        <w:rPr>
          <w:rFonts w:ascii="Times New Roman" w:hAnsi="Times New Roman"/>
          <w:sz w:val="28"/>
          <w:szCs w:val="28"/>
        </w:rPr>
        <w:t xml:space="preserve">тий и учреждений районного </w:t>
      </w:r>
      <w:r w:rsidRPr="005D0E1A">
        <w:rPr>
          <w:rFonts w:ascii="Times New Roman" w:hAnsi="Times New Roman"/>
          <w:sz w:val="28"/>
          <w:szCs w:val="28"/>
        </w:rPr>
        <w:t xml:space="preserve"> уровня: </w:t>
      </w:r>
      <w:r w:rsidR="00520F17">
        <w:rPr>
          <w:rFonts w:ascii="Times New Roman" w:hAnsi="Times New Roman"/>
          <w:sz w:val="28"/>
          <w:szCs w:val="28"/>
        </w:rPr>
        <w:t xml:space="preserve"> ФАП с.Жана-Аул , МК</w:t>
      </w:r>
      <w:r w:rsidR="00B930D9">
        <w:rPr>
          <w:rFonts w:ascii="Times New Roman" w:hAnsi="Times New Roman"/>
          <w:sz w:val="28"/>
          <w:szCs w:val="28"/>
        </w:rPr>
        <w:t>ОУ «</w:t>
      </w:r>
      <w:r w:rsidR="00E93C9C">
        <w:rPr>
          <w:rFonts w:ascii="Times New Roman" w:hAnsi="Times New Roman"/>
          <w:sz w:val="28"/>
          <w:szCs w:val="28"/>
        </w:rPr>
        <w:t xml:space="preserve">Жана-Аульская </w:t>
      </w:r>
      <w:r w:rsidR="00520F17">
        <w:rPr>
          <w:rFonts w:ascii="Times New Roman" w:hAnsi="Times New Roman"/>
          <w:sz w:val="28"/>
          <w:szCs w:val="28"/>
        </w:rPr>
        <w:t xml:space="preserve">СОШ», </w:t>
      </w:r>
      <w:r w:rsidR="00B930D9">
        <w:rPr>
          <w:rFonts w:ascii="Times New Roman" w:hAnsi="Times New Roman"/>
          <w:sz w:val="28"/>
          <w:szCs w:val="28"/>
        </w:rPr>
        <w:t xml:space="preserve"> «Детский сад «Б</w:t>
      </w:r>
      <w:r w:rsidR="00E93C9C">
        <w:rPr>
          <w:rFonts w:ascii="Times New Roman" w:hAnsi="Times New Roman"/>
          <w:sz w:val="28"/>
          <w:szCs w:val="28"/>
        </w:rPr>
        <w:t>алдырган</w:t>
      </w:r>
      <w:r w:rsidR="00B930D9">
        <w:rPr>
          <w:rFonts w:ascii="Times New Roman" w:hAnsi="Times New Roman"/>
          <w:sz w:val="28"/>
          <w:szCs w:val="28"/>
        </w:rPr>
        <w:t xml:space="preserve">», Сельский дом культуры, </w:t>
      </w:r>
    </w:p>
    <w:p w:rsidR="00003523" w:rsidRPr="005D0E1A" w:rsidRDefault="00003523" w:rsidP="00003523">
      <w:pPr>
        <w:autoSpaceDE w:val="0"/>
        <w:autoSpaceDN w:val="0"/>
        <w:adjustRightInd w:val="0"/>
        <w:spacing w:before="14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E1A">
        <w:rPr>
          <w:rFonts w:ascii="Times New Roman" w:hAnsi="Times New Roman"/>
          <w:sz w:val="28"/>
          <w:szCs w:val="28"/>
        </w:rPr>
        <w:t>Медицинскую помощь населению оказывают:</w:t>
      </w:r>
      <w:r w:rsidR="00520F17">
        <w:rPr>
          <w:rFonts w:ascii="Times New Roman" w:hAnsi="Times New Roman"/>
          <w:sz w:val="28"/>
          <w:szCs w:val="28"/>
        </w:rPr>
        <w:t xml:space="preserve"> </w:t>
      </w:r>
      <w:r w:rsidRPr="005D0E1A">
        <w:rPr>
          <w:rFonts w:ascii="Times New Roman" w:hAnsi="Times New Roman"/>
          <w:sz w:val="28"/>
          <w:szCs w:val="28"/>
        </w:rPr>
        <w:t xml:space="preserve"> фельдшерско-акушерский пункт </w:t>
      </w:r>
      <w:r>
        <w:rPr>
          <w:rFonts w:ascii="Times New Roman" w:hAnsi="Times New Roman"/>
          <w:sz w:val="28"/>
          <w:szCs w:val="28"/>
        </w:rPr>
        <w:t>в</w:t>
      </w:r>
      <w:r w:rsidR="00B930D9">
        <w:rPr>
          <w:rFonts w:ascii="Times New Roman" w:hAnsi="Times New Roman"/>
          <w:sz w:val="28"/>
          <w:szCs w:val="28"/>
        </w:rPr>
        <w:t xml:space="preserve"> с. </w:t>
      </w:r>
      <w:r w:rsidR="00E93C9C">
        <w:rPr>
          <w:rFonts w:ascii="Times New Roman" w:hAnsi="Times New Roman"/>
          <w:sz w:val="28"/>
          <w:szCs w:val="28"/>
        </w:rPr>
        <w:t>Жана-Аул</w:t>
      </w:r>
      <w:r w:rsidRPr="005D0E1A">
        <w:rPr>
          <w:rFonts w:ascii="Times New Roman" w:hAnsi="Times New Roman"/>
          <w:sz w:val="28"/>
          <w:szCs w:val="28"/>
        </w:rPr>
        <w:t>.</w:t>
      </w:r>
    </w:p>
    <w:p w:rsidR="00003523" w:rsidRPr="005D0E1A" w:rsidRDefault="00B930D9" w:rsidP="00003523">
      <w:pPr>
        <w:autoSpaceDE w:val="0"/>
        <w:autoSpaceDN w:val="0"/>
        <w:adjustRightInd w:val="0"/>
        <w:spacing w:before="24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образования сельского поселения работае</w:t>
      </w:r>
      <w:r w:rsidR="00003523" w:rsidRPr="005D0E1A">
        <w:rPr>
          <w:rFonts w:ascii="Times New Roman" w:hAnsi="Times New Roman"/>
          <w:sz w:val="28"/>
          <w:szCs w:val="28"/>
        </w:rPr>
        <w:t xml:space="preserve">т </w:t>
      </w:r>
      <w:r w:rsidR="00090E27">
        <w:rPr>
          <w:rFonts w:ascii="Times New Roman" w:hAnsi="Times New Roman"/>
          <w:sz w:val="28"/>
          <w:szCs w:val="28"/>
        </w:rPr>
        <w:t>1 общеобразовательная школа</w:t>
      </w:r>
      <w:r w:rsidR="00003523" w:rsidRPr="005D0E1A">
        <w:rPr>
          <w:rFonts w:ascii="Times New Roman" w:hAnsi="Times New Roman"/>
          <w:sz w:val="28"/>
          <w:szCs w:val="28"/>
        </w:rPr>
        <w:t xml:space="preserve">, </w:t>
      </w:r>
      <w:r w:rsidR="00090E27">
        <w:rPr>
          <w:rFonts w:ascii="Times New Roman" w:hAnsi="Times New Roman"/>
          <w:sz w:val="28"/>
          <w:szCs w:val="28"/>
        </w:rPr>
        <w:t>1 дошкольное учреждение</w:t>
      </w:r>
      <w:r w:rsidR="00003523" w:rsidRPr="005D0E1A">
        <w:rPr>
          <w:rFonts w:ascii="Times New Roman" w:hAnsi="Times New Roman"/>
          <w:sz w:val="28"/>
          <w:szCs w:val="28"/>
        </w:rPr>
        <w:t>.</w:t>
      </w:r>
    </w:p>
    <w:p w:rsidR="00520F17" w:rsidRDefault="00003523" w:rsidP="00003523">
      <w:pPr>
        <w:autoSpaceDE w:val="0"/>
        <w:autoSpaceDN w:val="0"/>
        <w:adjustRightInd w:val="0"/>
        <w:spacing w:before="5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E1A">
        <w:rPr>
          <w:rFonts w:ascii="Times New Roman" w:hAnsi="Times New Roman"/>
          <w:sz w:val="28"/>
          <w:szCs w:val="28"/>
        </w:rPr>
        <w:t xml:space="preserve">В поселении работает </w:t>
      </w:r>
      <w:r w:rsidR="00520F17">
        <w:rPr>
          <w:rFonts w:ascii="Times New Roman" w:hAnsi="Times New Roman"/>
          <w:sz w:val="28"/>
          <w:szCs w:val="28"/>
        </w:rPr>
        <w:t xml:space="preserve"> СДК с.Жана-Аул. </w:t>
      </w:r>
    </w:p>
    <w:p w:rsidR="00003523" w:rsidRPr="005D0E1A" w:rsidRDefault="00003523" w:rsidP="00003523">
      <w:pPr>
        <w:autoSpaceDE w:val="0"/>
        <w:autoSpaceDN w:val="0"/>
        <w:adjustRightInd w:val="0"/>
        <w:spacing w:before="5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E1A">
        <w:rPr>
          <w:rFonts w:ascii="Times New Roman" w:hAnsi="Times New Roman"/>
          <w:sz w:val="28"/>
          <w:szCs w:val="28"/>
        </w:rPr>
        <w:t xml:space="preserve">Библиотечная сеть включает в себя </w:t>
      </w:r>
      <w:r w:rsidR="00090E27">
        <w:rPr>
          <w:rFonts w:ascii="Times New Roman" w:hAnsi="Times New Roman"/>
          <w:sz w:val="28"/>
          <w:szCs w:val="28"/>
        </w:rPr>
        <w:t>1</w:t>
      </w:r>
      <w:r w:rsidRPr="005D0E1A">
        <w:rPr>
          <w:rFonts w:ascii="Times New Roman" w:hAnsi="Times New Roman"/>
          <w:sz w:val="28"/>
          <w:szCs w:val="28"/>
        </w:rPr>
        <w:t xml:space="preserve"> общедоступных библиотеки.</w:t>
      </w:r>
    </w:p>
    <w:p w:rsidR="00003523" w:rsidRPr="005D0E1A" w:rsidRDefault="00003523" w:rsidP="00003523">
      <w:pPr>
        <w:autoSpaceDE w:val="0"/>
        <w:autoSpaceDN w:val="0"/>
        <w:adjustRightInd w:val="0"/>
        <w:spacing w:before="24"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D0E1A">
        <w:rPr>
          <w:rFonts w:ascii="Times New Roman" w:hAnsi="Times New Roman"/>
          <w:sz w:val="28"/>
          <w:szCs w:val="28"/>
        </w:rPr>
        <w:t xml:space="preserve">На территории поселения для занятий физической культурой и спортом работает </w:t>
      </w:r>
      <w:r w:rsidR="00090E27">
        <w:rPr>
          <w:rFonts w:ascii="Times New Roman" w:hAnsi="Times New Roman"/>
          <w:sz w:val="28"/>
          <w:szCs w:val="28"/>
        </w:rPr>
        <w:t>1</w:t>
      </w:r>
      <w:r w:rsidRPr="005D0E1A">
        <w:rPr>
          <w:rFonts w:ascii="Times New Roman" w:hAnsi="Times New Roman"/>
          <w:sz w:val="28"/>
          <w:szCs w:val="28"/>
        </w:rPr>
        <w:t xml:space="preserve"> спортивный комплекс </w:t>
      </w:r>
      <w:r w:rsidR="00090E27">
        <w:rPr>
          <w:rFonts w:ascii="Times New Roman" w:hAnsi="Times New Roman"/>
          <w:sz w:val="28"/>
          <w:szCs w:val="28"/>
        </w:rPr>
        <w:t>при школе</w:t>
      </w:r>
      <w:r w:rsidRPr="005D0E1A">
        <w:rPr>
          <w:rFonts w:ascii="Times New Roman" w:hAnsi="Times New Roman"/>
          <w:sz w:val="28"/>
          <w:szCs w:val="28"/>
        </w:rPr>
        <w:t>.</w:t>
      </w:r>
    </w:p>
    <w:p w:rsidR="00003523" w:rsidRPr="005D0E1A" w:rsidRDefault="00003523" w:rsidP="00003523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D0E1A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Производство и распределение тепла, электроэнергии, на территории муниципального образования обеспечивают предприятия: </w:t>
      </w:r>
      <w:r w:rsidR="00520F17">
        <w:rPr>
          <w:rFonts w:ascii="Times New Roman" w:hAnsi="Times New Roman"/>
          <w:color w:val="000000"/>
          <w:sz w:val="28"/>
          <w:szCs w:val="28"/>
          <w:lang w:bidi="ru-RU"/>
        </w:rPr>
        <w:t>ООО «Теплый ключ</w:t>
      </w:r>
      <w:r w:rsidR="00090E27">
        <w:rPr>
          <w:rFonts w:ascii="Times New Roman" w:hAnsi="Times New Roman"/>
          <w:color w:val="000000"/>
          <w:sz w:val="28"/>
          <w:szCs w:val="28"/>
          <w:lang w:bidi="ru-RU"/>
        </w:rPr>
        <w:t xml:space="preserve">»,МРЭСК «Сибири» </w:t>
      </w:r>
      <w:r w:rsidRPr="005D0E1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003523" w:rsidRPr="00DF6AE8" w:rsidRDefault="00003523" w:rsidP="000035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AE8">
        <w:rPr>
          <w:rFonts w:ascii="Times New Roman" w:hAnsi="Times New Roman"/>
          <w:sz w:val="28"/>
          <w:szCs w:val="28"/>
        </w:rPr>
        <w:t>Наличие трудовых ресурсов является одним из основных факторов характеризующих эк</w:t>
      </w:r>
      <w:r w:rsidR="00734B7A">
        <w:rPr>
          <w:rFonts w:ascii="Times New Roman" w:hAnsi="Times New Roman"/>
          <w:sz w:val="28"/>
          <w:szCs w:val="28"/>
        </w:rPr>
        <w:t>ономический потенциал сельского</w:t>
      </w:r>
      <w:r w:rsidRPr="00DF6AE8">
        <w:rPr>
          <w:rFonts w:ascii="Times New Roman" w:hAnsi="Times New Roman"/>
          <w:sz w:val="28"/>
          <w:szCs w:val="28"/>
        </w:rPr>
        <w:t xml:space="preserve"> поселения. Основными </w:t>
      </w:r>
      <w:r w:rsidRPr="00DF6AE8">
        <w:rPr>
          <w:rFonts w:ascii="Times New Roman" w:hAnsi="Times New Roman"/>
          <w:sz w:val="28"/>
          <w:szCs w:val="28"/>
        </w:rPr>
        <w:lastRenderedPageBreak/>
        <w:t>показателями, характеризующими состояние рынка труда является уровень безработицы, численность занятых в экономике.</w:t>
      </w:r>
    </w:p>
    <w:p w:rsidR="00003523" w:rsidRPr="00DF6AE8" w:rsidRDefault="00003523" w:rsidP="00003523">
      <w:pPr>
        <w:widowControl w:val="0"/>
        <w:tabs>
          <w:tab w:val="left" w:pos="2568"/>
          <w:tab w:val="left" w:pos="8059"/>
        </w:tabs>
        <w:spacing w:after="0" w:line="240" w:lineRule="auto"/>
        <w:ind w:firstLine="618"/>
        <w:jc w:val="both"/>
        <w:rPr>
          <w:rFonts w:ascii="Times New Roman" w:hAnsi="Times New Roman"/>
          <w:sz w:val="28"/>
          <w:szCs w:val="28"/>
        </w:rPr>
      </w:pPr>
      <w:r w:rsidRPr="00DF6AE8">
        <w:rPr>
          <w:rFonts w:ascii="Times New Roman" w:hAnsi="Times New Roman"/>
          <w:sz w:val="28"/>
          <w:szCs w:val="28"/>
        </w:rPr>
        <w:t>Численность трудоспособного населения в трудоспособном возрасте по данным за 20</w:t>
      </w:r>
      <w:r w:rsidR="00734B7A">
        <w:rPr>
          <w:rFonts w:ascii="Times New Roman" w:hAnsi="Times New Roman"/>
          <w:sz w:val="28"/>
          <w:szCs w:val="28"/>
        </w:rPr>
        <w:t>20</w:t>
      </w:r>
      <w:r w:rsidRPr="00DF6AE8">
        <w:rPr>
          <w:rFonts w:ascii="Times New Roman" w:hAnsi="Times New Roman"/>
          <w:sz w:val="28"/>
          <w:szCs w:val="28"/>
        </w:rPr>
        <w:t xml:space="preserve"> год составляла </w:t>
      </w:r>
      <w:r w:rsidR="00734B7A">
        <w:rPr>
          <w:rFonts w:ascii="Times New Roman" w:hAnsi="Times New Roman"/>
          <w:sz w:val="28"/>
          <w:szCs w:val="28"/>
        </w:rPr>
        <w:t xml:space="preserve">600 человек, что составляет </w:t>
      </w:r>
      <w:r w:rsidRPr="00DF6AE8">
        <w:rPr>
          <w:rFonts w:ascii="Times New Roman" w:hAnsi="Times New Roman"/>
          <w:sz w:val="28"/>
          <w:szCs w:val="28"/>
        </w:rPr>
        <w:t xml:space="preserve">% </w:t>
      </w:r>
      <w:r w:rsidR="0096074D">
        <w:rPr>
          <w:rFonts w:ascii="Times New Roman" w:hAnsi="Times New Roman"/>
          <w:sz w:val="28"/>
          <w:szCs w:val="28"/>
        </w:rPr>
        <w:t>численности населения сельского</w:t>
      </w:r>
      <w:r w:rsidRPr="00DF6AE8">
        <w:rPr>
          <w:rFonts w:ascii="Times New Roman" w:hAnsi="Times New Roman"/>
          <w:sz w:val="28"/>
          <w:szCs w:val="28"/>
        </w:rPr>
        <w:t xml:space="preserve"> поселения.</w:t>
      </w:r>
    </w:p>
    <w:p w:rsidR="00003523" w:rsidRPr="00114D13" w:rsidRDefault="00003523" w:rsidP="00003523">
      <w:pPr>
        <w:widowControl w:val="0"/>
        <w:spacing w:after="244" w:line="370" w:lineRule="exact"/>
        <w:ind w:right="260"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Основная</w:t>
      </w:r>
      <w:r w:rsidR="00C45596">
        <w:rPr>
          <w:rFonts w:ascii="Times New Roman" w:hAnsi="Times New Roman"/>
          <w:color w:val="000000"/>
          <w:sz w:val="28"/>
          <w:szCs w:val="28"/>
          <w:lang w:bidi="ru-RU"/>
        </w:rPr>
        <w:t xml:space="preserve"> часть занятого населения 40% работают в экономике на предприятиях различных форм собственности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Pr="00114D13">
        <w:rPr>
          <w:rFonts w:ascii="Times New Roman" w:hAnsi="Times New Roman"/>
          <w:color w:val="000000"/>
          <w:sz w:val="28"/>
          <w:szCs w:val="28"/>
          <w:lang w:bidi="ru-RU"/>
        </w:rPr>
        <w:t>Бюджетная сфера предс</w:t>
      </w:r>
      <w:r w:rsidR="00734B7A">
        <w:rPr>
          <w:rFonts w:ascii="Times New Roman" w:hAnsi="Times New Roman"/>
          <w:color w:val="000000"/>
          <w:sz w:val="28"/>
          <w:szCs w:val="28"/>
          <w:lang w:bidi="ru-RU"/>
        </w:rPr>
        <w:t>тавлена работниками</w:t>
      </w:r>
      <w:r w:rsidRPr="00114D13">
        <w:rPr>
          <w:rFonts w:ascii="Times New Roman" w:hAnsi="Times New Roman"/>
          <w:color w:val="000000"/>
          <w:sz w:val="28"/>
          <w:szCs w:val="28"/>
          <w:lang w:bidi="ru-RU"/>
        </w:rPr>
        <w:t xml:space="preserve"> системы среднего образования, учреждений социально-культурного назначения. Большая часть занятых работает </w:t>
      </w:r>
      <w:r w:rsidR="00C45596">
        <w:rPr>
          <w:rFonts w:ascii="Times New Roman" w:hAnsi="Times New Roman"/>
          <w:color w:val="000000"/>
          <w:sz w:val="28"/>
          <w:szCs w:val="28"/>
          <w:lang w:bidi="ru-RU"/>
        </w:rPr>
        <w:t>в учреждениях социальной сферы,</w:t>
      </w:r>
      <w:r w:rsidRPr="00114D13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образовании, ку</w:t>
      </w:r>
      <w:r w:rsidR="00C45596">
        <w:rPr>
          <w:rFonts w:ascii="Times New Roman" w:hAnsi="Times New Roman"/>
          <w:color w:val="000000"/>
          <w:sz w:val="28"/>
          <w:szCs w:val="28"/>
          <w:lang w:bidi="ru-RU"/>
        </w:rPr>
        <w:t>льтуре, здравоохранении</w:t>
      </w:r>
      <w:r w:rsidRPr="00114D13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003523" w:rsidRPr="00114D13" w:rsidRDefault="00003523" w:rsidP="00003523">
      <w:pPr>
        <w:widowControl w:val="0"/>
        <w:spacing w:after="240" w:line="365" w:lineRule="exact"/>
        <w:ind w:right="260"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14D13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Прочее трудоспособное население занято в личных подсобных хозяйствах, часть трудоспособного населения занята на предприятиях и в организациях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поселения</w:t>
      </w:r>
      <w:r w:rsidRPr="00114D13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003523" w:rsidRPr="00593AA2" w:rsidRDefault="00003523" w:rsidP="00003523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93AA2">
        <w:rPr>
          <w:rFonts w:ascii="Times New Roman" w:hAnsi="Times New Roman"/>
          <w:color w:val="000000"/>
          <w:sz w:val="28"/>
          <w:szCs w:val="28"/>
          <w:lang w:bidi="ru-RU"/>
        </w:rPr>
        <w:t>Среди преимуществ поселения можно обозначить:</w:t>
      </w:r>
    </w:p>
    <w:p w:rsidR="00003523" w:rsidRPr="00593AA2" w:rsidRDefault="00003523" w:rsidP="0000352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93AA2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потенциал географического положения и транспортной доступности и инфраструктуры;</w:t>
      </w:r>
    </w:p>
    <w:p w:rsidR="00003523" w:rsidRPr="00593AA2" w:rsidRDefault="00003523" w:rsidP="00003523">
      <w:pPr>
        <w:widowControl w:val="0"/>
        <w:numPr>
          <w:ilvl w:val="0"/>
          <w:numId w:val="8"/>
        </w:numPr>
        <w:tabs>
          <w:tab w:val="left" w:pos="8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93AA2">
        <w:rPr>
          <w:rFonts w:ascii="Times New Roman" w:hAnsi="Times New Roman"/>
          <w:color w:val="000000"/>
          <w:sz w:val="28"/>
          <w:szCs w:val="28"/>
          <w:lang w:bidi="ru-RU"/>
        </w:rPr>
        <w:t>человеческий потенциал высококвалифицированных кадров, образованной молодежи и в целом интеллектуальных и духовно развитых жителей;</w:t>
      </w:r>
    </w:p>
    <w:p w:rsidR="00003523" w:rsidRPr="00593AA2" w:rsidRDefault="00003523" w:rsidP="00003523">
      <w:pPr>
        <w:widowControl w:val="0"/>
        <w:numPr>
          <w:ilvl w:val="0"/>
          <w:numId w:val="8"/>
        </w:numPr>
        <w:tabs>
          <w:tab w:val="left" w:pos="8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93AA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потенциал предпринимательства, основанный на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активно развивающимся</w:t>
      </w:r>
      <w:r w:rsidRPr="00593AA2">
        <w:rPr>
          <w:rFonts w:ascii="Times New Roman" w:hAnsi="Times New Roman"/>
          <w:color w:val="000000"/>
          <w:sz w:val="28"/>
          <w:szCs w:val="28"/>
          <w:lang w:bidi="ru-RU"/>
        </w:rPr>
        <w:t xml:space="preserve"> малом бизнесе, играющем особен</w:t>
      </w:r>
      <w:r w:rsidR="00734B7A">
        <w:rPr>
          <w:rFonts w:ascii="Times New Roman" w:hAnsi="Times New Roman"/>
          <w:color w:val="000000"/>
          <w:sz w:val="28"/>
          <w:szCs w:val="28"/>
          <w:lang w:bidi="ru-RU"/>
        </w:rPr>
        <w:t>но важную роль в сельском хозяйстве</w:t>
      </w:r>
      <w:r w:rsidRPr="00593AA2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003523" w:rsidRPr="00593AA2" w:rsidRDefault="00003523" w:rsidP="00003523">
      <w:pPr>
        <w:widowControl w:val="0"/>
        <w:numPr>
          <w:ilvl w:val="0"/>
          <w:numId w:val="8"/>
        </w:numPr>
        <w:tabs>
          <w:tab w:val="left" w:pos="8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93AA2">
        <w:rPr>
          <w:rFonts w:ascii="Times New Roman" w:hAnsi="Times New Roman"/>
          <w:color w:val="000000"/>
          <w:sz w:val="28"/>
          <w:szCs w:val="28"/>
          <w:lang w:bidi="ru-RU"/>
        </w:rPr>
        <w:t>культурный потенциал, базирующийся на учреждениях и организациях сферы культуры;</w:t>
      </w:r>
    </w:p>
    <w:p w:rsidR="00003523" w:rsidRPr="00593AA2" w:rsidRDefault="00003523" w:rsidP="00003523">
      <w:pPr>
        <w:widowControl w:val="0"/>
        <w:numPr>
          <w:ilvl w:val="0"/>
          <w:numId w:val="8"/>
        </w:numPr>
        <w:tabs>
          <w:tab w:val="left" w:pos="8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93AA2">
        <w:rPr>
          <w:rFonts w:ascii="Times New Roman" w:hAnsi="Times New Roman"/>
          <w:color w:val="000000"/>
          <w:sz w:val="28"/>
          <w:szCs w:val="28"/>
          <w:lang w:bidi="ru-RU"/>
        </w:rPr>
        <w:t>организационный потенциал местного управления и опыт с</w:t>
      </w:r>
      <w:r w:rsidR="00734B7A">
        <w:rPr>
          <w:rFonts w:ascii="Times New Roman" w:hAnsi="Times New Roman"/>
          <w:color w:val="000000"/>
          <w:sz w:val="28"/>
          <w:szCs w:val="28"/>
          <w:lang w:bidi="ru-RU"/>
        </w:rPr>
        <w:t>тратегического планировании.</w:t>
      </w:r>
    </w:p>
    <w:p w:rsidR="00734B7A" w:rsidRDefault="00734B7A" w:rsidP="00003523">
      <w:pPr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03523" w:rsidRDefault="00003523" w:rsidP="000035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Характеристика градостроительной деятельности</w:t>
      </w:r>
    </w:p>
    <w:p w:rsidR="00003523" w:rsidRDefault="00003523" w:rsidP="0000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Основными мероприятиями, предусмотренными Градостроительным планом по развитию территории поселения являются:</w:t>
      </w:r>
    </w:p>
    <w:p w:rsidR="00003523" w:rsidRDefault="00003523" w:rsidP="0000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современной инженерной инфраструктуры жилых микрорайонов (в том числе и индивидуальной застройки);</w:t>
      </w:r>
    </w:p>
    <w:p w:rsidR="00003523" w:rsidRDefault="00003523" w:rsidP="0000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-Комплексное решение транспортных проблем: развитие транспортной инфраструктуры с созданием новых транспортных связей и реконструкцией существующих;</w:t>
      </w:r>
    </w:p>
    <w:p w:rsidR="00003523" w:rsidRDefault="00003523" w:rsidP="0000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объектами культурно-бытового обслуживания;</w:t>
      </w:r>
    </w:p>
    <w:p w:rsidR="00003523" w:rsidRDefault="00734B7A" w:rsidP="0000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3523">
        <w:rPr>
          <w:rFonts w:ascii="Times New Roman" w:hAnsi="Times New Roman"/>
          <w:sz w:val="28"/>
          <w:szCs w:val="28"/>
        </w:rPr>
        <w:t>-Развитие производственной зоны для размещения новых предприятий и коммунально-складских помещений.</w:t>
      </w:r>
    </w:p>
    <w:p w:rsidR="00003523" w:rsidRDefault="00003523" w:rsidP="00003523">
      <w:pPr>
        <w:rPr>
          <w:rFonts w:ascii="Times New Roman" w:hAnsi="Times New Roman"/>
          <w:sz w:val="28"/>
          <w:szCs w:val="28"/>
        </w:rPr>
      </w:pPr>
    </w:p>
    <w:p w:rsidR="00003523" w:rsidRDefault="00003523" w:rsidP="000035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2.2.3.Деятельность в  сфере транспорта</w:t>
      </w:r>
    </w:p>
    <w:p w:rsidR="00003523" w:rsidRPr="00874BCB" w:rsidRDefault="00003523" w:rsidP="00003523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F6AB1">
        <w:rPr>
          <w:rFonts w:ascii="Times New Roman" w:hAnsi="Times New Roman"/>
          <w:color w:val="000000"/>
          <w:sz w:val="28"/>
          <w:szCs w:val="28"/>
          <w:lang w:bidi="ru-RU"/>
        </w:rPr>
        <w:t xml:space="preserve">Транспортно-экономические связи </w:t>
      </w:r>
      <w:r w:rsidR="00C45596">
        <w:rPr>
          <w:rFonts w:ascii="Times New Roman" w:hAnsi="Times New Roman"/>
          <w:color w:val="000000"/>
          <w:sz w:val="28"/>
          <w:szCs w:val="28"/>
          <w:lang w:bidi="ru-RU"/>
        </w:rPr>
        <w:t>сельского</w:t>
      </w:r>
      <w:r w:rsidRPr="00DF6AB1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поселения осуществляются автомобильн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ого</w:t>
      </w:r>
      <w:r w:rsidRPr="00DF6AB1">
        <w:rPr>
          <w:rFonts w:ascii="Times New Roman" w:hAnsi="Times New Roman"/>
          <w:color w:val="000000"/>
          <w:sz w:val="28"/>
          <w:szCs w:val="28"/>
          <w:lang w:bidi="ru-RU"/>
        </w:rPr>
        <w:t xml:space="preserve"> транспорта. Транспортные предприятия на т</w:t>
      </w:r>
      <w:r w:rsidR="00734B7A">
        <w:rPr>
          <w:rFonts w:ascii="Times New Roman" w:hAnsi="Times New Roman"/>
          <w:color w:val="000000"/>
          <w:sz w:val="28"/>
          <w:szCs w:val="28"/>
          <w:lang w:bidi="ru-RU"/>
        </w:rPr>
        <w:t>ерритории поселения отсутствуют</w:t>
      </w:r>
      <w:r w:rsidRPr="001B5F29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Pr="00DF6AB1">
        <w:rPr>
          <w:rFonts w:ascii="Times New Roman" w:hAnsi="Times New Roman"/>
          <w:color w:val="000000"/>
          <w:sz w:val="28"/>
          <w:szCs w:val="28"/>
          <w:lang w:bidi="ru-RU"/>
        </w:rPr>
        <w:t>Большинство передвижений приходится на личном транспорте и пешеходным сообщением.</w:t>
      </w:r>
    </w:p>
    <w:p w:rsidR="00003523" w:rsidRPr="00F00BD6" w:rsidRDefault="00003523" w:rsidP="00F00BD6">
      <w:pPr>
        <w:widowControl w:val="0"/>
        <w:spacing w:after="240" w:line="365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</w:t>
      </w:r>
      <w:r w:rsidRPr="001B5F29">
        <w:rPr>
          <w:rFonts w:ascii="Times New Roman" w:hAnsi="Times New Roman"/>
          <w:color w:val="000000"/>
          <w:sz w:val="28"/>
          <w:szCs w:val="28"/>
          <w:lang w:bidi="ru-RU"/>
        </w:rPr>
        <w:t>Грузовой транспорт в основном представлен малым коммерческим транспортом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003523" w:rsidRDefault="00003523" w:rsidP="000035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2.2.4.Оценка транспортного спроса</w:t>
      </w:r>
    </w:p>
    <w:p w:rsidR="00003523" w:rsidRPr="009F6972" w:rsidRDefault="00003523" w:rsidP="00003523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F6972">
        <w:rPr>
          <w:rFonts w:ascii="Times New Roman" w:hAnsi="Times New Roman"/>
          <w:color w:val="000000"/>
          <w:sz w:val="28"/>
          <w:szCs w:val="28"/>
          <w:lang w:bidi="ru-RU"/>
        </w:rPr>
        <w:t>В основе оценки транспортного спроса лежит анализ передвижения населения к объектам тяготения.</w:t>
      </w:r>
    </w:p>
    <w:p w:rsidR="00003523" w:rsidRPr="009F6972" w:rsidRDefault="00003523" w:rsidP="00003523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F6972">
        <w:rPr>
          <w:rFonts w:ascii="Times New Roman" w:hAnsi="Times New Roman"/>
          <w:color w:val="000000"/>
          <w:sz w:val="28"/>
          <w:szCs w:val="28"/>
          <w:lang w:bidi="ru-RU"/>
        </w:rPr>
        <w:t>Можно выделить основные группы объектов тяготения:</w:t>
      </w:r>
    </w:p>
    <w:p w:rsidR="00003523" w:rsidRPr="009F6972" w:rsidRDefault="00003523" w:rsidP="00003523">
      <w:pPr>
        <w:widowControl w:val="0"/>
        <w:numPr>
          <w:ilvl w:val="0"/>
          <w:numId w:val="7"/>
        </w:numPr>
        <w:tabs>
          <w:tab w:val="left" w:pos="2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F6972">
        <w:rPr>
          <w:rFonts w:ascii="Times New Roman" w:hAnsi="Times New Roman"/>
          <w:color w:val="000000"/>
          <w:sz w:val="28"/>
          <w:szCs w:val="28"/>
          <w:lang w:bidi="ru-RU"/>
        </w:rPr>
        <w:t>объекты социально сферы;</w:t>
      </w:r>
    </w:p>
    <w:p w:rsidR="00003523" w:rsidRPr="00734B7A" w:rsidRDefault="00003523" w:rsidP="00734B7A">
      <w:pPr>
        <w:widowControl w:val="0"/>
        <w:numPr>
          <w:ilvl w:val="0"/>
          <w:numId w:val="7"/>
        </w:numPr>
        <w:tabs>
          <w:tab w:val="left" w:pos="2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F6972">
        <w:rPr>
          <w:rFonts w:ascii="Times New Roman" w:hAnsi="Times New Roman"/>
          <w:color w:val="000000"/>
          <w:sz w:val="28"/>
          <w:szCs w:val="28"/>
          <w:lang w:bidi="ru-RU"/>
        </w:rPr>
        <w:t>объекты трудовой деятельности;</w:t>
      </w:r>
    </w:p>
    <w:p w:rsidR="00F00BD6" w:rsidRPr="00F00BD6" w:rsidRDefault="00F00BD6" w:rsidP="00F00BD6">
      <w:pPr>
        <w:widowControl w:val="0"/>
        <w:tabs>
          <w:tab w:val="left" w:pos="2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03523" w:rsidRDefault="00003523" w:rsidP="000035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2.3.Характеристика функционирования и показатели работы транспортной инфраструктуры по видам транспорта</w:t>
      </w:r>
    </w:p>
    <w:p w:rsidR="00003523" w:rsidRPr="001B5F29" w:rsidRDefault="00003523" w:rsidP="00003523">
      <w:pPr>
        <w:widowControl w:val="0"/>
        <w:spacing w:after="0" w:line="240" w:lineRule="auto"/>
        <w:ind w:firstLine="6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B5F29">
        <w:rPr>
          <w:rFonts w:ascii="Times New Roman" w:hAnsi="Times New Roman"/>
          <w:color w:val="000000"/>
          <w:sz w:val="28"/>
          <w:szCs w:val="28"/>
          <w:lang w:bidi="ru-RU"/>
        </w:rPr>
        <w:t>Развитие транспортной системы поселения является необходимым условием улучшения качества жизни жителей в поселении.</w:t>
      </w:r>
    </w:p>
    <w:p w:rsidR="00003523" w:rsidRDefault="00003523" w:rsidP="00734B7A">
      <w:pPr>
        <w:widowControl w:val="0"/>
        <w:spacing w:after="0" w:line="240" w:lineRule="auto"/>
        <w:ind w:firstLine="6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B5F29">
        <w:rPr>
          <w:rFonts w:ascii="Times New Roman" w:hAnsi="Times New Roman"/>
          <w:color w:val="000000"/>
          <w:sz w:val="28"/>
          <w:szCs w:val="28"/>
          <w:lang w:bidi="ru-RU"/>
        </w:rPr>
        <w:t xml:space="preserve"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</w:t>
      </w:r>
    </w:p>
    <w:p w:rsidR="00003523" w:rsidRPr="001B5F29" w:rsidRDefault="00003523" w:rsidP="00003523">
      <w:pPr>
        <w:widowControl w:val="0"/>
        <w:spacing w:after="0" w:line="240" w:lineRule="auto"/>
        <w:ind w:firstLine="743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B5F29">
        <w:rPr>
          <w:rFonts w:ascii="Times New Roman" w:hAnsi="Times New Roman"/>
          <w:color w:val="000000"/>
          <w:sz w:val="28"/>
          <w:szCs w:val="28"/>
          <w:lang w:bidi="ru-RU"/>
        </w:rPr>
        <w:t xml:space="preserve">В основе формирования улично-дорожной сети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поселения</w:t>
      </w:r>
      <w:r w:rsidRPr="001B5F29">
        <w:rPr>
          <w:rFonts w:ascii="Times New Roman" w:hAnsi="Times New Roman"/>
          <w:color w:val="000000"/>
          <w:sz w:val="28"/>
          <w:szCs w:val="28"/>
          <w:lang w:bidi="ru-RU"/>
        </w:rPr>
        <w:t xml:space="preserve"> лежит: главная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дорога,</w:t>
      </w:r>
      <w:r w:rsidRPr="001B5F29">
        <w:rPr>
          <w:rFonts w:ascii="Times New Roman" w:hAnsi="Times New Roman"/>
          <w:color w:val="000000"/>
          <w:sz w:val="28"/>
          <w:szCs w:val="28"/>
          <w:lang w:bidi="ru-RU"/>
        </w:rPr>
        <w:t xml:space="preserve"> второстепенные дороги, проезды необщего пользования,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подъезды </w:t>
      </w:r>
      <w:r w:rsidRPr="001B5F2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к дворовым территориям</w:t>
      </w:r>
      <w:r w:rsidR="00C4559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1B5F29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003523" w:rsidRPr="001B5F29" w:rsidRDefault="00003523" w:rsidP="00003523">
      <w:pPr>
        <w:widowControl w:val="0"/>
        <w:spacing w:after="0" w:line="240" w:lineRule="auto"/>
        <w:ind w:firstLine="6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03523" w:rsidRPr="00C45596" w:rsidRDefault="00003523" w:rsidP="00C45596">
      <w:pPr>
        <w:widowControl w:val="0"/>
        <w:spacing w:after="240" w:line="365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Основные</w:t>
      </w:r>
      <w:r w:rsidRPr="001B5F29">
        <w:rPr>
          <w:rFonts w:ascii="Times New Roman" w:hAnsi="Times New Roman"/>
          <w:color w:val="000000"/>
          <w:sz w:val="28"/>
          <w:szCs w:val="28"/>
          <w:lang w:bidi="ru-RU"/>
        </w:rPr>
        <w:t xml:space="preserve"> транспортно-экономические связи поселения с другими регионами осуществляются </w:t>
      </w:r>
      <w:r w:rsidRPr="009E69C3">
        <w:rPr>
          <w:rFonts w:ascii="Times New Roman" w:hAnsi="Times New Roman"/>
          <w:bCs/>
          <w:color w:val="000000"/>
          <w:sz w:val="28"/>
          <w:szCs w:val="28"/>
          <w:lang w:bidi="ru-RU"/>
        </w:rPr>
        <w:t>автомобильным</w:t>
      </w:r>
      <w:r w:rsidR="00C45596">
        <w:rPr>
          <w:rFonts w:ascii="Times New Roman" w:hAnsi="Times New Roman"/>
          <w:color w:val="000000"/>
          <w:sz w:val="28"/>
          <w:szCs w:val="28"/>
          <w:lang w:bidi="ru-RU"/>
        </w:rPr>
        <w:t xml:space="preserve"> транспортом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003523" w:rsidRPr="001B5F29" w:rsidRDefault="00003523" w:rsidP="00003523">
      <w:pPr>
        <w:widowControl w:val="0"/>
        <w:spacing w:after="300" w:line="365" w:lineRule="exact"/>
        <w:ind w:firstLine="6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Водного и воздушного транспорта в поселении не имеется.</w:t>
      </w:r>
    </w:p>
    <w:p w:rsidR="00003523" w:rsidRDefault="00003523" w:rsidP="000035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2.4.Характеристика сети дорог поселения</w:t>
      </w:r>
    </w:p>
    <w:p w:rsidR="00003523" w:rsidRDefault="00003523" w:rsidP="00003523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93AA2">
        <w:rPr>
          <w:rFonts w:ascii="Times New Roman" w:hAnsi="Times New Roman"/>
          <w:color w:val="000000"/>
          <w:sz w:val="28"/>
          <w:szCs w:val="28"/>
          <w:lang w:bidi="ru-RU"/>
        </w:rPr>
        <w:t xml:space="preserve">Дорожно-транспортная сеть </w:t>
      </w:r>
      <w:r w:rsidR="00C45596">
        <w:rPr>
          <w:rFonts w:ascii="Times New Roman" w:hAnsi="Times New Roman"/>
          <w:color w:val="000000"/>
          <w:sz w:val="28"/>
          <w:szCs w:val="28"/>
          <w:lang w:bidi="ru-RU"/>
        </w:rPr>
        <w:t>сельского</w:t>
      </w:r>
      <w:r w:rsidRPr="00593AA2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поселения состоит из дорог </w:t>
      </w:r>
      <w:r w:rsidR="00C45596">
        <w:rPr>
          <w:rFonts w:ascii="Times New Roman" w:hAnsi="Times New Roman"/>
          <w:sz w:val="28"/>
          <w:szCs w:val="28"/>
          <w:lang w:bidi="en-US"/>
        </w:rPr>
        <w:t>3-4</w:t>
      </w:r>
      <w:r w:rsidRPr="00EC6C9A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593AA2">
        <w:rPr>
          <w:rFonts w:ascii="Times New Roman" w:hAnsi="Times New Roman"/>
          <w:color w:val="000000"/>
          <w:sz w:val="28"/>
          <w:szCs w:val="28"/>
          <w:lang w:bidi="ru-RU"/>
        </w:rPr>
        <w:t>категории</w:t>
      </w:r>
      <w:r w:rsidR="00734B7A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протяженностью 56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км</w:t>
      </w:r>
      <w:r w:rsidRPr="00593AA2">
        <w:rPr>
          <w:rFonts w:ascii="Times New Roman" w:hAnsi="Times New Roman"/>
          <w:color w:val="000000"/>
          <w:sz w:val="28"/>
          <w:szCs w:val="28"/>
          <w:lang w:bidi="ru-RU"/>
        </w:rPr>
        <w:t xml:space="preserve">, предназначенных не для скоростного движения. Большинство дорог общего пользования местного значения имеют асфальтобетонное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(гравийное) </w:t>
      </w:r>
      <w:r w:rsidRPr="00593AA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покрытие. </w:t>
      </w:r>
    </w:p>
    <w:p w:rsidR="00003523" w:rsidRPr="00593AA2" w:rsidRDefault="00003523" w:rsidP="00003523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93AA2">
        <w:rPr>
          <w:rFonts w:ascii="Times New Roman" w:hAnsi="Times New Roman"/>
          <w:color w:val="000000"/>
          <w:sz w:val="28"/>
          <w:szCs w:val="28"/>
          <w:lang w:bidi="ru-RU"/>
        </w:rPr>
        <w:t>Содержание автомобильных дорог осуществл</w:t>
      </w:r>
      <w:r w:rsidR="00C45596">
        <w:rPr>
          <w:rFonts w:ascii="Times New Roman" w:hAnsi="Times New Roman"/>
          <w:color w:val="000000"/>
          <w:sz w:val="28"/>
          <w:szCs w:val="28"/>
          <w:lang w:bidi="ru-RU"/>
        </w:rPr>
        <w:t>яется специализированной организацией</w:t>
      </w:r>
      <w:r w:rsidRPr="00593AA2">
        <w:rPr>
          <w:rFonts w:ascii="Times New Roman" w:hAnsi="Times New Roman"/>
          <w:color w:val="000000"/>
          <w:sz w:val="28"/>
          <w:szCs w:val="28"/>
          <w:lang w:bidi="ru-RU"/>
        </w:rPr>
        <w:t xml:space="preserve">. Проверка качества содержания дорог по согласованному </w:t>
      </w:r>
      <w:r w:rsidRPr="00593AA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графику, в соответствии с установленными критериями.</w:t>
      </w:r>
    </w:p>
    <w:p w:rsidR="00003523" w:rsidRPr="00114D13" w:rsidRDefault="00003523" w:rsidP="00003523">
      <w:pPr>
        <w:widowControl w:val="0"/>
        <w:spacing w:after="120" w:line="37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14D13">
        <w:rPr>
          <w:rFonts w:ascii="Times New Roman" w:hAnsi="Times New Roman"/>
          <w:bCs/>
          <w:color w:val="000000"/>
          <w:sz w:val="28"/>
          <w:szCs w:val="28"/>
          <w:lang w:bidi="ru-RU"/>
        </w:rPr>
        <w:t>Автомобильные дороги</w:t>
      </w:r>
      <w:r w:rsidRPr="00114D13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114D13">
        <w:rPr>
          <w:rFonts w:ascii="Times New Roman" w:hAnsi="Times New Roman"/>
          <w:color w:val="000000"/>
          <w:sz w:val="28"/>
          <w:szCs w:val="28"/>
          <w:lang w:bidi="ru-RU"/>
        </w:rPr>
        <w:t xml:space="preserve">являются важнейшей составной частью транспортной инфраструктуры поселения. Они связывают территорию поселения с районным центром, обеспечивают жизнедеятельность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Pr="00114D13">
        <w:rPr>
          <w:rFonts w:ascii="Times New Roman" w:hAnsi="Times New Roman"/>
          <w:color w:val="000000"/>
          <w:sz w:val="28"/>
          <w:szCs w:val="28"/>
          <w:lang w:bidi="ru-RU"/>
        </w:rPr>
        <w:t xml:space="preserve">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003523" w:rsidRPr="00114D13" w:rsidRDefault="00003523" w:rsidP="00003523">
      <w:pPr>
        <w:widowControl w:val="0"/>
        <w:spacing w:after="120" w:line="37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14D13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</w:t>
      </w:r>
      <w:r w:rsidR="004977F8">
        <w:rPr>
          <w:rFonts w:ascii="Times New Roman" w:hAnsi="Times New Roman"/>
          <w:color w:val="000000"/>
          <w:sz w:val="28"/>
          <w:szCs w:val="28"/>
          <w:lang w:bidi="ru-RU"/>
        </w:rPr>
        <w:t xml:space="preserve">сельского </w:t>
      </w:r>
      <w:r w:rsidRPr="00114D13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поселения, находящиеся в муниципальной собственности </w:t>
      </w:r>
      <w:r w:rsidR="00317C1D">
        <w:rPr>
          <w:rFonts w:ascii="Times New Roman" w:hAnsi="Times New Roman"/>
          <w:color w:val="000000"/>
          <w:sz w:val="28"/>
          <w:szCs w:val="28"/>
          <w:lang w:bidi="ru-RU"/>
        </w:rPr>
        <w:t xml:space="preserve">Кош-Агачского </w:t>
      </w:r>
      <w:r w:rsidR="004977F8">
        <w:rPr>
          <w:rFonts w:ascii="Times New Roman" w:hAnsi="Times New Roman"/>
          <w:color w:val="000000"/>
          <w:sz w:val="28"/>
          <w:szCs w:val="28"/>
          <w:lang w:bidi="ru-RU"/>
        </w:rPr>
        <w:t>района</w:t>
      </w:r>
      <w:r w:rsidRPr="00114D13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003523" w:rsidRPr="00114D13" w:rsidRDefault="00003523" w:rsidP="00003523">
      <w:pPr>
        <w:widowControl w:val="0"/>
        <w:spacing w:after="120" w:line="37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14D13">
        <w:rPr>
          <w:rFonts w:ascii="Times New Roman" w:hAnsi="Times New Roman"/>
          <w:color w:val="000000"/>
          <w:sz w:val="28"/>
          <w:szCs w:val="28"/>
          <w:lang w:bidi="ru-RU"/>
        </w:rPr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:rsidR="00003523" w:rsidRPr="00114D13" w:rsidRDefault="00003523" w:rsidP="00003523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14D13">
        <w:rPr>
          <w:rFonts w:ascii="Times New Roman" w:hAnsi="Times New Roman"/>
          <w:color w:val="000000"/>
          <w:sz w:val="28"/>
          <w:szCs w:val="28"/>
          <w:lang w:bidi="ru-RU"/>
        </w:rPr>
        <w:t>Автомобильные дороги подвержены влиянию природной окружающей среды,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высокой сейсмичности,</w:t>
      </w:r>
      <w:r w:rsidRPr="00114D13">
        <w:rPr>
          <w:rFonts w:ascii="Times New Roman" w:hAnsi="Times New Roman"/>
          <w:color w:val="000000"/>
          <w:sz w:val="28"/>
          <w:szCs w:val="28"/>
          <w:lang w:bidi="ru-RU"/>
        </w:rPr>
        <w:t xml:space="preserve">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03523" w:rsidRPr="00114D13" w:rsidRDefault="00003523" w:rsidP="00003523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14D13">
        <w:rPr>
          <w:rFonts w:ascii="Times New Roman" w:hAnsi="Times New Roman"/>
          <w:color w:val="000000"/>
          <w:sz w:val="28"/>
          <w:szCs w:val="28"/>
          <w:lang w:bidi="ru-RU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</w:t>
      </w:r>
    </w:p>
    <w:p w:rsidR="00003523" w:rsidRPr="00114D13" w:rsidRDefault="00003523" w:rsidP="0000352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</w:t>
      </w:r>
      <w:r w:rsidRPr="00114D13">
        <w:rPr>
          <w:rFonts w:ascii="Times New Roman" w:hAnsi="Times New Roman"/>
          <w:color w:val="000000"/>
          <w:sz w:val="28"/>
          <w:szCs w:val="28"/>
          <w:lang w:bidi="ru-RU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недоремонта.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003523" w:rsidRPr="00114D13" w:rsidRDefault="00003523" w:rsidP="00003523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14D13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Применение программно-целевого метода в развитии автомобильных дорог общего пользования местного значения </w:t>
      </w:r>
      <w:r w:rsidR="004977F8">
        <w:rPr>
          <w:rFonts w:ascii="Times New Roman" w:hAnsi="Times New Roman"/>
          <w:color w:val="000000"/>
          <w:sz w:val="28"/>
          <w:szCs w:val="28"/>
          <w:lang w:bidi="ru-RU"/>
        </w:rPr>
        <w:t>сельского</w:t>
      </w:r>
      <w:r w:rsidRPr="00114D13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003523" w:rsidRPr="00114D13" w:rsidRDefault="00003523" w:rsidP="00003523">
      <w:pPr>
        <w:widowControl w:val="0"/>
        <w:spacing w:after="120" w:line="37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14D13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Перечень дорог местного значения утвержден </w:t>
      </w:r>
      <w:r w:rsidR="004977F8">
        <w:rPr>
          <w:rFonts w:ascii="Times New Roman" w:hAnsi="Times New Roman"/>
          <w:color w:val="000000"/>
          <w:sz w:val="28"/>
          <w:szCs w:val="28"/>
          <w:lang w:bidi="ru-RU"/>
        </w:rPr>
        <w:t>Постановлением Правительства Республики Алтай  от18.09.2015</w:t>
      </w:r>
      <w:r w:rsidRPr="00114D13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года № </w:t>
      </w:r>
      <w:r w:rsidR="004977F8">
        <w:rPr>
          <w:rFonts w:ascii="Times New Roman" w:hAnsi="Times New Roman"/>
          <w:color w:val="000000"/>
          <w:sz w:val="28"/>
          <w:szCs w:val="28"/>
          <w:lang w:bidi="ru-RU"/>
        </w:rPr>
        <w:t>304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4977F8">
        <w:rPr>
          <w:rFonts w:ascii="Times New Roman" w:hAnsi="Times New Roman"/>
          <w:color w:val="000000"/>
          <w:sz w:val="28"/>
          <w:szCs w:val="28"/>
          <w:lang w:bidi="ru-RU"/>
        </w:rPr>
        <w:t>«О разграничении муниципального имущества между муниципальными образованиями в Республике Алтай  «</w:t>
      </w:r>
      <w:r w:rsidR="00317C1D">
        <w:rPr>
          <w:rFonts w:ascii="Times New Roman" w:hAnsi="Times New Roman"/>
          <w:color w:val="000000"/>
          <w:sz w:val="28"/>
          <w:szCs w:val="28"/>
          <w:lang w:bidi="ru-RU"/>
        </w:rPr>
        <w:t xml:space="preserve">Кош-Агачский </w:t>
      </w:r>
      <w:r w:rsidR="004977F8">
        <w:rPr>
          <w:rFonts w:ascii="Times New Roman" w:hAnsi="Times New Roman"/>
          <w:color w:val="000000"/>
          <w:sz w:val="28"/>
          <w:szCs w:val="28"/>
          <w:lang w:bidi="ru-RU"/>
        </w:rPr>
        <w:t>район» и «</w:t>
      </w:r>
      <w:r w:rsidR="00317C1D">
        <w:rPr>
          <w:rFonts w:ascii="Times New Roman" w:hAnsi="Times New Roman"/>
          <w:color w:val="000000"/>
          <w:sz w:val="28"/>
          <w:szCs w:val="28"/>
          <w:lang w:bidi="ru-RU"/>
        </w:rPr>
        <w:t xml:space="preserve">Казахское </w:t>
      </w:r>
      <w:r w:rsidR="004977F8">
        <w:rPr>
          <w:rFonts w:ascii="Times New Roman" w:hAnsi="Times New Roman"/>
          <w:color w:val="000000"/>
          <w:sz w:val="28"/>
          <w:szCs w:val="28"/>
          <w:lang w:bidi="ru-RU"/>
        </w:rPr>
        <w:t>сельское поселение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».</w:t>
      </w:r>
    </w:p>
    <w:p w:rsidR="00003523" w:rsidRPr="00114D13" w:rsidRDefault="00003523" w:rsidP="00003523">
      <w:pPr>
        <w:widowControl w:val="0"/>
        <w:spacing w:after="0" w:line="200" w:lineRule="exact"/>
        <w:ind w:left="10280"/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</w:pPr>
    </w:p>
    <w:p w:rsidR="00003523" w:rsidRPr="00114D13" w:rsidRDefault="00003523" w:rsidP="00003523">
      <w:pPr>
        <w:widowControl w:val="0"/>
        <w:spacing w:after="64" w:line="374" w:lineRule="exact"/>
        <w:ind w:firstLine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14D13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Основные местные автомобильные дороги выполняют связующие функции между улицами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и микрорайонами.</w:t>
      </w:r>
    </w:p>
    <w:p w:rsidR="00F00BD6" w:rsidRPr="00F00BD6" w:rsidRDefault="00003523" w:rsidP="00F00BD6">
      <w:pPr>
        <w:widowControl w:val="0"/>
        <w:spacing w:after="180" w:line="370" w:lineRule="exact"/>
        <w:ind w:firstLine="70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14D13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состоянию на </w:t>
      </w:r>
      <w:r w:rsidR="00734B7A">
        <w:rPr>
          <w:rFonts w:ascii="Times New Roman" w:hAnsi="Times New Roman"/>
          <w:color w:val="000000"/>
          <w:sz w:val="28"/>
          <w:szCs w:val="28"/>
          <w:lang w:bidi="ru-RU"/>
        </w:rPr>
        <w:t>01.01</w:t>
      </w:r>
      <w:r w:rsidR="004977F8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317C1D">
        <w:rPr>
          <w:rFonts w:ascii="Times New Roman" w:hAnsi="Times New Roman"/>
          <w:color w:val="000000"/>
          <w:sz w:val="28"/>
          <w:szCs w:val="28"/>
          <w:lang w:bidi="ru-RU"/>
        </w:rPr>
        <w:t>2020</w:t>
      </w:r>
      <w:r w:rsidRPr="00114D13">
        <w:rPr>
          <w:rFonts w:ascii="Times New Roman" w:hAnsi="Times New Roman"/>
          <w:color w:val="000000"/>
          <w:sz w:val="28"/>
          <w:szCs w:val="28"/>
          <w:lang w:bidi="ru-RU"/>
        </w:rPr>
        <w:t xml:space="preserve"> г. доля автомобильных дорог, соответствующих нормативным и допустимым требованиям к транспортно-эксплуатационным показателям, </w:t>
      </w:r>
      <w:r w:rsidRPr="00EC6C9A">
        <w:rPr>
          <w:rFonts w:ascii="Times New Roman" w:hAnsi="Times New Roman"/>
          <w:color w:val="000000"/>
          <w:sz w:val="28"/>
          <w:szCs w:val="28"/>
          <w:lang w:bidi="ru-RU"/>
        </w:rPr>
        <w:t xml:space="preserve">составляла </w:t>
      </w:r>
      <w:r w:rsidR="00845434">
        <w:rPr>
          <w:rFonts w:ascii="Times New Roman" w:hAnsi="Times New Roman"/>
          <w:color w:val="000000"/>
          <w:sz w:val="28"/>
          <w:szCs w:val="28"/>
          <w:lang w:bidi="ru-RU"/>
        </w:rPr>
        <w:t xml:space="preserve">более 1,8 </w:t>
      </w:r>
      <w:r w:rsidRPr="00EC6C9A">
        <w:rPr>
          <w:rFonts w:ascii="Times New Roman" w:hAnsi="Times New Roman"/>
          <w:color w:val="000000"/>
          <w:sz w:val="28"/>
          <w:szCs w:val="28"/>
          <w:lang w:bidi="ru-RU"/>
        </w:rPr>
        <w:t xml:space="preserve">% или </w:t>
      </w:r>
      <w:r w:rsidR="00845434">
        <w:rPr>
          <w:rFonts w:ascii="Times New Roman" w:hAnsi="Times New Roman"/>
          <w:color w:val="000000"/>
          <w:sz w:val="28"/>
          <w:szCs w:val="28"/>
          <w:lang w:bidi="ru-RU"/>
        </w:rPr>
        <w:t xml:space="preserve"> 3,3</w:t>
      </w:r>
      <w:r w:rsidRPr="00EC6C9A">
        <w:rPr>
          <w:rFonts w:ascii="Times New Roman" w:hAnsi="Times New Roman"/>
          <w:color w:val="000000"/>
          <w:sz w:val="28"/>
          <w:szCs w:val="28"/>
          <w:lang w:bidi="ru-RU"/>
        </w:rPr>
        <w:t xml:space="preserve"> км. </w:t>
      </w:r>
    </w:p>
    <w:p w:rsidR="00003523" w:rsidRPr="00F32C34" w:rsidRDefault="00003523" w:rsidP="00003523">
      <w:pPr>
        <w:tabs>
          <w:tab w:val="left" w:pos="802"/>
          <w:tab w:val="left" w:pos="731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F32C34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003523" w:rsidRPr="00F32C34" w:rsidRDefault="00003523" w:rsidP="00003523">
      <w:pPr>
        <w:tabs>
          <w:tab w:val="left" w:pos="802"/>
          <w:tab w:val="left" w:pos="731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F32C34">
        <w:rPr>
          <w:rFonts w:ascii="Times New Roman" w:hAnsi="Times New Roman"/>
          <w:b/>
          <w:bCs/>
          <w:sz w:val="28"/>
          <w:szCs w:val="28"/>
        </w:rPr>
        <w:t>автомобильных дорог общего пользования местного значения</w:t>
      </w:r>
    </w:p>
    <w:p w:rsidR="00003523" w:rsidRPr="00F32C34" w:rsidRDefault="00317C1D" w:rsidP="00003523">
      <w:pPr>
        <w:tabs>
          <w:tab w:val="left" w:pos="802"/>
          <w:tab w:val="left" w:pos="7316"/>
        </w:tabs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Казахского </w:t>
      </w:r>
      <w:r w:rsidR="00090E27"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  <w:r w:rsidR="00003523" w:rsidRPr="00F32C34">
        <w:rPr>
          <w:rFonts w:ascii="Times New Roman" w:hAnsi="Times New Roman"/>
          <w:b/>
          <w:bCs/>
          <w:sz w:val="28"/>
          <w:szCs w:val="28"/>
        </w:rPr>
        <w:t>поселения</w:t>
      </w:r>
      <w:r w:rsidR="00003523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1536"/>
        <w:gridCol w:w="3389"/>
        <w:gridCol w:w="1737"/>
        <w:gridCol w:w="2106"/>
      </w:tblGrid>
      <w:tr w:rsidR="00003523" w:rsidRPr="00CB5E12" w:rsidTr="00CB5E12">
        <w:trPr>
          <w:trHeight w:val="900"/>
        </w:trPr>
        <w:tc>
          <w:tcPr>
            <w:tcW w:w="802" w:type="dxa"/>
            <w:noWrap/>
            <w:hideMark/>
          </w:tcPr>
          <w:p w:rsidR="00003523" w:rsidRPr="00CB5E12" w:rsidRDefault="00003523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№п/п</w:t>
            </w:r>
          </w:p>
        </w:tc>
        <w:tc>
          <w:tcPr>
            <w:tcW w:w="1536" w:type="dxa"/>
            <w:hideMark/>
          </w:tcPr>
          <w:p w:rsidR="00003523" w:rsidRPr="00CB5E12" w:rsidRDefault="00003523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реестровый номер</w:t>
            </w:r>
          </w:p>
        </w:tc>
        <w:tc>
          <w:tcPr>
            <w:tcW w:w="3389" w:type="dxa"/>
            <w:hideMark/>
          </w:tcPr>
          <w:p w:rsidR="00003523" w:rsidRPr="00CB5E12" w:rsidRDefault="00003523" w:rsidP="00CB5E1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CB5E12">
              <w:rPr>
                <w:rFonts w:ascii="Times New Roman" w:eastAsia="Calibri" w:hAnsi="Times New Roman"/>
                <w:b/>
                <w:bCs/>
                <w:lang w:eastAsia="en-US"/>
              </w:rPr>
              <w:t>Наименование</w:t>
            </w:r>
            <w:r w:rsidRPr="00CB5E12">
              <w:rPr>
                <w:rFonts w:ascii="Times New Roman" w:eastAsia="Calibri" w:hAnsi="Times New Roman"/>
                <w:b/>
                <w:bCs/>
                <w:lang w:eastAsia="en-US"/>
              </w:rPr>
              <w:br/>
              <w:t>объекта</w:t>
            </w:r>
          </w:p>
        </w:tc>
        <w:tc>
          <w:tcPr>
            <w:tcW w:w="1737" w:type="dxa"/>
            <w:hideMark/>
          </w:tcPr>
          <w:p w:rsidR="00003523" w:rsidRPr="00CB5E12" w:rsidRDefault="00003523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Протяженность, м</w:t>
            </w:r>
          </w:p>
        </w:tc>
        <w:tc>
          <w:tcPr>
            <w:tcW w:w="2106" w:type="dxa"/>
            <w:hideMark/>
          </w:tcPr>
          <w:p w:rsidR="00003523" w:rsidRPr="00CB5E12" w:rsidRDefault="00003523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тип покрытия</w:t>
            </w:r>
          </w:p>
        </w:tc>
      </w:tr>
      <w:tr w:rsidR="00003523" w:rsidRPr="00CB5E12" w:rsidTr="00CB5E12">
        <w:trPr>
          <w:trHeight w:val="1500"/>
        </w:trPr>
        <w:tc>
          <w:tcPr>
            <w:tcW w:w="802" w:type="dxa"/>
            <w:noWrap/>
            <w:hideMark/>
          </w:tcPr>
          <w:p w:rsidR="00003523" w:rsidRPr="00CB5E12" w:rsidRDefault="00003523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536" w:type="dxa"/>
            <w:noWrap/>
            <w:hideMark/>
          </w:tcPr>
          <w:p w:rsidR="00003523" w:rsidRPr="00CB5E12" w:rsidRDefault="00003523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 </w:t>
            </w:r>
          </w:p>
        </w:tc>
        <w:tc>
          <w:tcPr>
            <w:tcW w:w="3389" w:type="dxa"/>
            <w:hideMark/>
          </w:tcPr>
          <w:p w:rsidR="00003523" w:rsidRPr="00CB5E12" w:rsidRDefault="00003523" w:rsidP="00317C1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CB5E12">
              <w:rPr>
                <w:rFonts w:ascii="Times New Roman" w:eastAsia="Calibri" w:hAnsi="Times New Roman"/>
                <w:b/>
                <w:bCs/>
                <w:lang w:eastAsia="en-US"/>
              </w:rPr>
              <w:t>Внут</w:t>
            </w:r>
            <w:r w:rsidR="004977F8" w:rsidRPr="00CB5E12">
              <w:rPr>
                <w:rFonts w:ascii="Times New Roman" w:eastAsia="Calibri" w:hAnsi="Times New Roman"/>
                <w:b/>
                <w:bCs/>
                <w:lang w:eastAsia="en-US"/>
              </w:rPr>
              <w:t>ри поселковые дороги</w:t>
            </w:r>
            <w:r w:rsidRPr="00CB5E12">
              <w:rPr>
                <w:rFonts w:ascii="Times New Roman" w:eastAsia="Calibri" w:hAnsi="Times New Roman"/>
                <w:b/>
                <w:bCs/>
                <w:lang w:eastAsia="en-US"/>
              </w:rPr>
              <w:t>:</w:t>
            </w:r>
            <w:r w:rsidR="0084543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</w:t>
            </w:r>
            <w:r w:rsidR="004977F8" w:rsidRPr="00CB5E12">
              <w:rPr>
                <w:rFonts w:ascii="Times New Roman" w:eastAsia="Calibri" w:hAnsi="Times New Roman"/>
                <w:b/>
                <w:bCs/>
                <w:lang w:eastAsia="en-US"/>
              </w:rPr>
              <w:t>Республика Алтай ,</w:t>
            </w:r>
            <w:r w:rsidR="0084543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</w:t>
            </w:r>
            <w:r w:rsidR="00317C1D">
              <w:rPr>
                <w:rFonts w:ascii="Times New Roman" w:eastAsia="Calibri" w:hAnsi="Times New Roman"/>
                <w:b/>
                <w:bCs/>
                <w:lang w:eastAsia="en-US"/>
              </w:rPr>
              <w:t>Кош-Агачский</w:t>
            </w:r>
            <w:r w:rsidR="004977F8" w:rsidRPr="00CB5E12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район, </w:t>
            </w:r>
            <w:r w:rsidR="00317C1D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Казахское </w:t>
            </w:r>
            <w:r w:rsidR="004977F8" w:rsidRPr="00CB5E12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сельское поселение</w:t>
            </w:r>
            <w:r w:rsidRPr="00CB5E12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1737" w:type="dxa"/>
            <w:noWrap/>
          </w:tcPr>
          <w:p w:rsidR="00003523" w:rsidRPr="00CB5E12" w:rsidRDefault="00845434" w:rsidP="00CB5E1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55825</w:t>
            </w:r>
          </w:p>
        </w:tc>
        <w:tc>
          <w:tcPr>
            <w:tcW w:w="2106" w:type="dxa"/>
            <w:hideMark/>
          </w:tcPr>
          <w:p w:rsidR="00003523" w:rsidRPr="00CB5E12" w:rsidRDefault="00003523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 </w:t>
            </w:r>
          </w:p>
        </w:tc>
      </w:tr>
      <w:tr w:rsidR="00003523" w:rsidRPr="00CB5E12" w:rsidTr="00CB5E12">
        <w:trPr>
          <w:trHeight w:val="537"/>
        </w:trPr>
        <w:tc>
          <w:tcPr>
            <w:tcW w:w="802" w:type="dxa"/>
            <w:noWrap/>
            <w:hideMark/>
          </w:tcPr>
          <w:p w:rsidR="00003523" w:rsidRPr="00CB5E12" w:rsidRDefault="00003523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1.1.</w:t>
            </w:r>
          </w:p>
        </w:tc>
        <w:tc>
          <w:tcPr>
            <w:tcW w:w="1536" w:type="dxa"/>
            <w:noWrap/>
            <w:hideMark/>
          </w:tcPr>
          <w:p w:rsidR="00003523" w:rsidRPr="00CB5E12" w:rsidRDefault="00090E27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389" w:type="dxa"/>
            <w:noWrap/>
            <w:hideMark/>
          </w:tcPr>
          <w:p w:rsidR="00317C1D" w:rsidRDefault="00156952" w:rsidP="00CB5E12">
            <w:pPr>
              <w:spacing w:after="0" w:line="240" w:lineRule="auto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CB5E12">
              <w:rPr>
                <w:rFonts w:ascii="Times New Roman" w:eastAsia="Calibri" w:hAnsi="Times New Roman"/>
                <w:b/>
                <w:u w:val="single"/>
                <w:lang w:eastAsia="en-US"/>
              </w:rPr>
              <w:t>с.</w:t>
            </w:r>
            <w:r w:rsidR="00317C1D">
              <w:rPr>
                <w:rFonts w:ascii="Times New Roman" w:eastAsia="Calibri" w:hAnsi="Times New Roman"/>
                <w:b/>
                <w:u w:val="single"/>
                <w:lang w:eastAsia="en-US"/>
              </w:rPr>
              <w:t>Жана-Аул</w:t>
            </w:r>
          </w:p>
          <w:p w:rsidR="00156952" w:rsidRPr="00CB5E12" w:rsidRDefault="00003523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003523" w:rsidRPr="00CB5E12" w:rsidRDefault="00003523" w:rsidP="001962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 xml:space="preserve">улица </w:t>
            </w:r>
            <w:r w:rsidR="00196267">
              <w:rPr>
                <w:rFonts w:ascii="Times New Roman" w:eastAsia="Calibri" w:hAnsi="Times New Roman"/>
                <w:lang w:eastAsia="en-US"/>
              </w:rPr>
              <w:t>Актальская</w:t>
            </w:r>
          </w:p>
        </w:tc>
        <w:tc>
          <w:tcPr>
            <w:tcW w:w="1737" w:type="dxa"/>
            <w:noWrap/>
            <w:hideMark/>
          </w:tcPr>
          <w:p w:rsidR="00156952" w:rsidRPr="00CB5E12" w:rsidRDefault="00156952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56952" w:rsidRPr="00CB5E12" w:rsidRDefault="00156952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03523" w:rsidRPr="00CB5E12" w:rsidRDefault="00090E27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1</w:t>
            </w:r>
            <w:r w:rsidR="002114EA">
              <w:rPr>
                <w:rFonts w:ascii="Times New Roman" w:eastAsia="Calibri" w:hAnsi="Times New Roman"/>
                <w:lang w:eastAsia="en-US"/>
              </w:rPr>
              <w:t>,25</w:t>
            </w:r>
          </w:p>
        </w:tc>
        <w:tc>
          <w:tcPr>
            <w:tcW w:w="2106" w:type="dxa"/>
            <w:hideMark/>
          </w:tcPr>
          <w:p w:rsidR="00156952" w:rsidRPr="00CB5E12" w:rsidRDefault="00156952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56952" w:rsidRPr="00CB5E12" w:rsidRDefault="00156952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B22710" w:rsidRPr="00CB5E12" w:rsidRDefault="000822ED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песчанно-гравийная смесь</w:t>
            </w:r>
          </w:p>
          <w:p w:rsidR="00003523" w:rsidRPr="00CB5E12" w:rsidRDefault="00003523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 xml:space="preserve">                        </w:t>
            </w:r>
          </w:p>
        </w:tc>
      </w:tr>
      <w:tr w:rsidR="00B22710" w:rsidRPr="00CB5E12" w:rsidTr="00CB5E12">
        <w:trPr>
          <w:trHeight w:val="537"/>
        </w:trPr>
        <w:tc>
          <w:tcPr>
            <w:tcW w:w="802" w:type="dxa"/>
            <w:noWrap/>
            <w:hideMark/>
          </w:tcPr>
          <w:p w:rsidR="00B22710" w:rsidRPr="00CB5E12" w:rsidRDefault="00B22710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36" w:type="dxa"/>
            <w:noWrap/>
            <w:hideMark/>
          </w:tcPr>
          <w:p w:rsidR="00B22710" w:rsidRPr="00CB5E12" w:rsidRDefault="00B22710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389" w:type="dxa"/>
            <w:noWrap/>
            <w:hideMark/>
          </w:tcPr>
          <w:p w:rsidR="00B22710" w:rsidRPr="00CB5E12" w:rsidRDefault="00B22710" w:rsidP="001962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 xml:space="preserve">Улица </w:t>
            </w:r>
            <w:r w:rsidR="00196267">
              <w:rPr>
                <w:rFonts w:ascii="Times New Roman" w:eastAsia="Calibri" w:hAnsi="Times New Roman"/>
                <w:lang w:eastAsia="en-US"/>
              </w:rPr>
              <w:t>А.Абдрашита</w:t>
            </w:r>
          </w:p>
        </w:tc>
        <w:tc>
          <w:tcPr>
            <w:tcW w:w="1737" w:type="dxa"/>
            <w:noWrap/>
            <w:hideMark/>
          </w:tcPr>
          <w:p w:rsidR="00B22710" w:rsidRPr="00CB5E12" w:rsidRDefault="00734B7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2114EA">
              <w:rPr>
                <w:rFonts w:ascii="Times New Roman" w:eastAsia="Calibri" w:hAnsi="Times New Roman"/>
                <w:lang w:eastAsia="en-US"/>
              </w:rPr>
              <w:t>,2</w:t>
            </w:r>
          </w:p>
        </w:tc>
        <w:tc>
          <w:tcPr>
            <w:tcW w:w="2106" w:type="dxa"/>
            <w:hideMark/>
          </w:tcPr>
          <w:p w:rsidR="00B22710" w:rsidRPr="00CB5E12" w:rsidRDefault="00B22710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асфальт</w:t>
            </w:r>
          </w:p>
        </w:tc>
      </w:tr>
      <w:tr w:rsidR="00B22710" w:rsidRPr="00CB5E12" w:rsidTr="00CB5E12">
        <w:trPr>
          <w:trHeight w:val="537"/>
        </w:trPr>
        <w:tc>
          <w:tcPr>
            <w:tcW w:w="802" w:type="dxa"/>
            <w:noWrap/>
            <w:hideMark/>
          </w:tcPr>
          <w:p w:rsidR="00B22710" w:rsidRPr="00CB5E12" w:rsidRDefault="00B22710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36" w:type="dxa"/>
            <w:noWrap/>
            <w:hideMark/>
          </w:tcPr>
          <w:p w:rsidR="00B22710" w:rsidRPr="00CB5E12" w:rsidRDefault="00B22710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389" w:type="dxa"/>
            <w:noWrap/>
            <w:hideMark/>
          </w:tcPr>
          <w:p w:rsidR="00B22710" w:rsidRPr="00CB5E12" w:rsidRDefault="00B22710" w:rsidP="001962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 xml:space="preserve">Улица </w:t>
            </w:r>
            <w:r w:rsidR="00196267">
              <w:rPr>
                <w:rFonts w:ascii="Times New Roman" w:eastAsia="Calibri" w:hAnsi="Times New Roman"/>
                <w:lang w:eastAsia="en-US"/>
              </w:rPr>
              <w:t>К.Чагандая</w:t>
            </w:r>
          </w:p>
        </w:tc>
        <w:tc>
          <w:tcPr>
            <w:tcW w:w="1737" w:type="dxa"/>
            <w:noWrap/>
            <w:hideMark/>
          </w:tcPr>
          <w:p w:rsidR="00B22710" w:rsidRPr="00CB5E12" w:rsidRDefault="00734B7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0,275</w:t>
            </w:r>
          </w:p>
        </w:tc>
        <w:tc>
          <w:tcPr>
            <w:tcW w:w="2106" w:type="dxa"/>
            <w:hideMark/>
          </w:tcPr>
          <w:p w:rsidR="00B22710" w:rsidRPr="00CB5E12" w:rsidRDefault="00B22710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асфальт</w:t>
            </w:r>
          </w:p>
        </w:tc>
      </w:tr>
      <w:tr w:rsidR="00B22710" w:rsidRPr="00CB5E12" w:rsidTr="00CB5E12">
        <w:trPr>
          <w:trHeight w:val="537"/>
        </w:trPr>
        <w:tc>
          <w:tcPr>
            <w:tcW w:w="802" w:type="dxa"/>
            <w:noWrap/>
            <w:hideMark/>
          </w:tcPr>
          <w:p w:rsidR="00B22710" w:rsidRPr="00CB5E12" w:rsidRDefault="00B22710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36" w:type="dxa"/>
            <w:noWrap/>
            <w:hideMark/>
          </w:tcPr>
          <w:p w:rsidR="00B22710" w:rsidRPr="00CB5E12" w:rsidRDefault="00B22710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3389" w:type="dxa"/>
            <w:noWrap/>
            <w:hideMark/>
          </w:tcPr>
          <w:p w:rsidR="00B22710" w:rsidRPr="00CB5E12" w:rsidRDefault="00B22710" w:rsidP="001962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 xml:space="preserve">Улица </w:t>
            </w:r>
            <w:r w:rsidR="00196267">
              <w:rPr>
                <w:rFonts w:ascii="Times New Roman" w:eastAsia="Calibri" w:hAnsi="Times New Roman"/>
                <w:lang w:eastAsia="en-US"/>
              </w:rPr>
              <w:t xml:space="preserve">Шакырт-Кажы </w:t>
            </w:r>
          </w:p>
        </w:tc>
        <w:tc>
          <w:tcPr>
            <w:tcW w:w="1737" w:type="dxa"/>
            <w:noWrap/>
            <w:hideMark/>
          </w:tcPr>
          <w:p w:rsidR="00B22710" w:rsidRPr="00CB5E12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0,7</w:t>
            </w:r>
          </w:p>
        </w:tc>
        <w:tc>
          <w:tcPr>
            <w:tcW w:w="2106" w:type="dxa"/>
            <w:hideMark/>
          </w:tcPr>
          <w:p w:rsidR="00B22710" w:rsidRPr="00CB5E12" w:rsidRDefault="00B22710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асфальт</w:t>
            </w:r>
          </w:p>
        </w:tc>
      </w:tr>
      <w:tr w:rsidR="00B22710" w:rsidRPr="00CB5E12" w:rsidTr="00CB5E12">
        <w:trPr>
          <w:trHeight w:val="537"/>
        </w:trPr>
        <w:tc>
          <w:tcPr>
            <w:tcW w:w="802" w:type="dxa"/>
            <w:noWrap/>
            <w:hideMark/>
          </w:tcPr>
          <w:p w:rsidR="00B22710" w:rsidRPr="00CB5E12" w:rsidRDefault="00B22710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36" w:type="dxa"/>
            <w:noWrap/>
            <w:hideMark/>
          </w:tcPr>
          <w:p w:rsidR="00B22710" w:rsidRPr="00CB5E12" w:rsidRDefault="00B22710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389" w:type="dxa"/>
            <w:noWrap/>
            <w:hideMark/>
          </w:tcPr>
          <w:p w:rsidR="00B22710" w:rsidRPr="00CB5E12" w:rsidRDefault="00B22710" w:rsidP="001962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 xml:space="preserve">Улица </w:t>
            </w:r>
            <w:r w:rsidR="00196267">
              <w:rPr>
                <w:rFonts w:ascii="Times New Roman" w:eastAsia="Calibri" w:hAnsi="Times New Roman"/>
                <w:lang w:eastAsia="en-US"/>
              </w:rPr>
              <w:t xml:space="preserve">Абая </w:t>
            </w:r>
          </w:p>
        </w:tc>
        <w:tc>
          <w:tcPr>
            <w:tcW w:w="1737" w:type="dxa"/>
            <w:noWrap/>
            <w:hideMark/>
          </w:tcPr>
          <w:p w:rsidR="00B22710" w:rsidRPr="00CB5E12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0,85</w:t>
            </w:r>
          </w:p>
        </w:tc>
        <w:tc>
          <w:tcPr>
            <w:tcW w:w="2106" w:type="dxa"/>
            <w:hideMark/>
          </w:tcPr>
          <w:p w:rsidR="00B22710" w:rsidRPr="00CB5E12" w:rsidRDefault="00B22710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асфальт</w:t>
            </w:r>
          </w:p>
        </w:tc>
      </w:tr>
      <w:tr w:rsidR="00B22710" w:rsidRPr="00CB5E12" w:rsidTr="00CB5E12">
        <w:trPr>
          <w:trHeight w:val="537"/>
        </w:trPr>
        <w:tc>
          <w:tcPr>
            <w:tcW w:w="802" w:type="dxa"/>
            <w:noWrap/>
            <w:hideMark/>
          </w:tcPr>
          <w:p w:rsidR="00B22710" w:rsidRPr="00CB5E12" w:rsidRDefault="00B22710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36" w:type="dxa"/>
            <w:noWrap/>
            <w:hideMark/>
          </w:tcPr>
          <w:p w:rsidR="00B22710" w:rsidRPr="00CB5E12" w:rsidRDefault="00B22710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389" w:type="dxa"/>
            <w:noWrap/>
            <w:hideMark/>
          </w:tcPr>
          <w:p w:rsidR="00B22710" w:rsidRPr="00CB5E12" w:rsidRDefault="00B22710" w:rsidP="001962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 xml:space="preserve">Улица </w:t>
            </w:r>
            <w:r w:rsidR="00196267">
              <w:rPr>
                <w:rFonts w:ascii="Times New Roman" w:eastAsia="Calibri" w:hAnsi="Times New Roman"/>
                <w:lang w:eastAsia="en-US"/>
              </w:rPr>
              <w:t>Мира</w:t>
            </w:r>
          </w:p>
        </w:tc>
        <w:tc>
          <w:tcPr>
            <w:tcW w:w="1737" w:type="dxa"/>
            <w:noWrap/>
            <w:hideMark/>
          </w:tcPr>
          <w:p w:rsidR="00B22710" w:rsidRPr="00CB5E12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0,275</w:t>
            </w:r>
          </w:p>
        </w:tc>
        <w:tc>
          <w:tcPr>
            <w:tcW w:w="2106" w:type="dxa"/>
            <w:hideMark/>
          </w:tcPr>
          <w:p w:rsidR="00B22710" w:rsidRPr="00CB5E12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песчанно-гравийная смесь</w:t>
            </w:r>
          </w:p>
        </w:tc>
      </w:tr>
      <w:tr w:rsidR="00B22710" w:rsidRPr="00CB5E12" w:rsidTr="00CB5E12">
        <w:trPr>
          <w:trHeight w:val="537"/>
        </w:trPr>
        <w:tc>
          <w:tcPr>
            <w:tcW w:w="802" w:type="dxa"/>
            <w:noWrap/>
            <w:hideMark/>
          </w:tcPr>
          <w:p w:rsidR="00B22710" w:rsidRPr="00CB5E12" w:rsidRDefault="00B22710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36" w:type="dxa"/>
            <w:noWrap/>
            <w:hideMark/>
          </w:tcPr>
          <w:p w:rsidR="00B22710" w:rsidRPr="00CB5E12" w:rsidRDefault="00B22710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389" w:type="dxa"/>
            <w:noWrap/>
            <w:hideMark/>
          </w:tcPr>
          <w:p w:rsidR="00B22710" w:rsidRPr="00CB5E12" w:rsidRDefault="00B22710" w:rsidP="001962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 xml:space="preserve">Улица </w:t>
            </w:r>
            <w:r w:rsidR="00196267">
              <w:rPr>
                <w:rFonts w:ascii="Times New Roman" w:eastAsia="Calibri" w:hAnsi="Times New Roman"/>
                <w:lang w:eastAsia="en-US"/>
              </w:rPr>
              <w:t>Музейная</w:t>
            </w:r>
          </w:p>
        </w:tc>
        <w:tc>
          <w:tcPr>
            <w:tcW w:w="1737" w:type="dxa"/>
            <w:noWrap/>
            <w:hideMark/>
          </w:tcPr>
          <w:p w:rsidR="00B22710" w:rsidRPr="00CB5E12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0,275</w:t>
            </w:r>
          </w:p>
        </w:tc>
        <w:tc>
          <w:tcPr>
            <w:tcW w:w="2106" w:type="dxa"/>
            <w:hideMark/>
          </w:tcPr>
          <w:p w:rsidR="00B22710" w:rsidRPr="00CB5E12" w:rsidRDefault="000822ED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песчанно-гравийная смесь</w:t>
            </w:r>
          </w:p>
        </w:tc>
      </w:tr>
      <w:tr w:rsidR="00B22710" w:rsidRPr="00CB5E12" w:rsidTr="00CB5E12">
        <w:trPr>
          <w:trHeight w:val="537"/>
        </w:trPr>
        <w:tc>
          <w:tcPr>
            <w:tcW w:w="802" w:type="dxa"/>
            <w:noWrap/>
            <w:hideMark/>
          </w:tcPr>
          <w:p w:rsidR="00B22710" w:rsidRPr="00CB5E12" w:rsidRDefault="00B22710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36" w:type="dxa"/>
            <w:noWrap/>
            <w:hideMark/>
          </w:tcPr>
          <w:p w:rsidR="00B22710" w:rsidRPr="00CB5E12" w:rsidRDefault="00B22710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389" w:type="dxa"/>
            <w:noWrap/>
            <w:hideMark/>
          </w:tcPr>
          <w:p w:rsidR="00B22710" w:rsidRPr="00CB5E12" w:rsidRDefault="002114EA" w:rsidP="001962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улица </w:t>
            </w:r>
            <w:r w:rsidR="00B22710" w:rsidRPr="00CB5E1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196267">
              <w:rPr>
                <w:rFonts w:ascii="Times New Roman" w:eastAsia="Calibri" w:hAnsi="Times New Roman"/>
                <w:lang w:eastAsia="en-US"/>
              </w:rPr>
              <w:t>Е.Азанбека</w:t>
            </w:r>
          </w:p>
        </w:tc>
        <w:tc>
          <w:tcPr>
            <w:tcW w:w="1737" w:type="dxa"/>
            <w:noWrap/>
            <w:hideMark/>
          </w:tcPr>
          <w:p w:rsidR="00B22710" w:rsidRPr="00CB5E12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0,275</w:t>
            </w:r>
          </w:p>
        </w:tc>
        <w:tc>
          <w:tcPr>
            <w:tcW w:w="2106" w:type="dxa"/>
            <w:hideMark/>
          </w:tcPr>
          <w:p w:rsidR="00B22710" w:rsidRPr="00CB5E12" w:rsidRDefault="00B22710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асфальт</w:t>
            </w:r>
          </w:p>
        </w:tc>
      </w:tr>
      <w:tr w:rsidR="00B22710" w:rsidRPr="00CB5E12" w:rsidTr="00CB5E12">
        <w:trPr>
          <w:trHeight w:val="537"/>
        </w:trPr>
        <w:tc>
          <w:tcPr>
            <w:tcW w:w="802" w:type="dxa"/>
            <w:noWrap/>
            <w:hideMark/>
          </w:tcPr>
          <w:p w:rsidR="00B22710" w:rsidRPr="00CB5E12" w:rsidRDefault="00B22710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36" w:type="dxa"/>
            <w:noWrap/>
            <w:hideMark/>
          </w:tcPr>
          <w:p w:rsidR="00B22710" w:rsidRPr="00CB5E12" w:rsidRDefault="00B22710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3389" w:type="dxa"/>
            <w:noWrap/>
            <w:hideMark/>
          </w:tcPr>
          <w:p w:rsidR="00B22710" w:rsidRPr="00CB5E12" w:rsidRDefault="002114EA" w:rsidP="000822E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пер. Е.</w:t>
            </w:r>
            <w:r w:rsidR="00B22710" w:rsidRPr="00CB5E1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0822ED">
              <w:rPr>
                <w:rFonts w:ascii="Times New Roman" w:eastAsia="Calibri" w:hAnsi="Times New Roman"/>
                <w:lang w:eastAsia="en-US"/>
              </w:rPr>
              <w:t>Океева</w:t>
            </w:r>
          </w:p>
        </w:tc>
        <w:tc>
          <w:tcPr>
            <w:tcW w:w="1737" w:type="dxa"/>
            <w:noWrap/>
            <w:hideMark/>
          </w:tcPr>
          <w:p w:rsidR="00B22710" w:rsidRPr="00CB5E12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0,175</w:t>
            </w:r>
          </w:p>
        </w:tc>
        <w:tc>
          <w:tcPr>
            <w:tcW w:w="2106" w:type="dxa"/>
            <w:hideMark/>
          </w:tcPr>
          <w:p w:rsidR="00B22710" w:rsidRPr="00CB5E12" w:rsidRDefault="000822ED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песчанно-гравийная смесь</w:t>
            </w:r>
          </w:p>
        </w:tc>
      </w:tr>
      <w:tr w:rsidR="00B22710" w:rsidRPr="00CB5E12" w:rsidTr="00CB5E12">
        <w:trPr>
          <w:trHeight w:val="537"/>
        </w:trPr>
        <w:tc>
          <w:tcPr>
            <w:tcW w:w="802" w:type="dxa"/>
            <w:noWrap/>
            <w:hideMark/>
          </w:tcPr>
          <w:p w:rsidR="00B22710" w:rsidRPr="00CB5E12" w:rsidRDefault="00B22710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36" w:type="dxa"/>
            <w:noWrap/>
            <w:hideMark/>
          </w:tcPr>
          <w:p w:rsidR="00B22710" w:rsidRPr="00CB5E12" w:rsidRDefault="00B22710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3389" w:type="dxa"/>
            <w:noWrap/>
            <w:hideMark/>
          </w:tcPr>
          <w:p w:rsidR="00B22710" w:rsidRPr="00CB5E12" w:rsidRDefault="00B22710" w:rsidP="000822E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 xml:space="preserve">Улица </w:t>
            </w:r>
            <w:r w:rsidR="000822ED">
              <w:rPr>
                <w:rFonts w:ascii="Times New Roman" w:eastAsia="Calibri" w:hAnsi="Times New Roman"/>
                <w:lang w:eastAsia="en-US"/>
              </w:rPr>
              <w:t>Баян-Ул</w:t>
            </w:r>
            <w:r w:rsidR="00734B7A">
              <w:rPr>
                <w:rFonts w:ascii="Times New Roman" w:eastAsia="Calibri" w:hAnsi="Times New Roman"/>
                <w:lang w:eastAsia="en-US"/>
              </w:rPr>
              <w:t>ь</w:t>
            </w:r>
            <w:r w:rsidR="002114EA">
              <w:rPr>
                <w:rFonts w:ascii="Times New Roman" w:eastAsia="Calibri" w:hAnsi="Times New Roman"/>
                <w:lang w:eastAsia="en-US"/>
              </w:rPr>
              <w:t>ге</w:t>
            </w:r>
            <w:r w:rsidR="00734B7A">
              <w:rPr>
                <w:rFonts w:ascii="Times New Roman" w:eastAsia="Calibri" w:hAnsi="Times New Roman"/>
                <w:lang w:eastAsia="en-US"/>
              </w:rPr>
              <w:t>й</w:t>
            </w:r>
            <w:r w:rsidR="000822ED">
              <w:rPr>
                <w:rFonts w:ascii="Times New Roman" w:eastAsia="Calibri" w:hAnsi="Times New Roman"/>
                <w:lang w:eastAsia="en-US"/>
              </w:rPr>
              <w:t xml:space="preserve">ская </w:t>
            </w:r>
          </w:p>
        </w:tc>
        <w:tc>
          <w:tcPr>
            <w:tcW w:w="1737" w:type="dxa"/>
            <w:noWrap/>
            <w:hideMark/>
          </w:tcPr>
          <w:p w:rsidR="00B22710" w:rsidRPr="00CB5E12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0,325</w:t>
            </w:r>
          </w:p>
        </w:tc>
        <w:tc>
          <w:tcPr>
            <w:tcW w:w="2106" w:type="dxa"/>
            <w:hideMark/>
          </w:tcPr>
          <w:p w:rsidR="00B22710" w:rsidRPr="00CB5E12" w:rsidRDefault="000822ED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песчанно-гравийная смесь</w:t>
            </w:r>
          </w:p>
        </w:tc>
      </w:tr>
      <w:tr w:rsidR="00B22710" w:rsidRPr="00CB5E12" w:rsidTr="00CB5E12">
        <w:trPr>
          <w:trHeight w:val="537"/>
        </w:trPr>
        <w:tc>
          <w:tcPr>
            <w:tcW w:w="802" w:type="dxa"/>
            <w:noWrap/>
            <w:hideMark/>
          </w:tcPr>
          <w:p w:rsidR="00B22710" w:rsidRPr="00CB5E12" w:rsidRDefault="00B22710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36" w:type="dxa"/>
            <w:noWrap/>
            <w:hideMark/>
          </w:tcPr>
          <w:p w:rsidR="00B22710" w:rsidRPr="00CB5E12" w:rsidRDefault="00B22710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3389" w:type="dxa"/>
            <w:noWrap/>
            <w:hideMark/>
          </w:tcPr>
          <w:p w:rsidR="00B22710" w:rsidRPr="00CB5E12" w:rsidRDefault="00156952" w:rsidP="000822E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 xml:space="preserve">Улица </w:t>
            </w:r>
            <w:r w:rsidR="000822ED">
              <w:rPr>
                <w:rFonts w:ascii="Times New Roman" w:eastAsia="Calibri" w:hAnsi="Times New Roman"/>
                <w:lang w:eastAsia="en-US"/>
              </w:rPr>
              <w:t>Молодежная</w:t>
            </w:r>
          </w:p>
        </w:tc>
        <w:tc>
          <w:tcPr>
            <w:tcW w:w="1737" w:type="dxa"/>
            <w:noWrap/>
            <w:hideMark/>
          </w:tcPr>
          <w:p w:rsidR="00B22710" w:rsidRPr="00CB5E12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0,25</w:t>
            </w:r>
          </w:p>
        </w:tc>
        <w:tc>
          <w:tcPr>
            <w:tcW w:w="2106" w:type="dxa"/>
            <w:hideMark/>
          </w:tcPr>
          <w:p w:rsidR="00B22710" w:rsidRPr="00CB5E12" w:rsidRDefault="00156952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песчанно-гравийная смесь</w:t>
            </w:r>
          </w:p>
        </w:tc>
      </w:tr>
      <w:tr w:rsidR="00156952" w:rsidRPr="00CB5E12" w:rsidTr="00CB5E12">
        <w:trPr>
          <w:trHeight w:val="537"/>
        </w:trPr>
        <w:tc>
          <w:tcPr>
            <w:tcW w:w="802" w:type="dxa"/>
            <w:noWrap/>
            <w:hideMark/>
          </w:tcPr>
          <w:p w:rsidR="00156952" w:rsidRPr="00CB5E12" w:rsidRDefault="00156952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36" w:type="dxa"/>
            <w:noWrap/>
            <w:hideMark/>
          </w:tcPr>
          <w:p w:rsidR="00156952" w:rsidRPr="00CB5E12" w:rsidRDefault="00156952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3389" w:type="dxa"/>
            <w:noWrap/>
            <w:hideMark/>
          </w:tcPr>
          <w:p w:rsidR="00156952" w:rsidRPr="00CB5E12" w:rsidRDefault="00156952" w:rsidP="000822E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 xml:space="preserve">Улица </w:t>
            </w:r>
            <w:r w:rsidR="000822ED">
              <w:rPr>
                <w:rFonts w:ascii="Times New Roman" w:eastAsia="Calibri" w:hAnsi="Times New Roman"/>
                <w:lang w:eastAsia="en-US"/>
              </w:rPr>
              <w:t>Л.Кокышева</w:t>
            </w:r>
          </w:p>
        </w:tc>
        <w:tc>
          <w:tcPr>
            <w:tcW w:w="1737" w:type="dxa"/>
            <w:noWrap/>
            <w:hideMark/>
          </w:tcPr>
          <w:p w:rsidR="00156952" w:rsidRPr="00CB5E12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0,325</w:t>
            </w:r>
          </w:p>
        </w:tc>
        <w:tc>
          <w:tcPr>
            <w:tcW w:w="2106" w:type="dxa"/>
            <w:hideMark/>
          </w:tcPr>
          <w:p w:rsidR="00156952" w:rsidRPr="00CB5E12" w:rsidRDefault="000822ED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песчанно-гравийная смесь</w:t>
            </w:r>
          </w:p>
        </w:tc>
      </w:tr>
      <w:tr w:rsidR="002114EA" w:rsidRPr="00CB5E12" w:rsidTr="00CB5E12">
        <w:trPr>
          <w:trHeight w:val="537"/>
        </w:trPr>
        <w:tc>
          <w:tcPr>
            <w:tcW w:w="802" w:type="dxa"/>
            <w:noWrap/>
            <w:hideMark/>
          </w:tcPr>
          <w:p w:rsidR="002114EA" w:rsidRPr="00CB5E12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36" w:type="dxa"/>
            <w:noWrap/>
            <w:hideMark/>
          </w:tcPr>
          <w:p w:rsidR="002114EA" w:rsidRPr="00CB5E12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</w:t>
            </w:r>
          </w:p>
        </w:tc>
        <w:tc>
          <w:tcPr>
            <w:tcW w:w="3389" w:type="dxa"/>
            <w:noWrap/>
            <w:hideMark/>
          </w:tcPr>
          <w:p w:rsidR="002114EA" w:rsidRPr="00CB5E12" w:rsidRDefault="002114EA" w:rsidP="000822E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Улица Д.Нартова </w:t>
            </w:r>
          </w:p>
        </w:tc>
        <w:tc>
          <w:tcPr>
            <w:tcW w:w="1737" w:type="dxa"/>
            <w:noWrap/>
            <w:hideMark/>
          </w:tcPr>
          <w:p w:rsidR="002114EA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0,325</w:t>
            </w:r>
          </w:p>
        </w:tc>
        <w:tc>
          <w:tcPr>
            <w:tcW w:w="2106" w:type="dxa"/>
            <w:hideMark/>
          </w:tcPr>
          <w:p w:rsidR="002114EA" w:rsidRPr="00CB5E12" w:rsidRDefault="002114EA" w:rsidP="0061174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песчанно-гравийная смесь</w:t>
            </w:r>
          </w:p>
        </w:tc>
      </w:tr>
      <w:tr w:rsidR="002114EA" w:rsidRPr="00CB5E12" w:rsidTr="00CB5E12">
        <w:trPr>
          <w:trHeight w:val="537"/>
        </w:trPr>
        <w:tc>
          <w:tcPr>
            <w:tcW w:w="802" w:type="dxa"/>
            <w:noWrap/>
            <w:hideMark/>
          </w:tcPr>
          <w:p w:rsidR="002114EA" w:rsidRPr="00CB5E12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36" w:type="dxa"/>
            <w:noWrap/>
            <w:hideMark/>
          </w:tcPr>
          <w:p w:rsidR="002114EA" w:rsidRPr="00CB5E12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</w:t>
            </w:r>
          </w:p>
        </w:tc>
        <w:tc>
          <w:tcPr>
            <w:tcW w:w="3389" w:type="dxa"/>
            <w:noWrap/>
            <w:hideMark/>
          </w:tcPr>
          <w:p w:rsidR="002114EA" w:rsidRPr="00CB5E12" w:rsidRDefault="002114EA" w:rsidP="000822E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Улица Гаражная </w:t>
            </w:r>
          </w:p>
        </w:tc>
        <w:tc>
          <w:tcPr>
            <w:tcW w:w="1737" w:type="dxa"/>
            <w:noWrap/>
            <w:hideMark/>
          </w:tcPr>
          <w:p w:rsidR="002114EA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0,25</w:t>
            </w:r>
          </w:p>
        </w:tc>
        <w:tc>
          <w:tcPr>
            <w:tcW w:w="2106" w:type="dxa"/>
            <w:hideMark/>
          </w:tcPr>
          <w:p w:rsidR="002114EA" w:rsidRPr="00CB5E12" w:rsidRDefault="002114EA" w:rsidP="0061174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песчанно-гравийная смесь</w:t>
            </w:r>
          </w:p>
        </w:tc>
      </w:tr>
      <w:tr w:rsidR="002114EA" w:rsidRPr="00CB5E12" w:rsidTr="00CB5E12">
        <w:trPr>
          <w:trHeight w:val="537"/>
        </w:trPr>
        <w:tc>
          <w:tcPr>
            <w:tcW w:w="802" w:type="dxa"/>
            <w:noWrap/>
            <w:hideMark/>
          </w:tcPr>
          <w:p w:rsidR="002114EA" w:rsidRPr="00CB5E12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36" w:type="dxa"/>
            <w:noWrap/>
            <w:hideMark/>
          </w:tcPr>
          <w:p w:rsidR="002114EA" w:rsidRPr="00CB5E12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3389" w:type="dxa"/>
            <w:noWrap/>
            <w:hideMark/>
          </w:tcPr>
          <w:p w:rsidR="002114EA" w:rsidRPr="00CB5E12" w:rsidRDefault="002114EA" w:rsidP="000822E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улица Чуйская </w:t>
            </w:r>
          </w:p>
        </w:tc>
        <w:tc>
          <w:tcPr>
            <w:tcW w:w="1737" w:type="dxa"/>
            <w:noWrap/>
            <w:hideMark/>
          </w:tcPr>
          <w:p w:rsidR="002114EA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1,25</w:t>
            </w:r>
          </w:p>
        </w:tc>
        <w:tc>
          <w:tcPr>
            <w:tcW w:w="2106" w:type="dxa"/>
            <w:hideMark/>
          </w:tcPr>
          <w:p w:rsidR="002114EA" w:rsidRPr="00CB5E12" w:rsidRDefault="002114EA" w:rsidP="0061174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песчанно-гравийная смесь</w:t>
            </w:r>
          </w:p>
        </w:tc>
      </w:tr>
      <w:tr w:rsidR="002114EA" w:rsidRPr="00CB5E12" w:rsidTr="00CB5E12">
        <w:trPr>
          <w:trHeight w:val="537"/>
        </w:trPr>
        <w:tc>
          <w:tcPr>
            <w:tcW w:w="802" w:type="dxa"/>
            <w:noWrap/>
            <w:hideMark/>
          </w:tcPr>
          <w:p w:rsidR="002114EA" w:rsidRPr="00CB5E12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36" w:type="dxa"/>
            <w:noWrap/>
            <w:hideMark/>
          </w:tcPr>
          <w:p w:rsidR="002114EA" w:rsidRPr="00CB5E12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</w:t>
            </w:r>
          </w:p>
        </w:tc>
        <w:tc>
          <w:tcPr>
            <w:tcW w:w="3389" w:type="dxa"/>
            <w:noWrap/>
            <w:hideMark/>
          </w:tcPr>
          <w:p w:rsidR="002114EA" w:rsidRPr="00CB5E12" w:rsidRDefault="002114EA" w:rsidP="000822E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улица Чаптынова</w:t>
            </w:r>
          </w:p>
        </w:tc>
        <w:tc>
          <w:tcPr>
            <w:tcW w:w="1737" w:type="dxa"/>
            <w:noWrap/>
            <w:hideMark/>
          </w:tcPr>
          <w:p w:rsidR="002114EA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0,325</w:t>
            </w:r>
          </w:p>
        </w:tc>
        <w:tc>
          <w:tcPr>
            <w:tcW w:w="2106" w:type="dxa"/>
            <w:hideMark/>
          </w:tcPr>
          <w:p w:rsidR="002114EA" w:rsidRPr="00CB5E12" w:rsidRDefault="002114EA" w:rsidP="0061174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песчанно-гравийная смесь</w:t>
            </w:r>
          </w:p>
        </w:tc>
      </w:tr>
      <w:tr w:rsidR="002114EA" w:rsidRPr="00CB5E12" w:rsidTr="00CB5E12">
        <w:trPr>
          <w:trHeight w:val="537"/>
        </w:trPr>
        <w:tc>
          <w:tcPr>
            <w:tcW w:w="802" w:type="dxa"/>
            <w:noWrap/>
            <w:hideMark/>
          </w:tcPr>
          <w:p w:rsidR="002114EA" w:rsidRPr="00CB5E12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36" w:type="dxa"/>
            <w:noWrap/>
            <w:hideMark/>
          </w:tcPr>
          <w:p w:rsidR="002114EA" w:rsidRPr="00CB5E12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</w:t>
            </w:r>
          </w:p>
        </w:tc>
        <w:tc>
          <w:tcPr>
            <w:tcW w:w="3389" w:type="dxa"/>
            <w:noWrap/>
            <w:hideMark/>
          </w:tcPr>
          <w:p w:rsidR="002114EA" w:rsidRPr="00CB5E12" w:rsidRDefault="002114EA" w:rsidP="000822E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Жана-Аул – Актал </w:t>
            </w:r>
          </w:p>
        </w:tc>
        <w:tc>
          <w:tcPr>
            <w:tcW w:w="1737" w:type="dxa"/>
            <w:noWrap/>
            <w:hideMark/>
          </w:tcPr>
          <w:p w:rsidR="002114EA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2106" w:type="dxa"/>
            <w:hideMark/>
          </w:tcPr>
          <w:p w:rsidR="002114EA" w:rsidRPr="00CB5E12" w:rsidRDefault="002114EA" w:rsidP="0061174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песчанно-гравийная смесь</w:t>
            </w:r>
          </w:p>
        </w:tc>
      </w:tr>
      <w:tr w:rsidR="002114EA" w:rsidRPr="00CB5E12" w:rsidTr="00CB5E12">
        <w:trPr>
          <w:trHeight w:val="537"/>
        </w:trPr>
        <w:tc>
          <w:tcPr>
            <w:tcW w:w="802" w:type="dxa"/>
            <w:noWrap/>
            <w:hideMark/>
          </w:tcPr>
          <w:p w:rsidR="002114EA" w:rsidRPr="00CB5E12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36" w:type="dxa"/>
            <w:noWrap/>
            <w:hideMark/>
          </w:tcPr>
          <w:p w:rsidR="002114EA" w:rsidRPr="00CB5E12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3389" w:type="dxa"/>
            <w:noWrap/>
            <w:hideMark/>
          </w:tcPr>
          <w:p w:rsidR="002114EA" w:rsidRPr="00CB5E12" w:rsidRDefault="002114EA" w:rsidP="000822E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Жана-Аул – Карьер </w:t>
            </w:r>
          </w:p>
        </w:tc>
        <w:tc>
          <w:tcPr>
            <w:tcW w:w="1737" w:type="dxa"/>
            <w:noWrap/>
            <w:hideMark/>
          </w:tcPr>
          <w:p w:rsidR="002114EA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1,3</w:t>
            </w:r>
          </w:p>
        </w:tc>
        <w:tc>
          <w:tcPr>
            <w:tcW w:w="2106" w:type="dxa"/>
            <w:hideMark/>
          </w:tcPr>
          <w:p w:rsidR="002114EA" w:rsidRPr="00CB5E12" w:rsidRDefault="002114EA" w:rsidP="0061174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песчанно-гравийная смесь</w:t>
            </w:r>
          </w:p>
        </w:tc>
      </w:tr>
      <w:tr w:rsidR="002114EA" w:rsidRPr="00CB5E12" w:rsidTr="00CB5E12">
        <w:trPr>
          <w:trHeight w:val="537"/>
        </w:trPr>
        <w:tc>
          <w:tcPr>
            <w:tcW w:w="802" w:type="dxa"/>
            <w:noWrap/>
            <w:hideMark/>
          </w:tcPr>
          <w:p w:rsidR="002114EA" w:rsidRPr="00CB5E12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36" w:type="dxa"/>
            <w:noWrap/>
            <w:hideMark/>
          </w:tcPr>
          <w:p w:rsidR="002114EA" w:rsidRPr="00CB5E12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</w:t>
            </w:r>
          </w:p>
        </w:tc>
        <w:tc>
          <w:tcPr>
            <w:tcW w:w="3389" w:type="dxa"/>
            <w:noWrap/>
            <w:hideMark/>
          </w:tcPr>
          <w:p w:rsidR="002114EA" w:rsidRPr="00CB5E12" w:rsidRDefault="002114EA" w:rsidP="000822E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Жана-Аул – Полигон ТБО</w:t>
            </w:r>
          </w:p>
        </w:tc>
        <w:tc>
          <w:tcPr>
            <w:tcW w:w="1737" w:type="dxa"/>
            <w:noWrap/>
            <w:hideMark/>
          </w:tcPr>
          <w:p w:rsidR="002114EA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1,2</w:t>
            </w:r>
          </w:p>
        </w:tc>
        <w:tc>
          <w:tcPr>
            <w:tcW w:w="2106" w:type="dxa"/>
            <w:hideMark/>
          </w:tcPr>
          <w:p w:rsidR="002114EA" w:rsidRPr="00CB5E12" w:rsidRDefault="002114EA" w:rsidP="0061174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песчанно-гравийная смесь</w:t>
            </w:r>
          </w:p>
        </w:tc>
      </w:tr>
      <w:tr w:rsidR="002114EA" w:rsidRPr="00CB5E12" w:rsidTr="00CB5E12">
        <w:trPr>
          <w:trHeight w:val="537"/>
        </w:trPr>
        <w:tc>
          <w:tcPr>
            <w:tcW w:w="802" w:type="dxa"/>
            <w:noWrap/>
            <w:hideMark/>
          </w:tcPr>
          <w:p w:rsidR="002114EA" w:rsidRPr="00CB5E12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36" w:type="dxa"/>
            <w:noWrap/>
            <w:hideMark/>
          </w:tcPr>
          <w:p w:rsidR="002114EA" w:rsidRPr="00CB5E12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3389" w:type="dxa"/>
            <w:noWrap/>
            <w:hideMark/>
          </w:tcPr>
          <w:p w:rsidR="002114EA" w:rsidRPr="00CB5E12" w:rsidRDefault="002114EA" w:rsidP="000822E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Жана-Аул – Корляй </w:t>
            </w:r>
          </w:p>
        </w:tc>
        <w:tc>
          <w:tcPr>
            <w:tcW w:w="1737" w:type="dxa"/>
            <w:noWrap/>
            <w:hideMark/>
          </w:tcPr>
          <w:p w:rsidR="002114EA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2106" w:type="dxa"/>
            <w:hideMark/>
          </w:tcPr>
          <w:p w:rsidR="002114EA" w:rsidRPr="00CB5E12" w:rsidRDefault="002114EA" w:rsidP="0061174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песчанно-гравийная смесь</w:t>
            </w:r>
          </w:p>
        </w:tc>
      </w:tr>
      <w:tr w:rsidR="002114EA" w:rsidRPr="00CB5E12" w:rsidTr="00CB5E12">
        <w:trPr>
          <w:trHeight w:val="537"/>
        </w:trPr>
        <w:tc>
          <w:tcPr>
            <w:tcW w:w="802" w:type="dxa"/>
            <w:noWrap/>
            <w:hideMark/>
          </w:tcPr>
          <w:p w:rsidR="002114EA" w:rsidRPr="00CB5E12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36" w:type="dxa"/>
            <w:noWrap/>
            <w:hideMark/>
          </w:tcPr>
          <w:p w:rsidR="002114EA" w:rsidRPr="00CB5E12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</w:t>
            </w:r>
          </w:p>
        </w:tc>
        <w:tc>
          <w:tcPr>
            <w:tcW w:w="3389" w:type="dxa"/>
            <w:noWrap/>
            <w:hideMark/>
          </w:tcPr>
          <w:p w:rsidR="002114EA" w:rsidRPr="00CB5E12" w:rsidRDefault="002114EA" w:rsidP="000822E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Жана-Аул – Карасу </w:t>
            </w:r>
          </w:p>
        </w:tc>
        <w:tc>
          <w:tcPr>
            <w:tcW w:w="1737" w:type="dxa"/>
            <w:noWrap/>
            <w:hideMark/>
          </w:tcPr>
          <w:p w:rsidR="002114EA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106" w:type="dxa"/>
            <w:hideMark/>
          </w:tcPr>
          <w:p w:rsidR="002114EA" w:rsidRPr="00CB5E12" w:rsidRDefault="002114EA" w:rsidP="0061174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песчанно-гравийная смесь</w:t>
            </w:r>
          </w:p>
        </w:tc>
      </w:tr>
      <w:tr w:rsidR="002114EA" w:rsidRPr="00CB5E12" w:rsidTr="00CB5E12">
        <w:trPr>
          <w:trHeight w:val="537"/>
        </w:trPr>
        <w:tc>
          <w:tcPr>
            <w:tcW w:w="802" w:type="dxa"/>
            <w:noWrap/>
            <w:hideMark/>
          </w:tcPr>
          <w:p w:rsidR="002114EA" w:rsidRPr="00CB5E12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36" w:type="dxa"/>
            <w:noWrap/>
            <w:hideMark/>
          </w:tcPr>
          <w:p w:rsidR="002114EA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</w:t>
            </w:r>
          </w:p>
        </w:tc>
        <w:tc>
          <w:tcPr>
            <w:tcW w:w="3389" w:type="dxa"/>
            <w:noWrap/>
            <w:hideMark/>
          </w:tcPr>
          <w:p w:rsidR="002114EA" w:rsidRDefault="002114EA" w:rsidP="000822E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Жана-Аул - Байзин</w:t>
            </w:r>
          </w:p>
        </w:tc>
        <w:tc>
          <w:tcPr>
            <w:tcW w:w="1737" w:type="dxa"/>
            <w:noWrap/>
            <w:hideMark/>
          </w:tcPr>
          <w:p w:rsidR="002114EA" w:rsidRDefault="002114EA" w:rsidP="00CB5E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2106" w:type="dxa"/>
            <w:hideMark/>
          </w:tcPr>
          <w:p w:rsidR="002114EA" w:rsidRPr="00CB5E12" w:rsidRDefault="002114EA" w:rsidP="0061174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B5E12">
              <w:rPr>
                <w:rFonts w:ascii="Times New Roman" w:eastAsia="Calibri" w:hAnsi="Times New Roman"/>
                <w:lang w:eastAsia="en-US"/>
              </w:rPr>
              <w:t>песчанно-гравийная смесь</w:t>
            </w:r>
          </w:p>
        </w:tc>
      </w:tr>
    </w:tbl>
    <w:p w:rsidR="00003523" w:rsidRDefault="00003523" w:rsidP="00003523">
      <w:pPr>
        <w:rPr>
          <w:rFonts w:ascii="Times New Roman" w:hAnsi="Times New Roman"/>
          <w:sz w:val="28"/>
          <w:szCs w:val="28"/>
        </w:rPr>
      </w:pPr>
    </w:p>
    <w:p w:rsidR="00003523" w:rsidRDefault="00003523" w:rsidP="000035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003523" w:rsidRPr="00881BB5" w:rsidRDefault="00003523" w:rsidP="00003523">
      <w:pPr>
        <w:widowControl w:val="0"/>
        <w:spacing w:after="0" w:line="240" w:lineRule="auto"/>
        <w:ind w:firstLine="743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1BB5">
        <w:rPr>
          <w:rFonts w:ascii="Times New Roman" w:hAnsi="Times New Roman"/>
          <w:color w:val="000000"/>
          <w:sz w:val="28"/>
          <w:szCs w:val="28"/>
          <w:lang w:bidi="ru-RU"/>
        </w:rPr>
        <w:t xml:space="preserve">Автомобильный парк </w:t>
      </w:r>
      <w:r w:rsidR="004977F8">
        <w:rPr>
          <w:rFonts w:ascii="Times New Roman" w:hAnsi="Times New Roman"/>
          <w:color w:val="000000"/>
          <w:sz w:val="28"/>
          <w:szCs w:val="28"/>
          <w:lang w:bidi="ru-RU"/>
        </w:rPr>
        <w:t xml:space="preserve">сельского </w:t>
      </w:r>
      <w:r w:rsidRPr="00881BB5">
        <w:rPr>
          <w:rFonts w:ascii="Times New Roman" w:hAnsi="Times New Roman"/>
          <w:color w:val="000000"/>
          <w:sz w:val="28"/>
          <w:szCs w:val="28"/>
          <w:lang w:bidi="ru-RU"/>
        </w:rPr>
        <w:t>поселения преимущественно состоит из легковых автомобилей, принадлежащих частным лицам</w:t>
      </w:r>
      <w:r w:rsidRPr="00EC6C9A">
        <w:rPr>
          <w:rFonts w:ascii="Times New Roman" w:hAnsi="Times New Roman"/>
          <w:color w:val="000000"/>
          <w:sz w:val="28"/>
          <w:szCs w:val="28"/>
          <w:lang w:bidi="ru-RU"/>
        </w:rPr>
        <w:t>. Детальная информация видов транспорта отсутствует.</w:t>
      </w:r>
      <w:r w:rsidRPr="00881BB5">
        <w:rPr>
          <w:rFonts w:ascii="Times New Roman" w:hAnsi="Times New Roman"/>
          <w:color w:val="000000"/>
          <w:sz w:val="28"/>
          <w:szCs w:val="28"/>
          <w:lang w:bidi="ru-RU"/>
        </w:rPr>
        <w:t xml:space="preserve"> Отмечается рост транспортных средств. Хранение транспортных средств осуществляется </w:t>
      </w:r>
      <w:r w:rsidR="004977F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881BB5">
        <w:rPr>
          <w:rFonts w:ascii="Times New Roman" w:hAnsi="Times New Roman"/>
          <w:color w:val="000000"/>
          <w:sz w:val="28"/>
          <w:szCs w:val="28"/>
          <w:lang w:bidi="ru-RU"/>
        </w:rPr>
        <w:t xml:space="preserve">на придомовых территориях и, в незначительной степени, вдоль дорог общего пользования. Парковочные места имеются в районах мест массового скопления жителей, у объектов здравоохранения, торговли, производственных объектов и административных зданий. </w:t>
      </w:r>
    </w:p>
    <w:p w:rsidR="00003523" w:rsidRDefault="00003523" w:rsidP="00003523">
      <w:pPr>
        <w:rPr>
          <w:rFonts w:ascii="Times New Roman" w:hAnsi="Times New Roman"/>
          <w:sz w:val="28"/>
          <w:szCs w:val="28"/>
        </w:rPr>
      </w:pPr>
    </w:p>
    <w:p w:rsidR="00003523" w:rsidRDefault="00003523" w:rsidP="000035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2.6.Характеристика работы транспортных средств общего пользования, включая анализ пассажиропотока</w:t>
      </w:r>
    </w:p>
    <w:p w:rsidR="00003523" w:rsidRPr="00881BB5" w:rsidRDefault="00003523" w:rsidP="00003523">
      <w:pPr>
        <w:widowControl w:val="0"/>
        <w:spacing w:after="252" w:line="370" w:lineRule="exact"/>
        <w:ind w:firstLine="90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1BB5">
        <w:rPr>
          <w:rFonts w:ascii="Times New Roman" w:hAnsi="Times New Roman"/>
          <w:bCs/>
          <w:color w:val="000000"/>
          <w:sz w:val="28"/>
          <w:szCs w:val="28"/>
          <w:lang w:bidi="ru-RU"/>
        </w:rPr>
        <w:t>Пассажирский транспорт</w:t>
      </w:r>
      <w:r w:rsidRPr="00881BB5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881BB5">
        <w:rPr>
          <w:rFonts w:ascii="Times New Roman" w:hAnsi="Times New Roman"/>
          <w:color w:val="000000"/>
          <w:sz w:val="28"/>
          <w:szCs w:val="28"/>
          <w:lang w:bidi="ru-RU"/>
        </w:rPr>
        <w:t>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003523" w:rsidRPr="00881BB5" w:rsidRDefault="00003523" w:rsidP="00003523">
      <w:pPr>
        <w:widowControl w:val="0"/>
        <w:spacing w:after="149" w:line="280" w:lineRule="exact"/>
        <w:ind w:firstLine="90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1BB5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Основным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транспортом обеспечивающим пассажирск</w:t>
      </w:r>
      <w:r w:rsidR="00845434">
        <w:rPr>
          <w:rFonts w:ascii="Times New Roman" w:hAnsi="Times New Roman"/>
          <w:color w:val="000000"/>
          <w:sz w:val="28"/>
          <w:szCs w:val="28"/>
          <w:lang w:bidi="ru-RU"/>
        </w:rPr>
        <w:t xml:space="preserve">ие перевозки являются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частные такси.</w:t>
      </w:r>
    </w:p>
    <w:p w:rsidR="00F00BD6" w:rsidRDefault="00F00BD6" w:rsidP="00003523">
      <w:pPr>
        <w:rPr>
          <w:rFonts w:ascii="Times New Roman" w:hAnsi="Times New Roman"/>
          <w:sz w:val="28"/>
          <w:szCs w:val="28"/>
        </w:rPr>
      </w:pPr>
    </w:p>
    <w:p w:rsidR="00003523" w:rsidRDefault="00003523" w:rsidP="000035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2.7.Характеристика условий пешеходного и велосипедного передвижения</w:t>
      </w:r>
    </w:p>
    <w:p w:rsidR="00003523" w:rsidRPr="00881BB5" w:rsidRDefault="00003523" w:rsidP="00003523">
      <w:pPr>
        <w:widowControl w:val="0"/>
        <w:spacing w:after="0" w:line="240" w:lineRule="auto"/>
        <w:ind w:firstLine="743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1BB5">
        <w:rPr>
          <w:rFonts w:ascii="Times New Roman" w:hAnsi="Times New Roman"/>
          <w:color w:val="000000"/>
          <w:sz w:val="28"/>
          <w:szCs w:val="28"/>
          <w:lang w:bidi="ru-RU"/>
        </w:rPr>
        <w:t>Для пере</w:t>
      </w:r>
      <w:r w:rsidR="00845434">
        <w:rPr>
          <w:rFonts w:ascii="Times New Roman" w:hAnsi="Times New Roman"/>
          <w:color w:val="000000"/>
          <w:sz w:val="28"/>
          <w:szCs w:val="28"/>
          <w:lang w:bidi="ru-RU"/>
        </w:rPr>
        <w:t xml:space="preserve">движения пешеходов </w:t>
      </w:r>
      <w:r w:rsidRPr="00881BB5">
        <w:rPr>
          <w:rFonts w:ascii="Times New Roman" w:hAnsi="Times New Roman"/>
          <w:color w:val="000000"/>
          <w:sz w:val="28"/>
          <w:szCs w:val="28"/>
          <w:lang w:bidi="ru-RU"/>
        </w:rPr>
        <w:t xml:space="preserve"> тротуары</w:t>
      </w:r>
      <w:r w:rsidR="00845434">
        <w:rPr>
          <w:rFonts w:ascii="Times New Roman" w:hAnsi="Times New Roman"/>
          <w:color w:val="000000"/>
          <w:sz w:val="28"/>
          <w:szCs w:val="28"/>
          <w:lang w:bidi="ru-RU"/>
        </w:rPr>
        <w:t xml:space="preserve"> не предусмотрены</w:t>
      </w:r>
      <w:r w:rsidRPr="00881BB5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асфальтобетонном исполнении. </w:t>
      </w:r>
    </w:p>
    <w:p w:rsidR="00003523" w:rsidRDefault="00003523" w:rsidP="00003523">
      <w:pPr>
        <w:rPr>
          <w:rFonts w:ascii="Times New Roman" w:hAnsi="Times New Roman"/>
          <w:sz w:val="28"/>
          <w:szCs w:val="28"/>
        </w:rPr>
      </w:pPr>
    </w:p>
    <w:p w:rsidR="00003523" w:rsidRDefault="00003523" w:rsidP="000035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003523" w:rsidRDefault="00003523" w:rsidP="00003523">
      <w:pPr>
        <w:widowControl w:val="0"/>
        <w:spacing w:after="0" w:line="240" w:lineRule="auto"/>
        <w:ind w:firstLine="743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45BAF">
        <w:rPr>
          <w:rFonts w:ascii="Times New Roman" w:hAnsi="Times New Roman"/>
          <w:color w:val="000000"/>
          <w:sz w:val="28"/>
          <w:szCs w:val="28"/>
          <w:lang w:bidi="ru-RU"/>
        </w:rPr>
        <w:t xml:space="preserve">Транспортных организаций </w:t>
      </w:r>
      <w:r w:rsidR="00A935F2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Pr="00345BAF">
        <w:rPr>
          <w:rFonts w:ascii="Times New Roman" w:hAnsi="Times New Roman"/>
          <w:color w:val="000000"/>
          <w:sz w:val="28"/>
          <w:szCs w:val="28"/>
          <w:lang w:bidi="ru-RU"/>
        </w:rPr>
        <w:t xml:space="preserve">осуществляющих грузовые перевозки на территории </w:t>
      </w:r>
      <w:r w:rsidR="00A935F2">
        <w:rPr>
          <w:rFonts w:ascii="Times New Roman" w:hAnsi="Times New Roman"/>
          <w:color w:val="000000"/>
          <w:sz w:val="28"/>
          <w:szCs w:val="28"/>
          <w:lang w:bidi="ru-RU"/>
        </w:rPr>
        <w:t>сельского</w:t>
      </w:r>
      <w:r w:rsidRPr="00345BAF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поселения не имеется.</w:t>
      </w:r>
    </w:p>
    <w:p w:rsidR="00845434" w:rsidRDefault="00003523" w:rsidP="00003523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345BAF">
        <w:rPr>
          <w:rFonts w:ascii="Times New Roman" w:hAnsi="Times New Roman"/>
          <w:color w:val="000000"/>
          <w:sz w:val="28"/>
          <w:szCs w:val="28"/>
          <w:lang w:bidi="ru-RU"/>
        </w:rPr>
        <w:t xml:space="preserve">Организация дорожного движения на территории </w:t>
      </w:r>
      <w:r w:rsidR="00A935F2">
        <w:rPr>
          <w:rFonts w:ascii="Times New Roman" w:hAnsi="Times New Roman"/>
          <w:color w:val="000000"/>
          <w:sz w:val="28"/>
          <w:szCs w:val="28"/>
          <w:lang w:bidi="ru-RU"/>
        </w:rPr>
        <w:t>сельского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поселения </w:t>
      </w:r>
      <w:r w:rsidRPr="00345BAF">
        <w:rPr>
          <w:rFonts w:ascii="Times New Roman" w:hAnsi="Times New Roman"/>
          <w:color w:val="000000"/>
          <w:sz w:val="28"/>
          <w:szCs w:val="28"/>
          <w:lang w:bidi="ru-RU"/>
        </w:rPr>
        <w:t xml:space="preserve"> определена таким образом, чтобы исключить движение грузовых автомобилей и автомобилей, осуществляющих перевозку крупногабаритных и опасных грузов, внутри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поселения</w:t>
      </w:r>
      <w:r w:rsidRPr="00345BAF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</w:p>
    <w:p w:rsidR="00003523" w:rsidRDefault="00003523" w:rsidP="00003523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Работы по содержанию и ремонту дорожн</w:t>
      </w:r>
      <w:r w:rsidR="00A935F2">
        <w:rPr>
          <w:rFonts w:ascii="Times New Roman" w:hAnsi="Times New Roman"/>
          <w:color w:val="000000"/>
          <w:sz w:val="28"/>
          <w:szCs w:val="28"/>
          <w:lang w:bidi="ru-RU"/>
        </w:rPr>
        <w:t xml:space="preserve">ой сети выполняются специализированной организацией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в соответствии с Федеральным </w:t>
      </w:r>
      <w:r w:rsidRPr="002633A0">
        <w:rPr>
          <w:rFonts w:ascii="Times New Roman" w:hAnsi="Times New Roman"/>
          <w:color w:val="000000"/>
          <w:sz w:val="28"/>
          <w:szCs w:val="28"/>
          <w:lang w:bidi="ru-RU"/>
        </w:rPr>
        <w:t>законом  от №44-ФЗ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от 05.04.2013 « О контрактной системе в сфере закупок товаров работ и услуг для обеспечения государственных и муниципальных нужд»</w:t>
      </w:r>
    </w:p>
    <w:p w:rsidR="00003523" w:rsidRDefault="00003523" w:rsidP="00003523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03523" w:rsidRDefault="00003523" w:rsidP="000035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2.9.Анализ уровня безопасности дорожного движения</w:t>
      </w:r>
    </w:p>
    <w:p w:rsidR="00003523" w:rsidRPr="00930512" w:rsidRDefault="00003523" w:rsidP="00003523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30512">
        <w:rPr>
          <w:rFonts w:ascii="Times New Roman" w:hAnsi="Times New Roman"/>
          <w:color w:val="000000"/>
          <w:sz w:val="28"/>
          <w:szCs w:val="28"/>
          <w:lang w:bidi="ru-RU"/>
        </w:rPr>
        <w:t>На т</w:t>
      </w:r>
      <w:r w:rsidR="00845434">
        <w:rPr>
          <w:rFonts w:ascii="Times New Roman" w:hAnsi="Times New Roman"/>
          <w:color w:val="000000"/>
          <w:sz w:val="28"/>
          <w:szCs w:val="28"/>
          <w:lang w:bidi="ru-RU"/>
        </w:rPr>
        <w:t>ерритории поселения за 2015-2020</w:t>
      </w:r>
      <w:r w:rsidRPr="00930512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 не зарегистрировано ни одного случая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30512">
        <w:rPr>
          <w:rFonts w:ascii="Times New Roman" w:hAnsi="Times New Roman"/>
          <w:color w:val="000000"/>
          <w:sz w:val="28"/>
          <w:szCs w:val="28"/>
          <w:lang w:bidi="ru-RU"/>
        </w:rPr>
        <w:t xml:space="preserve"> аварий со смертельным исходом или с тяжелыми телесными повреждениями. Аварии носят легкий характер, то есть незначительный ущерб транспортного средства. </w:t>
      </w:r>
    </w:p>
    <w:p w:rsidR="00003523" w:rsidRPr="00930512" w:rsidRDefault="00003523" w:rsidP="00003523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30512">
        <w:rPr>
          <w:rFonts w:ascii="Times New Roman" w:hAnsi="Times New Roman"/>
          <w:color w:val="000000"/>
          <w:sz w:val="28"/>
          <w:szCs w:val="28"/>
          <w:lang w:bidi="ru-RU"/>
        </w:rPr>
        <w:t>В целях снижения аварийности, п</w:t>
      </w:r>
      <w:r w:rsidR="00845434">
        <w:rPr>
          <w:rFonts w:ascii="Times New Roman" w:hAnsi="Times New Roman"/>
          <w:color w:val="000000"/>
          <w:sz w:val="28"/>
          <w:szCs w:val="28"/>
          <w:lang w:bidi="ru-RU"/>
        </w:rPr>
        <w:t>редупреждения травматизма в 2017</w:t>
      </w:r>
      <w:r w:rsidRPr="00930512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году реализованы мероприятия:</w:t>
      </w:r>
    </w:p>
    <w:p w:rsidR="00003523" w:rsidRPr="00CB1188" w:rsidRDefault="00003523" w:rsidP="0000352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</w:t>
      </w:r>
      <w:r w:rsidRPr="00930512">
        <w:rPr>
          <w:rFonts w:ascii="Times New Roman" w:hAnsi="Times New Roman"/>
          <w:color w:val="000000"/>
          <w:sz w:val="28"/>
          <w:szCs w:val="28"/>
          <w:lang w:bidi="ru-RU"/>
        </w:rPr>
        <w:t xml:space="preserve">- установлены </w:t>
      </w:r>
      <w:r w:rsidR="00A935F2">
        <w:rPr>
          <w:rFonts w:ascii="Times New Roman" w:hAnsi="Times New Roman"/>
          <w:color w:val="000000"/>
          <w:sz w:val="28"/>
          <w:szCs w:val="28"/>
          <w:lang w:bidi="ru-RU"/>
        </w:rPr>
        <w:t>16</w:t>
      </w:r>
      <w:r w:rsidRPr="00930512">
        <w:rPr>
          <w:rFonts w:ascii="Times New Roman" w:hAnsi="Times New Roman"/>
          <w:color w:val="000000"/>
          <w:sz w:val="28"/>
          <w:szCs w:val="28"/>
          <w:lang w:bidi="ru-RU"/>
        </w:rPr>
        <w:t xml:space="preserve"> новых дорожных знаков (предупреждающие знаки и знаки приоритета, знаки особых предписаний, запрещающие знаки) непосредственно вблизи детских учреждений (детские сады, школы)</w:t>
      </w:r>
      <w:r w:rsidRPr="00CB118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003523" w:rsidRPr="00CF2725" w:rsidRDefault="00003523" w:rsidP="0000352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CF2725">
        <w:rPr>
          <w:rFonts w:ascii="Times New Roman" w:hAnsi="Times New Roman"/>
          <w:sz w:val="28"/>
        </w:rPr>
        <w:t xml:space="preserve">    -</w:t>
      </w:r>
      <w:r>
        <w:rPr>
          <w:rFonts w:ascii="Times New Roman" w:hAnsi="Times New Roman"/>
          <w:sz w:val="28"/>
        </w:rPr>
        <w:t xml:space="preserve"> </w:t>
      </w:r>
      <w:r w:rsidRPr="00CF2725">
        <w:rPr>
          <w:rFonts w:ascii="Times New Roman" w:hAnsi="Times New Roman"/>
          <w:sz w:val="28"/>
        </w:rPr>
        <w:t>разработан проект организации дорожного движения.</w:t>
      </w:r>
    </w:p>
    <w:p w:rsidR="00003523" w:rsidRDefault="00845434" w:rsidP="0000352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2021</w:t>
      </w:r>
      <w:r w:rsidR="00003523" w:rsidRPr="00CF2725">
        <w:rPr>
          <w:rFonts w:ascii="Times New Roman" w:hAnsi="Times New Roman"/>
          <w:sz w:val="28"/>
        </w:rPr>
        <w:t xml:space="preserve"> году запланированы мероприятия</w:t>
      </w:r>
      <w:r w:rsidR="00003523">
        <w:rPr>
          <w:rFonts w:ascii="Times New Roman" w:hAnsi="Times New Roman"/>
          <w:sz w:val="28"/>
        </w:rPr>
        <w:t>:</w:t>
      </w:r>
      <w:r w:rsidR="00003523" w:rsidRPr="00CF2725">
        <w:rPr>
          <w:rFonts w:ascii="Times New Roman" w:hAnsi="Times New Roman"/>
          <w:sz w:val="28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8"/>
      </w:tblGrid>
      <w:tr w:rsidR="00003523" w:rsidRPr="00CB5E12" w:rsidTr="000E6A6F">
        <w:trPr>
          <w:trHeight w:val="1150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523" w:rsidRPr="00791A19" w:rsidRDefault="00003523" w:rsidP="000E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 у</w:t>
            </w:r>
            <w:r w:rsidRPr="00791A19">
              <w:rPr>
                <w:rFonts w:ascii="Times New Roman" w:hAnsi="Times New Roman"/>
                <w:sz w:val="28"/>
                <w:szCs w:val="28"/>
              </w:rPr>
              <w:t>стройство искусственных  дорожных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1A19">
              <w:rPr>
                <w:rFonts w:ascii="Times New Roman" w:hAnsi="Times New Roman"/>
                <w:sz w:val="28"/>
                <w:szCs w:val="28"/>
              </w:rPr>
              <w:t xml:space="preserve"> неровностей вблизи </w:t>
            </w:r>
            <w:r w:rsidR="00A935F2">
              <w:rPr>
                <w:rFonts w:ascii="Times New Roman" w:hAnsi="Times New Roman"/>
                <w:sz w:val="28"/>
                <w:szCs w:val="28"/>
              </w:rPr>
              <w:t>школы и детского сада;</w:t>
            </w:r>
          </w:p>
          <w:p w:rsidR="00003523" w:rsidRDefault="00003523" w:rsidP="000E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 о</w:t>
            </w:r>
            <w:r w:rsidRPr="00791A19">
              <w:rPr>
                <w:rFonts w:ascii="Times New Roman" w:hAnsi="Times New Roman"/>
                <w:sz w:val="28"/>
                <w:szCs w:val="28"/>
              </w:rPr>
              <w:t xml:space="preserve">бустройство опасных участков дорожной сети </w:t>
            </w:r>
          </w:p>
          <w:p w:rsidR="00003523" w:rsidRPr="00791A19" w:rsidRDefault="00A935F2" w:rsidP="000E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дорожными ограждениями  </w:t>
            </w:r>
            <w:r w:rsidRPr="00845434">
              <w:rPr>
                <w:rFonts w:ascii="Times New Roman" w:hAnsi="Times New Roman"/>
                <w:sz w:val="28"/>
                <w:szCs w:val="28"/>
              </w:rPr>
              <w:t>ул.</w:t>
            </w:r>
            <w:r w:rsidR="00845434" w:rsidRPr="00845434">
              <w:rPr>
                <w:rFonts w:ascii="Times New Roman" w:hAnsi="Times New Roman"/>
                <w:sz w:val="28"/>
                <w:szCs w:val="28"/>
              </w:rPr>
              <w:t>Шакырт-Кажы  (2</w:t>
            </w:r>
            <w:r w:rsidRPr="00845434">
              <w:rPr>
                <w:rFonts w:ascii="Times New Roman" w:hAnsi="Times New Roman"/>
                <w:sz w:val="28"/>
                <w:szCs w:val="28"/>
              </w:rPr>
              <w:t>00 м)</w:t>
            </w:r>
          </w:p>
          <w:p w:rsidR="00003523" w:rsidRDefault="00003523" w:rsidP="000E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- у</w:t>
            </w:r>
            <w:r w:rsidRPr="00791A19">
              <w:rPr>
                <w:rFonts w:ascii="Times New Roman" w:hAnsi="Times New Roman"/>
                <w:sz w:val="28"/>
                <w:szCs w:val="28"/>
              </w:rPr>
              <w:t>стройство пешеходных тротуаров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</w:t>
            </w:r>
            <w:r w:rsidRPr="00791A19">
              <w:rPr>
                <w:rFonts w:ascii="Times New Roman" w:hAnsi="Times New Roman"/>
                <w:sz w:val="28"/>
                <w:szCs w:val="28"/>
              </w:rPr>
              <w:t xml:space="preserve">емонт тротуара вдоль </w:t>
            </w:r>
          </w:p>
          <w:p w:rsidR="00003523" w:rsidRPr="00845434" w:rsidRDefault="00003523" w:rsidP="000E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A19">
              <w:rPr>
                <w:rFonts w:ascii="Times New Roman" w:hAnsi="Times New Roman"/>
                <w:sz w:val="28"/>
                <w:szCs w:val="28"/>
              </w:rPr>
              <w:t xml:space="preserve">автомобильной дороги </w:t>
            </w:r>
            <w:r w:rsidR="00845434">
              <w:rPr>
                <w:rFonts w:ascii="Times New Roman" w:hAnsi="Times New Roman"/>
                <w:sz w:val="28"/>
                <w:szCs w:val="28"/>
              </w:rPr>
              <w:t>по ул. Шакырт-Кажы 200м.</w:t>
            </w:r>
          </w:p>
        </w:tc>
      </w:tr>
    </w:tbl>
    <w:p w:rsidR="00003523" w:rsidRPr="00CB1188" w:rsidRDefault="00003523" w:rsidP="00003523">
      <w:pPr>
        <w:widowControl w:val="0"/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B1188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Проблема аварийности, связанная с автомобильным транспортом приобрела особую остроту в связи с несоответствием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нормативным требованиям</w:t>
      </w:r>
      <w:r w:rsidRPr="00CB1188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дорожно-транспортной инфраструктуры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CB118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003523" w:rsidRPr="00CB1188" w:rsidRDefault="00003523" w:rsidP="00003523">
      <w:pPr>
        <w:widowControl w:val="0"/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B1188">
        <w:rPr>
          <w:rFonts w:ascii="Times New Roman" w:hAnsi="Times New Roman"/>
          <w:color w:val="000000"/>
          <w:sz w:val="28"/>
          <w:szCs w:val="28"/>
          <w:lang w:bidi="ru-RU"/>
        </w:rPr>
        <w:t xml:space="preserve">Увеличение парка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личных </w:t>
      </w:r>
      <w:r w:rsidRPr="00CB1188">
        <w:rPr>
          <w:rFonts w:ascii="Times New Roman" w:hAnsi="Times New Roman"/>
          <w:color w:val="000000"/>
          <w:sz w:val="28"/>
          <w:szCs w:val="28"/>
          <w:lang w:bidi="ru-RU"/>
        </w:rPr>
        <w:t>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003523" w:rsidRPr="00CB1188" w:rsidRDefault="00003523" w:rsidP="00003523">
      <w:pPr>
        <w:widowControl w:val="0"/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B1188">
        <w:rPr>
          <w:rFonts w:ascii="Times New Roman" w:hAnsi="Times New Roman"/>
          <w:color w:val="000000"/>
          <w:sz w:val="28"/>
          <w:szCs w:val="28"/>
          <w:lang w:bidi="ru-RU"/>
        </w:rPr>
        <w:t>Обеспечение безопасности дорожного движения на улицах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003523" w:rsidRPr="00CB1188" w:rsidRDefault="00003523" w:rsidP="00003523">
      <w:pPr>
        <w:widowControl w:val="0"/>
        <w:spacing w:after="0" w:line="240" w:lineRule="auto"/>
        <w:ind w:left="10280"/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</w:pPr>
    </w:p>
    <w:p w:rsidR="00003523" w:rsidRPr="00CB1188" w:rsidRDefault="00003523" w:rsidP="00003523">
      <w:pPr>
        <w:widowControl w:val="0"/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B1188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Основными причинами совершении ДТП по данным Государственной инспекции безопасности дорожного движения </w:t>
      </w:r>
      <w:r w:rsidR="000D4F40">
        <w:rPr>
          <w:rFonts w:ascii="Times New Roman" w:hAnsi="Times New Roman"/>
          <w:color w:val="000000"/>
          <w:sz w:val="28"/>
          <w:szCs w:val="28"/>
          <w:lang w:bidi="ru-RU"/>
        </w:rPr>
        <w:t>Кош-Агачского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района</w:t>
      </w:r>
      <w:r w:rsidRPr="00CB1188">
        <w:rPr>
          <w:rFonts w:ascii="Times New Roman" w:hAnsi="Times New Roman"/>
          <w:color w:val="000000"/>
          <w:sz w:val="28"/>
          <w:szCs w:val="28"/>
          <w:lang w:bidi="ru-RU"/>
        </w:rPr>
        <w:t xml:space="preserve">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</w:p>
    <w:p w:rsidR="00003523" w:rsidRPr="00CB1188" w:rsidRDefault="00003523" w:rsidP="00003523">
      <w:pPr>
        <w:widowControl w:val="0"/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B1188">
        <w:rPr>
          <w:rFonts w:ascii="Times New Roman" w:hAnsi="Times New Roman"/>
          <w:color w:val="000000"/>
          <w:sz w:val="28"/>
          <w:szCs w:val="28"/>
          <w:lang w:bidi="ru-RU"/>
        </w:rP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003523" w:rsidRPr="00CB1188" w:rsidRDefault="00003523" w:rsidP="00003523">
      <w:pPr>
        <w:widowControl w:val="0"/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B1188">
        <w:rPr>
          <w:rFonts w:ascii="Times New Roman" w:hAnsi="Times New Roman"/>
          <w:color w:val="000000"/>
          <w:sz w:val="28"/>
          <w:szCs w:val="28"/>
          <w:lang w:bidi="ru-RU"/>
        </w:rP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CB1188">
        <w:rPr>
          <w:rFonts w:ascii="Times New Roman" w:hAnsi="Times New Roman"/>
          <w:color w:val="000000"/>
          <w:sz w:val="28"/>
          <w:szCs w:val="28"/>
          <w:lang w:bidi="ru-RU"/>
        </w:rPr>
        <w:t xml:space="preserve"> местного самоуправления.</w:t>
      </w:r>
    </w:p>
    <w:p w:rsidR="00003523" w:rsidRPr="00CB1188" w:rsidRDefault="00003523" w:rsidP="00003523">
      <w:pPr>
        <w:widowControl w:val="0"/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B1188">
        <w:rPr>
          <w:rFonts w:ascii="Times New Roman" w:hAnsi="Times New Roman"/>
          <w:color w:val="000000"/>
          <w:sz w:val="28"/>
          <w:szCs w:val="28"/>
          <w:lang w:bidi="ru-RU"/>
        </w:rPr>
        <w:t>С целью снижения остроты создавшейся проблемы применение программно- целевого метода позволит добиться:</w:t>
      </w:r>
    </w:p>
    <w:p w:rsidR="00003523" w:rsidRPr="00CB1188" w:rsidRDefault="00003523" w:rsidP="00003523">
      <w:pPr>
        <w:widowControl w:val="0"/>
        <w:numPr>
          <w:ilvl w:val="0"/>
          <w:numId w:val="5"/>
        </w:numPr>
        <w:tabs>
          <w:tab w:val="left" w:pos="108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B1188">
        <w:rPr>
          <w:rFonts w:ascii="Times New Roman" w:hAnsi="Times New Roman"/>
          <w:color w:val="000000"/>
          <w:sz w:val="28"/>
          <w:szCs w:val="28"/>
          <w:lang w:bidi="ru-RU"/>
        </w:rPr>
        <w:t>координации деятельности органов местного самоуправления в области обеспечения безопасности дорожного движения;</w:t>
      </w:r>
    </w:p>
    <w:p w:rsidR="00003523" w:rsidRDefault="00003523" w:rsidP="00003523">
      <w:pPr>
        <w:widowControl w:val="0"/>
        <w:numPr>
          <w:ilvl w:val="0"/>
          <w:numId w:val="5"/>
        </w:numPr>
        <w:tabs>
          <w:tab w:val="left" w:pos="108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B1188">
        <w:rPr>
          <w:rFonts w:ascii="Times New Roman" w:hAnsi="Times New Roman"/>
          <w:color w:val="000000"/>
          <w:sz w:val="28"/>
          <w:szCs w:val="28"/>
          <w:lang w:bidi="ru-RU"/>
        </w:rPr>
        <w:t>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:rsidR="00003523" w:rsidRPr="00CB1188" w:rsidRDefault="00003523" w:rsidP="00003523">
      <w:pPr>
        <w:widowControl w:val="0"/>
        <w:spacing w:after="0" w:line="240" w:lineRule="auto"/>
        <w:ind w:left="10280"/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</w:pPr>
    </w:p>
    <w:p w:rsidR="00003523" w:rsidRPr="00CB1188" w:rsidRDefault="00003523" w:rsidP="0000352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</w:t>
      </w:r>
      <w:r w:rsidRPr="00CB1188">
        <w:rPr>
          <w:rFonts w:ascii="Times New Roman" w:hAnsi="Times New Roman"/>
          <w:color w:val="000000"/>
          <w:sz w:val="28"/>
          <w:szCs w:val="28"/>
          <w:lang w:bidi="ru-RU"/>
        </w:rP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003523" w:rsidRPr="00CB1188" w:rsidRDefault="00003523" w:rsidP="00003523">
      <w:pPr>
        <w:widowControl w:val="0"/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B1188">
        <w:rPr>
          <w:rFonts w:ascii="Times New Roman" w:hAnsi="Times New Roman"/>
          <w:color w:val="000000"/>
          <w:sz w:val="28"/>
          <w:szCs w:val="28"/>
          <w:lang w:bidi="ru-RU"/>
        </w:rP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:rsidR="00003523" w:rsidRPr="00CB1188" w:rsidRDefault="00003523" w:rsidP="00003523">
      <w:pPr>
        <w:widowControl w:val="0"/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B1188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Реализация Программы позволит:</w:t>
      </w:r>
    </w:p>
    <w:p w:rsidR="00003523" w:rsidRPr="00CB1188" w:rsidRDefault="00003523" w:rsidP="00003523">
      <w:pPr>
        <w:widowControl w:val="0"/>
        <w:numPr>
          <w:ilvl w:val="0"/>
          <w:numId w:val="10"/>
        </w:numPr>
        <w:tabs>
          <w:tab w:val="left" w:pos="51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B1188">
        <w:rPr>
          <w:rFonts w:ascii="Times New Roman" w:hAnsi="Times New Roman"/>
          <w:color w:val="000000"/>
          <w:sz w:val="28"/>
          <w:szCs w:val="28"/>
          <w:lang w:bidi="ru-RU"/>
        </w:rPr>
        <w:t>установить необходимые виды и объемы дорожных работ,</w:t>
      </w:r>
    </w:p>
    <w:p w:rsidR="00003523" w:rsidRPr="00CB1188" w:rsidRDefault="00003523" w:rsidP="00003523">
      <w:pPr>
        <w:widowControl w:val="0"/>
        <w:numPr>
          <w:ilvl w:val="0"/>
          <w:numId w:val="10"/>
        </w:numPr>
        <w:tabs>
          <w:tab w:val="left" w:pos="51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B1188">
        <w:rPr>
          <w:rFonts w:ascii="Times New Roman" w:hAnsi="Times New Roman"/>
          <w:color w:val="000000"/>
          <w:sz w:val="28"/>
          <w:szCs w:val="28"/>
          <w:lang w:bidi="ru-RU"/>
        </w:rPr>
        <w:t>обеспечить безопасность дорожного движения;</w:t>
      </w:r>
    </w:p>
    <w:p w:rsidR="00003523" w:rsidRPr="00CB1188" w:rsidRDefault="00003523" w:rsidP="00003523">
      <w:pPr>
        <w:widowControl w:val="0"/>
        <w:numPr>
          <w:ilvl w:val="0"/>
          <w:numId w:val="10"/>
        </w:numPr>
        <w:tabs>
          <w:tab w:val="left" w:pos="4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B1188">
        <w:rPr>
          <w:rFonts w:ascii="Times New Roman" w:hAnsi="Times New Roman"/>
          <w:color w:val="000000"/>
          <w:sz w:val="28"/>
          <w:szCs w:val="28"/>
          <w:lang w:bidi="ru-RU"/>
        </w:rPr>
        <w:t>сформировать расходные обязательства по задачам, сконцентрировав финансовые ресурсы на реализации приоритетных задач.</w:t>
      </w:r>
    </w:p>
    <w:p w:rsidR="00003523" w:rsidRDefault="00003523" w:rsidP="00003523">
      <w:pPr>
        <w:rPr>
          <w:rFonts w:ascii="Times New Roman" w:hAnsi="Times New Roman"/>
          <w:sz w:val="28"/>
          <w:szCs w:val="28"/>
        </w:rPr>
      </w:pPr>
    </w:p>
    <w:p w:rsidR="00003523" w:rsidRDefault="00003523" w:rsidP="000035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2.10.Оценка уровня негативного воздействия транспортной инфраструктуры на окружающую среду, безопасность и здоровье населения.</w:t>
      </w:r>
    </w:p>
    <w:p w:rsidR="00003523" w:rsidRPr="00A44D97" w:rsidRDefault="00003523" w:rsidP="00003523">
      <w:pPr>
        <w:widowControl w:val="0"/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44D97">
        <w:rPr>
          <w:rFonts w:ascii="Times New Roman" w:hAnsi="Times New Roman"/>
          <w:color w:val="000000"/>
          <w:sz w:val="28"/>
          <w:szCs w:val="28"/>
          <w:lang w:bidi="ru-RU"/>
        </w:rPr>
        <w:t>Автомобильный транспорт и инфраструктура автотранспортного комплекса относится к главным источникам загрязнения окружающей среды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A44D9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003523" w:rsidRPr="00A44D97" w:rsidRDefault="00003523" w:rsidP="0000352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44D97">
        <w:rPr>
          <w:rFonts w:ascii="Times New Roman" w:hAnsi="Times New Roman"/>
          <w:color w:val="000000"/>
          <w:sz w:val="28"/>
          <w:szCs w:val="28"/>
          <w:lang w:bidi="ru-RU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003523" w:rsidRPr="00A44D97" w:rsidRDefault="00003523" w:rsidP="0000352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44D97">
        <w:rPr>
          <w:rFonts w:ascii="Times New Roman" w:hAnsi="Times New Roman"/>
          <w:color w:val="000000"/>
          <w:sz w:val="28"/>
          <w:szCs w:val="28"/>
          <w:lang w:bidi="ru-RU"/>
        </w:rPr>
        <w:t>Отработавшие газы двигателей внутреннего сгорания содержат вредные вещества и соединени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A44D97">
        <w:rPr>
          <w:rFonts w:ascii="Times New Roman" w:hAnsi="Times New Roman"/>
          <w:color w:val="000000"/>
          <w:sz w:val="28"/>
          <w:szCs w:val="28"/>
          <w:lang w:bidi="ru-RU"/>
        </w:rPr>
        <w:t>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003523" w:rsidRPr="00A44D97" w:rsidRDefault="00003523" w:rsidP="0000352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44D97">
        <w:rPr>
          <w:rFonts w:ascii="Times New Roman" w:hAnsi="Times New Roman"/>
          <w:color w:val="000000"/>
          <w:sz w:val="28"/>
          <w:szCs w:val="28"/>
          <w:lang w:bidi="ru-RU"/>
        </w:rPr>
        <w:t>Главный компонент выхлопов двигателей внутреннего сгорания ( кроме шума)- окись углерода (угарный газ) -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гут образоваться новые вещества</w:t>
      </w:r>
      <w:r w:rsidRPr="00A44D97">
        <w:rPr>
          <w:rFonts w:ascii="Times New Roman" w:hAnsi="Times New Roman"/>
          <w:color w:val="000000"/>
          <w:sz w:val="28"/>
          <w:szCs w:val="28"/>
          <w:lang w:bidi="ru-RU"/>
        </w:rPr>
        <w:t xml:space="preserve">, более агрессивные. На прилегающих территориях к автомобильным дорогам вода, почва и растительность является носителями ряда канцерогенных веществ. </w:t>
      </w:r>
    </w:p>
    <w:p w:rsidR="00003523" w:rsidRPr="00A44D97" w:rsidRDefault="00003523" w:rsidP="00003523">
      <w:pPr>
        <w:widowControl w:val="0"/>
        <w:spacing w:after="0" w:line="240" w:lineRule="auto"/>
        <w:ind w:firstLine="743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44D97">
        <w:rPr>
          <w:rFonts w:ascii="Times New Roman" w:hAnsi="Times New Roman"/>
          <w:color w:val="000000"/>
          <w:sz w:val="28"/>
          <w:szCs w:val="28"/>
          <w:lang w:bidi="ru-RU"/>
        </w:rPr>
        <w:t>Выброс в воздух дыма и газообразных загрязняющих веществ (диоксид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003523" w:rsidRPr="00A44D97" w:rsidRDefault="00F07E44" w:rsidP="00003523">
      <w:pPr>
        <w:widowControl w:val="0"/>
        <w:spacing w:after="0" w:line="240" w:lineRule="auto"/>
        <w:ind w:firstLine="743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Население</w:t>
      </w:r>
      <w:r w:rsidR="00003523" w:rsidRPr="00A44D97">
        <w:rPr>
          <w:rFonts w:ascii="Times New Roman" w:hAnsi="Times New Roman"/>
          <w:color w:val="000000"/>
          <w:sz w:val="28"/>
          <w:szCs w:val="28"/>
          <w:lang w:bidi="ru-RU"/>
        </w:rPr>
        <w:t xml:space="preserve"> России подвергается воздействию шума от автомобильного транспорта с уровнем выше 55дБ. Это приводит к росту сердечно</w:t>
      </w:r>
      <w:r w:rsidR="00003523" w:rsidRPr="00A44D97">
        <w:rPr>
          <w:rFonts w:ascii="Times New Roman" w:hAnsi="Times New Roman"/>
          <w:color w:val="000000"/>
          <w:sz w:val="28"/>
          <w:szCs w:val="28"/>
          <w:lang w:bidi="ru-RU"/>
        </w:rPr>
        <w:softHyphen/>
        <w:t>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003523" w:rsidRPr="00A44D97" w:rsidRDefault="00003523" w:rsidP="00003523">
      <w:pPr>
        <w:widowControl w:val="0"/>
        <w:spacing w:after="0" w:line="240" w:lineRule="auto"/>
        <w:ind w:firstLine="743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44D97">
        <w:rPr>
          <w:rFonts w:ascii="Times New Roman" w:hAnsi="Times New Roman"/>
          <w:color w:val="000000"/>
          <w:sz w:val="28"/>
          <w:szCs w:val="28"/>
          <w:lang w:bidi="ru-RU"/>
        </w:rPr>
        <w:t>Учитывая сложившуюся планировочную структуру автомобильных дорог и характер дорожно-транспортно сети, существование дорог с интенсивным движением в районах жилой застройки, можно сделать вывод о неблагополучной экологической ситуации в части воздействия транспортно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й</w:t>
      </w:r>
      <w:r w:rsidRPr="00A44D97">
        <w:rPr>
          <w:rFonts w:ascii="Times New Roman" w:hAnsi="Times New Roman"/>
          <w:color w:val="000000"/>
          <w:sz w:val="28"/>
          <w:szCs w:val="28"/>
          <w:lang w:bidi="ru-RU"/>
        </w:rPr>
        <w:t xml:space="preserve"> инфраструктуры на окружающую среду, безопасность и здоровье человека.</w:t>
      </w:r>
    </w:p>
    <w:p w:rsidR="00003523" w:rsidRPr="00F00BD6" w:rsidRDefault="00003523" w:rsidP="00F00BD6">
      <w:pPr>
        <w:widowControl w:val="0"/>
        <w:spacing w:after="316" w:line="370" w:lineRule="exact"/>
        <w:ind w:firstLine="8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44D97">
        <w:rPr>
          <w:rFonts w:ascii="Times New Roman" w:hAnsi="Times New Roman"/>
          <w:color w:val="000000"/>
          <w:sz w:val="28"/>
          <w:szCs w:val="28"/>
          <w:lang w:bidi="ru-RU"/>
        </w:rPr>
        <w:t>Одним из направлений в работе по снижению негативного влияния автотранспорта на загрязнение окружающей среды является дальнейшее благоустройство дорог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 Реконструкция существующих гравийных дорог.</w:t>
      </w:r>
    </w:p>
    <w:p w:rsidR="00003523" w:rsidRDefault="00003523" w:rsidP="000035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2.11.Характеристика существующих условий и перспектив развития и размещения транспортной инфраструктуры поселения.</w:t>
      </w:r>
    </w:p>
    <w:p w:rsidR="00003523" w:rsidRPr="00A44D97" w:rsidRDefault="00003523" w:rsidP="00003523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44D97">
        <w:rPr>
          <w:rFonts w:ascii="Times New Roman" w:hAnsi="Times New Roman"/>
          <w:color w:val="000000"/>
          <w:sz w:val="28"/>
          <w:szCs w:val="28"/>
          <w:lang w:bidi="ru-RU"/>
        </w:rPr>
        <w:t xml:space="preserve">Генеральным планом </w:t>
      </w:r>
      <w:r w:rsidR="00F07E44">
        <w:rPr>
          <w:rFonts w:ascii="Times New Roman" w:hAnsi="Times New Roman"/>
          <w:color w:val="000000"/>
          <w:sz w:val="28"/>
          <w:szCs w:val="28"/>
          <w:lang w:bidi="ru-RU"/>
        </w:rPr>
        <w:t>сельского</w:t>
      </w:r>
      <w:r w:rsidRPr="00494142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поселения</w:t>
      </w:r>
      <w:r w:rsidRPr="00A44D97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предусматривается развитие сложившейся структуры улично-дорожной сети город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ского поселения</w:t>
      </w:r>
      <w:r w:rsidRPr="00A44D97">
        <w:rPr>
          <w:rFonts w:ascii="Times New Roman" w:hAnsi="Times New Roman"/>
          <w:color w:val="000000"/>
          <w:sz w:val="28"/>
          <w:szCs w:val="28"/>
          <w:lang w:bidi="ru-RU"/>
        </w:rPr>
        <w:t xml:space="preserve">, строительство новых магистральных улиц, на расчетный период до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2030 </w:t>
      </w:r>
      <w:r w:rsidRPr="00A44D97">
        <w:rPr>
          <w:rFonts w:ascii="Times New Roman" w:hAnsi="Times New Roman"/>
          <w:color w:val="000000"/>
          <w:sz w:val="28"/>
          <w:szCs w:val="28"/>
          <w:lang w:bidi="ru-RU"/>
        </w:rPr>
        <w:t>года.</w:t>
      </w:r>
    </w:p>
    <w:p w:rsidR="00003523" w:rsidRPr="00494142" w:rsidRDefault="00003523" w:rsidP="00003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54"/>
        <w:gridCol w:w="1498"/>
        <w:gridCol w:w="1838"/>
        <w:gridCol w:w="1699"/>
        <w:gridCol w:w="1723"/>
      </w:tblGrid>
      <w:tr w:rsidR="00003523" w:rsidRPr="00CB5E12" w:rsidTr="000E6A6F">
        <w:trPr>
          <w:trHeight w:hRule="exact" w:val="141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523" w:rsidRPr="00A44D97" w:rsidRDefault="00003523" w:rsidP="000E6A6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A44D97">
              <w:rPr>
                <w:rFonts w:ascii="Times New Roman" w:hAnsi="Times New Roman"/>
                <w:color w:val="000000"/>
                <w:lang w:bidi="ru-RU"/>
              </w:rPr>
              <w:t>Показатели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523" w:rsidRPr="00A44D97" w:rsidRDefault="00003523" w:rsidP="000E6A6F">
            <w:pPr>
              <w:widowControl w:val="0"/>
              <w:spacing w:after="18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A44D97">
              <w:rPr>
                <w:rFonts w:ascii="Times New Roman" w:hAnsi="Times New Roman"/>
                <w:color w:val="000000"/>
                <w:lang w:bidi="ru-RU"/>
              </w:rPr>
              <w:t>Единица</w:t>
            </w:r>
          </w:p>
          <w:p w:rsidR="00003523" w:rsidRPr="00A44D97" w:rsidRDefault="00003523" w:rsidP="000E6A6F">
            <w:pPr>
              <w:widowControl w:val="0"/>
              <w:spacing w:before="180" w:after="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A44D97">
              <w:rPr>
                <w:rFonts w:ascii="Times New Roman" w:hAnsi="Times New Roman"/>
                <w:color w:val="000000"/>
                <w:lang w:bidi="ru-RU"/>
              </w:rPr>
              <w:t>измерения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523" w:rsidRPr="00A44D97" w:rsidRDefault="00003523" w:rsidP="000E6A6F">
            <w:pPr>
              <w:widowControl w:val="0"/>
              <w:spacing w:after="180" w:line="220" w:lineRule="exact"/>
              <w:ind w:left="240"/>
              <w:rPr>
                <w:rFonts w:ascii="Times New Roman" w:hAnsi="Times New Roman"/>
                <w:color w:val="000000"/>
                <w:lang w:bidi="ru-RU"/>
              </w:rPr>
            </w:pPr>
            <w:r w:rsidRPr="00A44D97">
              <w:rPr>
                <w:rFonts w:ascii="Times New Roman" w:hAnsi="Times New Roman"/>
                <w:color w:val="000000"/>
                <w:lang w:bidi="ru-RU"/>
              </w:rPr>
              <w:t>Современное</w:t>
            </w:r>
          </w:p>
          <w:p w:rsidR="00003523" w:rsidRPr="00A44D97" w:rsidRDefault="00003523" w:rsidP="000E6A6F">
            <w:pPr>
              <w:widowControl w:val="0"/>
              <w:spacing w:before="180" w:after="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A44D97">
              <w:rPr>
                <w:rFonts w:ascii="Times New Roman" w:hAnsi="Times New Roman"/>
                <w:color w:val="000000"/>
                <w:lang w:bidi="ru-RU"/>
              </w:rPr>
              <w:t>состояние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A44D97" w:rsidRDefault="00003523" w:rsidP="000E6A6F">
            <w:pPr>
              <w:widowControl w:val="0"/>
              <w:tabs>
                <w:tab w:val="left" w:leader="underscore" w:pos="302"/>
                <w:tab w:val="left" w:leader="underscore" w:pos="1651"/>
              </w:tabs>
              <w:spacing w:after="0" w:line="312" w:lineRule="exact"/>
              <w:ind w:firstLine="480"/>
              <w:rPr>
                <w:rFonts w:ascii="Times New Roman" w:hAnsi="Times New Roman"/>
                <w:color w:val="000000"/>
                <w:lang w:bidi="ru-RU"/>
              </w:rPr>
            </w:pPr>
            <w:r w:rsidRPr="00A44D97">
              <w:rPr>
                <w:rFonts w:ascii="Times New Roman" w:hAnsi="Times New Roman"/>
                <w:color w:val="000000"/>
                <w:lang w:bidi="ru-RU"/>
              </w:rPr>
              <w:t>Первая</w:t>
            </w:r>
            <w:r w:rsidR="008A180A">
              <w:rPr>
                <w:rFonts w:ascii="Times New Roman" w:hAnsi="Times New Roman"/>
                <w:color w:val="000000"/>
                <w:lang w:bidi="ru-RU"/>
              </w:rPr>
              <w:t xml:space="preserve"> очередь строительства </w:t>
            </w:r>
            <w:r w:rsidR="008A180A">
              <w:rPr>
                <w:rFonts w:ascii="Times New Roman" w:hAnsi="Times New Roman"/>
                <w:color w:val="000000"/>
                <w:lang w:bidi="ru-RU"/>
              </w:rPr>
              <w:tab/>
              <w:t>(до 2024</w:t>
            </w:r>
            <w:r w:rsidRPr="00A44D97">
              <w:rPr>
                <w:rFonts w:ascii="Times New Roman" w:hAnsi="Times New Roman"/>
                <w:color w:val="000000"/>
                <w:lang w:bidi="ru-RU"/>
              </w:rPr>
              <w:t>г.)</w:t>
            </w:r>
            <w:r w:rsidRPr="00A44D97">
              <w:rPr>
                <w:rFonts w:ascii="Times New Roman" w:hAnsi="Times New Roman"/>
                <w:color w:val="000000"/>
                <w:lang w:bidi="ru-RU"/>
              </w:rPr>
              <w:tab/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23" w:rsidRPr="00A44D97" w:rsidRDefault="00003523" w:rsidP="000E6A6F">
            <w:pPr>
              <w:widowControl w:val="0"/>
              <w:spacing w:after="0" w:line="317" w:lineRule="exact"/>
              <w:ind w:left="480" w:hanging="160"/>
              <w:rPr>
                <w:rFonts w:ascii="Times New Roman" w:hAnsi="Times New Roman"/>
                <w:color w:val="000000"/>
                <w:lang w:bidi="ru-RU"/>
              </w:rPr>
            </w:pPr>
            <w:r w:rsidRPr="00A44D97">
              <w:rPr>
                <w:rFonts w:ascii="Times New Roman" w:hAnsi="Times New Roman"/>
                <w:color w:val="000000"/>
                <w:lang w:bidi="ru-RU"/>
              </w:rPr>
              <w:t>Расчётный срок(до 20</w:t>
            </w:r>
            <w:r>
              <w:rPr>
                <w:rFonts w:ascii="Times New Roman" w:hAnsi="Times New Roman"/>
                <w:color w:val="000000"/>
                <w:lang w:bidi="ru-RU"/>
              </w:rPr>
              <w:t>30</w:t>
            </w:r>
            <w:r w:rsidRPr="00A44D97">
              <w:rPr>
                <w:rFonts w:ascii="Times New Roman" w:hAnsi="Times New Roman"/>
                <w:color w:val="000000"/>
                <w:lang w:bidi="ru-RU"/>
              </w:rPr>
              <w:t>г.)</w:t>
            </w:r>
          </w:p>
        </w:tc>
      </w:tr>
      <w:tr w:rsidR="00003523" w:rsidRPr="00CB5E12" w:rsidTr="000E6A6F">
        <w:trPr>
          <w:trHeight w:hRule="exact" w:val="283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523" w:rsidRPr="00A44D97" w:rsidRDefault="00003523" w:rsidP="000E6A6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A44D97">
              <w:rPr>
                <w:rFonts w:ascii="Times New Roman" w:hAnsi="Times New Roman"/>
                <w:color w:val="000000"/>
                <w:lang w:bidi="ru-RU"/>
              </w:rPr>
              <w:t>Транспортная инфраструктура</w:t>
            </w:r>
          </w:p>
        </w:tc>
      </w:tr>
      <w:tr w:rsidR="00003523" w:rsidRPr="00CB5E12" w:rsidTr="000E6A6F">
        <w:trPr>
          <w:trHeight w:hRule="exact" w:val="61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A44D97" w:rsidRDefault="00003523" w:rsidP="000E6A6F">
            <w:pPr>
              <w:widowControl w:val="0"/>
              <w:spacing w:after="0" w:line="317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A44D97">
              <w:rPr>
                <w:rFonts w:ascii="Times New Roman" w:hAnsi="Times New Roman"/>
                <w:color w:val="000000"/>
                <w:lang w:bidi="ru-RU"/>
              </w:rPr>
              <w:t>Протяженность дорог, в том числе: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523" w:rsidRPr="00A44D97" w:rsidRDefault="00003523" w:rsidP="000E6A6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A44D97">
              <w:rPr>
                <w:rFonts w:ascii="Times New Roman" w:hAnsi="Times New Roman"/>
                <w:color w:val="000000"/>
                <w:lang w:bidi="ru-RU"/>
              </w:rPr>
              <w:t>км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A44D97" w:rsidRDefault="00706EF6" w:rsidP="000E6A6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5582</w:t>
            </w:r>
            <w:r w:rsidR="008A180A">
              <w:rPr>
                <w:rFonts w:ascii="Times New Roman" w:hAnsi="Times New Roman"/>
                <w:color w:val="000000"/>
                <w:lang w:bidi="ru-RU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A44D97" w:rsidRDefault="008A180A" w:rsidP="000E6A6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523" w:rsidRPr="00A44D97" w:rsidRDefault="008A180A" w:rsidP="008A180A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</w:tr>
      <w:tr w:rsidR="00003523" w:rsidRPr="00CB5E12" w:rsidTr="000E6A6F">
        <w:trPr>
          <w:trHeight w:hRule="exact" w:val="595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A44D97" w:rsidRDefault="00003523" w:rsidP="000E6A6F">
            <w:pPr>
              <w:widowControl w:val="0"/>
              <w:spacing w:after="0" w:line="317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A44D97">
              <w:rPr>
                <w:rFonts w:ascii="Times New Roman" w:hAnsi="Times New Roman"/>
                <w:color w:val="000000"/>
                <w:lang w:bidi="ru-RU"/>
              </w:rPr>
              <w:t>-общего пользования муниципального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523" w:rsidRPr="00A44D97" w:rsidRDefault="00003523" w:rsidP="000E6A6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A44D97">
              <w:rPr>
                <w:rFonts w:ascii="Times New Roman" w:hAnsi="Times New Roman"/>
                <w:color w:val="000000"/>
                <w:lang w:bidi="ru-RU"/>
              </w:rPr>
              <w:t>км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A44D97" w:rsidRDefault="00706EF6" w:rsidP="000E6A6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5582</w:t>
            </w:r>
            <w:r w:rsidR="008A180A">
              <w:rPr>
                <w:rFonts w:ascii="Times New Roman" w:hAnsi="Times New Roman"/>
                <w:color w:val="000000"/>
                <w:lang w:bidi="ru-RU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A44D97" w:rsidRDefault="008A180A" w:rsidP="000E6A6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523" w:rsidRPr="00A44D97" w:rsidRDefault="008A180A" w:rsidP="000E6A6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</w:tr>
      <w:tr w:rsidR="00003523" w:rsidRPr="00CB5E12" w:rsidTr="000E6A6F">
        <w:trPr>
          <w:trHeight w:hRule="exact" w:val="605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A44D97" w:rsidRDefault="00003523" w:rsidP="000E6A6F">
            <w:pPr>
              <w:widowControl w:val="0"/>
              <w:spacing w:after="0" w:line="317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A44D97">
              <w:rPr>
                <w:rFonts w:ascii="Times New Roman" w:hAnsi="Times New Roman"/>
                <w:color w:val="000000"/>
                <w:lang w:bidi="ru-RU"/>
              </w:rPr>
              <w:t>-общего пользования регионального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523" w:rsidRPr="00A44D97" w:rsidRDefault="00003523" w:rsidP="000E6A6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A44D97">
              <w:rPr>
                <w:rFonts w:ascii="Times New Roman" w:hAnsi="Times New Roman"/>
                <w:color w:val="000000"/>
                <w:lang w:bidi="ru-RU"/>
              </w:rPr>
              <w:t>км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523" w:rsidRPr="00A44D97" w:rsidRDefault="00F07E44" w:rsidP="000E6A6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523" w:rsidRPr="00A44D97" w:rsidRDefault="00003523" w:rsidP="000E6A6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23" w:rsidRPr="00A44D97" w:rsidRDefault="00F07E44" w:rsidP="00F07E4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               0</w:t>
            </w:r>
          </w:p>
        </w:tc>
      </w:tr>
      <w:tr w:rsidR="00003523" w:rsidRPr="00CB5E12" w:rsidTr="000E6A6F">
        <w:trPr>
          <w:trHeight w:hRule="exact" w:val="61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3523" w:rsidRPr="00A44D97" w:rsidRDefault="00003523" w:rsidP="000E6A6F">
            <w:pPr>
              <w:widowControl w:val="0"/>
              <w:spacing w:after="0" w:line="312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A44D97">
              <w:rPr>
                <w:rFonts w:ascii="Times New Roman" w:hAnsi="Times New Roman"/>
                <w:color w:val="000000"/>
                <w:lang w:bidi="ru-RU"/>
              </w:rPr>
              <w:t>-общего пользования федерального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3523" w:rsidRPr="00A44D97" w:rsidRDefault="00003523" w:rsidP="000E6A6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A44D97">
              <w:rPr>
                <w:rFonts w:ascii="Times New Roman" w:hAnsi="Times New Roman"/>
                <w:color w:val="000000"/>
                <w:lang w:bidi="ru-RU"/>
              </w:rPr>
              <w:t>км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3523" w:rsidRPr="00A44D97" w:rsidRDefault="00003523" w:rsidP="000E6A6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A44D97">
              <w:rPr>
                <w:rFonts w:ascii="Times New Roman" w:hAnsi="Times New Roman"/>
                <w:color w:val="000000"/>
                <w:lang w:bidi="ru-RU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3523" w:rsidRPr="00A44D97" w:rsidRDefault="00003523" w:rsidP="000E6A6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A44D97">
              <w:rPr>
                <w:rFonts w:ascii="Times New Roman" w:hAnsi="Times New Roman"/>
                <w:color w:val="000000"/>
                <w:lang w:bidi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23" w:rsidRPr="00A44D97" w:rsidRDefault="00003523" w:rsidP="000E6A6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A44D97">
              <w:rPr>
                <w:rFonts w:ascii="Times New Roman" w:hAnsi="Times New Roman"/>
                <w:color w:val="000000"/>
                <w:lang w:bidi="ru-RU"/>
              </w:rPr>
              <w:t>0</w:t>
            </w:r>
          </w:p>
        </w:tc>
      </w:tr>
    </w:tbl>
    <w:p w:rsidR="00003523" w:rsidRDefault="00003523" w:rsidP="00003523">
      <w:pPr>
        <w:rPr>
          <w:rFonts w:ascii="Times New Roman" w:hAnsi="Times New Roman"/>
          <w:sz w:val="28"/>
          <w:szCs w:val="28"/>
        </w:rPr>
      </w:pPr>
    </w:p>
    <w:p w:rsidR="00003523" w:rsidRDefault="00003523" w:rsidP="000035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2.12.Оценка нормативно-правовой базы, необходимой для функционирования и развития транспортной инфраструктуры поселения.</w:t>
      </w:r>
    </w:p>
    <w:p w:rsidR="00003523" w:rsidRPr="00494142" w:rsidRDefault="00003523" w:rsidP="00003523">
      <w:pPr>
        <w:widowControl w:val="0"/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94142">
        <w:rPr>
          <w:rFonts w:ascii="Times New Roman" w:hAnsi="Times New Roman"/>
          <w:color w:val="000000"/>
          <w:sz w:val="28"/>
          <w:szCs w:val="28"/>
          <w:lang w:bidi="ru-RU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003523" w:rsidRPr="00494142" w:rsidRDefault="00003523" w:rsidP="00003523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94142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1.Градостроительный кодекс РФ от 29.12.2004г. №190-ФЗ (ред. от 30.12.2015г.);</w:t>
      </w:r>
    </w:p>
    <w:p w:rsidR="00003523" w:rsidRPr="00494142" w:rsidRDefault="00003523" w:rsidP="00003523">
      <w:pPr>
        <w:widowControl w:val="0"/>
        <w:tabs>
          <w:tab w:val="left" w:pos="105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94142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2.Федеральный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003523" w:rsidRPr="00494142" w:rsidRDefault="00003523" w:rsidP="00003523">
      <w:pPr>
        <w:widowControl w:val="0"/>
        <w:tabs>
          <w:tab w:val="left" w:pos="105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94142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3.Федеральный закон от 10.12.1995г. №196-ФЗ (ред. от 28.11.2015г.) «О безопасности дорожного движения»;</w:t>
      </w:r>
    </w:p>
    <w:p w:rsidR="00003523" w:rsidRPr="00494142" w:rsidRDefault="00003523" w:rsidP="00003523">
      <w:pPr>
        <w:widowControl w:val="0"/>
        <w:tabs>
          <w:tab w:val="left" w:pos="10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94142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4.Постановление Правительства РФ от 23.10.1993г. №1090 (ред. от 21.01.2016г) «О правилах дорожного движения»;</w:t>
      </w:r>
    </w:p>
    <w:p w:rsidR="00003523" w:rsidRPr="00494142" w:rsidRDefault="00003523" w:rsidP="00003523">
      <w:pPr>
        <w:widowControl w:val="0"/>
        <w:tabs>
          <w:tab w:val="left" w:pos="105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94142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5.Постановление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003523" w:rsidRPr="00494142" w:rsidRDefault="00003523" w:rsidP="00003523">
      <w:pPr>
        <w:widowControl w:val="0"/>
        <w:tabs>
          <w:tab w:val="left" w:pos="118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94142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6.Генеральный план </w:t>
      </w:r>
      <w:r w:rsidR="00BA6AD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0D4F40">
        <w:rPr>
          <w:rFonts w:ascii="Times New Roman" w:hAnsi="Times New Roman"/>
          <w:color w:val="000000"/>
          <w:sz w:val="28"/>
          <w:szCs w:val="28"/>
          <w:lang w:bidi="ru-RU"/>
        </w:rPr>
        <w:t>Казахского</w:t>
      </w:r>
      <w:r w:rsidR="00BA6ADB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сельского </w:t>
      </w:r>
      <w:r w:rsidRPr="00494142">
        <w:rPr>
          <w:rFonts w:ascii="Times New Roman" w:hAnsi="Times New Roman"/>
          <w:color w:val="000000"/>
          <w:sz w:val="28"/>
          <w:szCs w:val="28"/>
          <w:lang w:bidi="ru-RU"/>
        </w:rPr>
        <w:t>поселения;</w:t>
      </w:r>
    </w:p>
    <w:p w:rsidR="00003523" w:rsidRDefault="00003523" w:rsidP="00003523">
      <w:pPr>
        <w:widowControl w:val="0"/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94142">
        <w:rPr>
          <w:rFonts w:ascii="Times New Roman" w:hAnsi="Times New Roman"/>
          <w:color w:val="000000"/>
          <w:sz w:val="28"/>
          <w:szCs w:val="28"/>
          <w:lang w:bidi="ru-RU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003523" w:rsidRPr="00FA2ADB" w:rsidRDefault="00003523" w:rsidP="00003523">
      <w:pPr>
        <w:widowControl w:val="0"/>
        <w:spacing w:after="0" w:line="370" w:lineRule="exact"/>
        <w:ind w:firstLine="10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ADB">
        <w:rPr>
          <w:rFonts w:ascii="Times New Roman" w:hAnsi="Times New Roman"/>
          <w:color w:val="000000"/>
          <w:sz w:val="28"/>
          <w:szCs w:val="28"/>
          <w:lang w:bidi="ru-RU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003523" w:rsidRPr="00FA2ADB" w:rsidRDefault="00003523" w:rsidP="00003523">
      <w:pPr>
        <w:widowControl w:val="0"/>
        <w:numPr>
          <w:ilvl w:val="0"/>
          <w:numId w:val="10"/>
        </w:numPr>
        <w:spacing w:after="0" w:line="370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ADB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 применение экономических мер, стимулирующих инвестиции в объекты транспортной инфраструктуры;</w:t>
      </w:r>
    </w:p>
    <w:p w:rsidR="00003523" w:rsidRPr="00FA2ADB" w:rsidRDefault="00003523" w:rsidP="00003523">
      <w:pPr>
        <w:widowControl w:val="0"/>
        <w:numPr>
          <w:ilvl w:val="0"/>
          <w:numId w:val="10"/>
        </w:numPr>
        <w:tabs>
          <w:tab w:val="left" w:pos="298"/>
        </w:tabs>
        <w:spacing w:after="0" w:line="370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ADB">
        <w:rPr>
          <w:rFonts w:ascii="Times New Roman" w:hAnsi="Times New Roman"/>
          <w:color w:val="000000"/>
          <w:sz w:val="28"/>
          <w:szCs w:val="28"/>
          <w:lang w:bidi="ru-RU"/>
        </w:rP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003523" w:rsidRPr="00FA2ADB" w:rsidRDefault="00003523" w:rsidP="00003523">
      <w:pPr>
        <w:widowControl w:val="0"/>
        <w:numPr>
          <w:ilvl w:val="0"/>
          <w:numId w:val="10"/>
        </w:numPr>
        <w:spacing w:after="0" w:line="370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ADB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координация усилий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региональных</w:t>
      </w:r>
      <w:r w:rsidRPr="00FA2ADB">
        <w:rPr>
          <w:rFonts w:ascii="Times New Roman" w:hAnsi="Times New Roman"/>
          <w:color w:val="000000"/>
          <w:sz w:val="28"/>
          <w:szCs w:val="28"/>
          <w:lang w:bidi="ru-RU"/>
        </w:rPr>
        <w:t xml:space="preserve"> органов исполнительной власти, 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003523" w:rsidRPr="00FA2ADB" w:rsidRDefault="00003523" w:rsidP="00003523">
      <w:pPr>
        <w:widowControl w:val="0"/>
        <w:numPr>
          <w:ilvl w:val="0"/>
          <w:numId w:val="10"/>
        </w:numPr>
        <w:tabs>
          <w:tab w:val="left" w:pos="298"/>
        </w:tabs>
        <w:spacing w:after="0" w:line="370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ADB">
        <w:rPr>
          <w:rFonts w:ascii="Times New Roman" w:hAnsi="Times New Roman"/>
          <w:color w:val="000000"/>
          <w:sz w:val="28"/>
          <w:szCs w:val="28"/>
          <w:lang w:bidi="ru-RU"/>
        </w:rP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003523" w:rsidRPr="00BA6ADB" w:rsidRDefault="00003523" w:rsidP="00003523">
      <w:pPr>
        <w:widowControl w:val="0"/>
        <w:numPr>
          <w:ilvl w:val="0"/>
          <w:numId w:val="10"/>
        </w:numPr>
        <w:tabs>
          <w:tab w:val="left" w:pos="298"/>
        </w:tabs>
        <w:spacing w:after="252" w:line="370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ADB">
        <w:rPr>
          <w:rFonts w:ascii="Times New Roman" w:hAnsi="Times New Roman"/>
          <w:color w:val="000000"/>
          <w:sz w:val="28"/>
          <w:szCs w:val="28"/>
          <w:lang w:bidi="ru-RU"/>
        </w:rPr>
        <w:t>разработка стандартов и регламентов эксплуатации и (или) использования объектов транспортной инфраструктуры на всех э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тапах жизненного цикла объектов.</w:t>
      </w:r>
    </w:p>
    <w:p w:rsidR="00003523" w:rsidRDefault="00003523" w:rsidP="000035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2.13.Оценка финансирования транспортной инфраструктуры.</w:t>
      </w:r>
    </w:p>
    <w:p w:rsidR="00003523" w:rsidRPr="00FA2ADB" w:rsidRDefault="00003523" w:rsidP="00003523">
      <w:pPr>
        <w:widowControl w:val="0"/>
        <w:spacing w:after="180" w:line="370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ADB">
        <w:rPr>
          <w:rFonts w:ascii="Times New Roman" w:hAnsi="Times New Roman"/>
          <w:color w:val="000000"/>
          <w:sz w:val="28"/>
          <w:szCs w:val="28"/>
          <w:lang w:bidi="ru-RU"/>
        </w:rPr>
        <w:t>Финансовой основой реализации муниципальной программы являются средства бюджета</w:t>
      </w:r>
      <w:r w:rsidR="00BA6ADB">
        <w:rPr>
          <w:rFonts w:ascii="Times New Roman" w:hAnsi="Times New Roman"/>
          <w:color w:val="000000"/>
          <w:sz w:val="28"/>
          <w:szCs w:val="28"/>
          <w:lang w:bidi="ru-RU"/>
        </w:rPr>
        <w:t>:</w:t>
      </w:r>
      <w:r w:rsidRPr="00FA2AD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BA6ADB">
        <w:rPr>
          <w:rFonts w:ascii="Times New Roman" w:hAnsi="Times New Roman"/>
          <w:color w:val="000000"/>
          <w:sz w:val="28"/>
          <w:szCs w:val="28"/>
          <w:lang w:bidi="ru-RU"/>
        </w:rPr>
        <w:t>МО «</w:t>
      </w:r>
      <w:r w:rsidR="008A180A">
        <w:rPr>
          <w:rFonts w:ascii="Times New Roman" w:hAnsi="Times New Roman"/>
          <w:color w:val="000000"/>
          <w:sz w:val="28"/>
          <w:szCs w:val="28"/>
          <w:lang w:bidi="ru-RU"/>
        </w:rPr>
        <w:t>Кош-Агачский район»</w:t>
      </w:r>
      <w:r w:rsidRPr="00FA2AD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003523" w:rsidRPr="00FA2ADB" w:rsidRDefault="00003523" w:rsidP="00003523">
      <w:pPr>
        <w:widowControl w:val="0"/>
        <w:spacing w:after="176" w:line="370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ADB">
        <w:rPr>
          <w:rFonts w:ascii="Times New Roman" w:hAnsi="Times New Roman"/>
          <w:color w:val="000000"/>
          <w:sz w:val="28"/>
          <w:szCs w:val="28"/>
          <w:lang w:bidi="ru-RU"/>
        </w:rPr>
        <w:t xml:space="preserve">Ежегодные объемы финансирования программы определяются в соответствии с утвержденным бюджетом </w:t>
      </w:r>
      <w:r w:rsidR="008A180A">
        <w:rPr>
          <w:rFonts w:ascii="Times New Roman" w:hAnsi="Times New Roman"/>
          <w:color w:val="000000"/>
          <w:sz w:val="28"/>
          <w:szCs w:val="28"/>
          <w:lang w:bidi="ru-RU"/>
        </w:rPr>
        <w:t>МО «Кош-Агачский район»</w:t>
      </w:r>
      <w:r w:rsidRPr="00FA2ADB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 соответствующий финансовый год и с учетом дополнительных источников финансирования.</w:t>
      </w:r>
    </w:p>
    <w:p w:rsidR="00003523" w:rsidRPr="00791A19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ADB">
        <w:rPr>
          <w:rFonts w:ascii="Times New Roman" w:hAnsi="Times New Roman"/>
          <w:color w:val="000000"/>
          <w:sz w:val="28"/>
          <w:szCs w:val="28"/>
          <w:lang w:bidi="ru-RU"/>
        </w:rPr>
        <w:t xml:space="preserve">Общий объем финансирования, необходимый для реализации мероприятий Программы на весь расчетный срок, составляет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 тыс.</w:t>
      </w:r>
      <w:r w:rsidRPr="00FA2ADB">
        <w:rPr>
          <w:rFonts w:ascii="Times New Roman" w:hAnsi="Times New Roman"/>
          <w:color w:val="000000"/>
          <w:sz w:val="28"/>
          <w:szCs w:val="28"/>
          <w:lang w:bidi="ru-RU"/>
        </w:rPr>
        <w:t xml:space="preserve"> рублей, в том числе по годам: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1560"/>
        <w:gridCol w:w="1416"/>
        <w:gridCol w:w="1416"/>
        <w:gridCol w:w="1133"/>
        <w:gridCol w:w="1430"/>
      </w:tblGrid>
      <w:tr w:rsidR="00003523" w:rsidRPr="00CB5E12" w:rsidTr="000E6A6F">
        <w:trPr>
          <w:trHeight w:hRule="exact" w:val="317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ind w:left="20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E42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Годы реализации</w:t>
            </w: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E42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Источники финансирования, тыс. рублей</w:t>
            </w:r>
          </w:p>
        </w:tc>
      </w:tr>
      <w:tr w:rsidR="00003523" w:rsidRPr="00CB5E12" w:rsidTr="000E6A6F">
        <w:trPr>
          <w:trHeight w:hRule="exact" w:val="475"/>
          <w:jc w:val="center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E42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E42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 том числе по источникам финансирования</w:t>
            </w:r>
          </w:p>
        </w:tc>
      </w:tr>
      <w:tr w:rsidR="00003523" w:rsidRPr="00CB5E12" w:rsidTr="000E6A6F">
        <w:trPr>
          <w:trHeight w:hRule="exact" w:val="307"/>
          <w:jc w:val="center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E42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</w:t>
            </w:r>
            <w:r w:rsidRPr="001E42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(потреб.)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E42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ФБ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E42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ВБС</w:t>
            </w:r>
          </w:p>
        </w:tc>
      </w:tr>
      <w:tr w:rsidR="00003523" w:rsidRPr="00CB5E12" w:rsidTr="000E6A6F">
        <w:trPr>
          <w:trHeight w:hRule="exact"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8A180A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2020</w:t>
            </w:r>
            <w:r w:rsidR="00003523" w:rsidRPr="001E42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8A180A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8A180A" w:rsidP="008A180A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E42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E42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003523" w:rsidRPr="00CB5E12" w:rsidTr="000E6A6F">
        <w:trPr>
          <w:trHeight w:hRule="exact" w:val="3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523" w:rsidRPr="001E4289" w:rsidRDefault="008A180A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2021</w:t>
            </w:r>
            <w:r w:rsidR="00003523" w:rsidRPr="001E42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523" w:rsidRPr="001E4289" w:rsidRDefault="00A304A4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523" w:rsidRPr="001E4289" w:rsidRDefault="00A304A4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E42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E42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003523" w:rsidRPr="00CB5E12" w:rsidTr="000E6A6F">
        <w:trPr>
          <w:trHeight w:hRule="exact"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8A180A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2022</w:t>
            </w:r>
            <w:r w:rsidR="00003523" w:rsidRPr="001E42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A304A4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A304A4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E42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E42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003523" w:rsidRPr="00CB5E12" w:rsidTr="000E6A6F">
        <w:trPr>
          <w:trHeight w:hRule="exact" w:val="3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523" w:rsidRPr="001E4289" w:rsidRDefault="008A180A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2023</w:t>
            </w:r>
            <w:r w:rsidR="00003523" w:rsidRPr="001E42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523" w:rsidRPr="001E4289" w:rsidRDefault="00A304A4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523" w:rsidRPr="001E4289" w:rsidRDefault="00A304A4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E42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E42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003523" w:rsidRPr="00CB5E12" w:rsidTr="000E6A6F">
        <w:trPr>
          <w:trHeight w:hRule="exact"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523" w:rsidRPr="001E4289" w:rsidRDefault="008A180A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2024</w:t>
            </w:r>
            <w:r w:rsidR="00003523" w:rsidRPr="001E42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523" w:rsidRPr="001E4289" w:rsidRDefault="00A304A4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523" w:rsidRPr="001E4289" w:rsidRDefault="00A304A4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E42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E42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003523" w:rsidRPr="00CB5E12" w:rsidTr="000E6A6F">
        <w:trPr>
          <w:trHeight w:hRule="exact"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523" w:rsidRPr="001E4289" w:rsidRDefault="008A180A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2025</w:t>
            </w:r>
            <w:r w:rsidR="0000352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-2030</w:t>
            </w:r>
            <w:r w:rsidR="00003523" w:rsidRPr="001E42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год</w:t>
            </w:r>
            <w:r w:rsidR="0000352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523" w:rsidRPr="001E4289" w:rsidRDefault="00A304A4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523" w:rsidRPr="001E4289" w:rsidRDefault="00A304A4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E42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E42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003523" w:rsidRPr="00CB5E12" w:rsidTr="000E6A6F">
        <w:trPr>
          <w:trHeight w:hRule="exact" w:val="3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3523" w:rsidRPr="00CB5E12" w:rsidTr="000E6A6F">
        <w:trPr>
          <w:trHeight w:hRule="exact" w:val="32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E42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________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___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E42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523" w:rsidRPr="001E4289" w:rsidRDefault="00003523" w:rsidP="000E6A6F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E428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</w:tbl>
    <w:p w:rsidR="00003523" w:rsidRPr="001E4289" w:rsidRDefault="00003523" w:rsidP="00003523">
      <w:pPr>
        <w:framePr w:w="908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003523" w:rsidRPr="001E4289" w:rsidRDefault="00003523" w:rsidP="00003523">
      <w:pPr>
        <w:widowControl w:val="0"/>
        <w:spacing w:after="0" w:line="370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289">
        <w:rPr>
          <w:rFonts w:ascii="Times New Roman" w:hAnsi="Times New Roman"/>
          <w:color w:val="000000"/>
          <w:sz w:val="28"/>
          <w:szCs w:val="28"/>
          <w:lang w:bidi="ru-RU"/>
        </w:rPr>
        <w:t xml:space="preserve">Финансирование мероприятий Программы осуществляется в следующих формах бюджетных ассигнований: оплата муниципальных контрактов на </w:t>
      </w:r>
      <w:r w:rsidRPr="001E4289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поставку товаров, выполнение работ, оказание услуг для муниципальных нужд в целях реализации полномочий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городского </w:t>
      </w:r>
      <w:r w:rsidRPr="001E4289">
        <w:rPr>
          <w:rFonts w:ascii="Times New Roman" w:hAnsi="Times New Roman"/>
          <w:color w:val="000000"/>
          <w:sz w:val="28"/>
          <w:szCs w:val="28"/>
          <w:lang w:bidi="ru-RU"/>
        </w:rPr>
        <w:t>поселения по ремонту дорог местного значения.</w:t>
      </w:r>
    </w:p>
    <w:p w:rsidR="00003523" w:rsidRPr="001E4289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289">
        <w:rPr>
          <w:rFonts w:ascii="Times New Roman" w:hAnsi="Times New Roman"/>
          <w:color w:val="000000"/>
          <w:sz w:val="28"/>
          <w:szCs w:val="28"/>
          <w:lang w:bidi="ru-RU"/>
        </w:rP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олнительных финансовых вложений.</w:t>
      </w:r>
    </w:p>
    <w:p w:rsidR="0000352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289">
        <w:rPr>
          <w:rFonts w:ascii="Times New Roman" w:hAnsi="Times New Roman"/>
          <w:color w:val="000000"/>
          <w:sz w:val="28"/>
          <w:szCs w:val="28"/>
          <w:lang w:bidi="ru-RU"/>
        </w:rPr>
        <w:t>Реальная ситуация с возможностями краевого бюджетов пока не позволяет обеспечить конкретное планирование мероприятий такого рода даже в долгосрочной перспективе. Таким образом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Pr="001E4289">
        <w:rPr>
          <w:rFonts w:ascii="Times New Roman" w:hAnsi="Times New Roman"/>
          <w:color w:val="000000"/>
          <w:sz w:val="28"/>
          <w:szCs w:val="28"/>
          <w:lang w:bidi="ru-RU"/>
        </w:rPr>
        <w:t xml:space="preserve">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).</w:t>
      </w:r>
    </w:p>
    <w:p w:rsidR="00003523" w:rsidRPr="00F00BD6" w:rsidRDefault="00003523" w:rsidP="00F00BD6">
      <w:pPr>
        <w:widowControl w:val="0"/>
        <w:spacing w:after="300" w:line="370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289">
        <w:rPr>
          <w:rFonts w:ascii="Times New Roman" w:hAnsi="Times New Roman"/>
          <w:color w:val="000000"/>
          <w:sz w:val="28"/>
          <w:szCs w:val="28"/>
          <w:lang w:bidi="ru-RU"/>
        </w:rP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003523" w:rsidRPr="0064051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>3.Прогноз транспортного спроса, изменения объемов и характера передвижения населения и перевозок грузов на территории поселения.</w:t>
      </w:r>
    </w:p>
    <w:p w:rsidR="00003523" w:rsidRPr="0064051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>3.1.Прогноз социально-экономического и градостроительного развития поселения</w:t>
      </w:r>
    </w:p>
    <w:p w:rsidR="00003523" w:rsidRPr="0064051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 анализе показателей текущего уровня социально-экономического и градостроительного развития </w:t>
      </w:r>
      <w:r w:rsidR="00A304A4">
        <w:rPr>
          <w:rFonts w:ascii="Times New Roman" w:hAnsi="Times New Roman"/>
          <w:color w:val="000000"/>
          <w:sz w:val="28"/>
          <w:szCs w:val="28"/>
          <w:lang w:bidi="ru-RU"/>
        </w:rPr>
        <w:t>сельского</w:t>
      </w: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поселения, отмечается следующее:</w:t>
      </w:r>
    </w:p>
    <w:p w:rsidR="00003523" w:rsidRPr="0064051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>- транспортная доступность населенных пунктов поселения высокая;</w:t>
      </w:r>
    </w:p>
    <w:p w:rsidR="00003523" w:rsidRPr="00640513" w:rsidRDefault="00A304A4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="00003523" w:rsidRPr="00640513">
        <w:rPr>
          <w:rFonts w:ascii="Times New Roman" w:hAnsi="Times New Roman"/>
          <w:color w:val="000000"/>
          <w:sz w:val="28"/>
          <w:szCs w:val="28"/>
          <w:lang w:bidi="ru-RU"/>
        </w:rPr>
        <w:t>наличие трудовых ресурсов позволяет обеспечить потребности населения и расширение производства;</w:t>
      </w:r>
    </w:p>
    <w:p w:rsidR="00003523" w:rsidRPr="0064051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жилищный фонд муниципального образования </w:t>
      </w:r>
      <w:r w:rsidR="00A304A4">
        <w:rPr>
          <w:rFonts w:ascii="Times New Roman" w:hAnsi="Times New Roman"/>
          <w:color w:val="000000"/>
          <w:sz w:val="28"/>
          <w:szCs w:val="28"/>
          <w:lang w:bidi="ru-RU"/>
        </w:rPr>
        <w:t>сельского</w:t>
      </w: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поселения составляет </w:t>
      </w:r>
      <w:r w:rsidR="00A304A4">
        <w:rPr>
          <w:rFonts w:ascii="Times New Roman" w:hAnsi="Times New Roman"/>
          <w:color w:val="000000"/>
          <w:sz w:val="28"/>
          <w:szCs w:val="28"/>
          <w:lang w:bidi="ru-RU"/>
        </w:rPr>
        <w:t>16,57</w:t>
      </w: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 xml:space="preserve"> тыс. кв. м, средняя жилищная обеспеченность на одного жителя составляет </w:t>
      </w:r>
      <w:r w:rsidR="00A304A4">
        <w:rPr>
          <w:rFonts w:ascii="Times New Roman" w:hAnsi="Times New Roman"/>
          <w:color w:val="000000"/>
          <w:sz w:val="28"/>
          <w:szCs w:val="28"/>
          <w:lang w:bidi="ru-RU"/>
        </w:rPr>
        <w:t xml:space="preserve">7 </w:t>
      </w: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>кв.м.</w:t>
      </w:r>
    </w:p>
    <w:p w:rsidR="00003523" w:rsidRPr="0064051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>- доходы населения - средняя за</w:t>
      </w:r>
      <w:r w:rsidR="008A180A">
        <w:rPr>
          <w:rFonts w:ascii="Times New Roman" w:hAnsi="Times New Roman"/>
          <w:color w:val="000000"/>
          <w:sz w:val="28"/>
          <w:szCs w:val="28"/>
          <w:lang w:bidi="ru-RU"/>
        </w:rPr>
        <w:t>работная плата населения за 2020</w:t>
      </w: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 составила </w:t>
      </w:r>
      <w:r w:rsidR="008A180A">
        <w:rPr>
          <w:rFonts w:ascii="Times New Roman" w:hAnsi="Times New Roman"/>
          <w:color w:val="000000"/>
          <w:sz w:val="28"/>
          <w:szCs w:val="28"/>
          <w:lang w:bidi="ru-RU"/>
        </w:rPr>
        <w:t>29</w:t>
      </w:r>
      <w:r w:rsidR="00BA5F2F">
        <w:rPr>
          <w:rFonts w:ascii="Times New Roman" w:hAnsi="Times New Roman"/>
          <w:color w:val="000000"/>
          <w:sz w:val="28"/>
          <w:szCs w:val="28"/>
          <w:lang w:bidi="ru-RU"/>
        </w:rPr>
        <w:t xml:space="preserve">000 руб., и </w:t>
      </w: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A180A">
        <w:rPr>
          <w:rFonts w:ascii="Times New Roman" w:hAnsi="Times New Roman"/>
          <w:color w:val="000000"/>
          <w:sz w:val="28"/>
          <w:szCs w:val="28"/>
          <w:lang w:bidi="ru-RU"/>
        </w:rPr>
        <w:t>увеличилась по сравнению с 2019 годом на 4,3</w:t>
      </w: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>%.</w:t>
      </w:r>
    </w:p>
    <w:p w:rsidR="00003523" w:rsidRPr="00640513" w:rsidRDefault="00BA5F2F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="00003523" w:rsidRPr="00640513">
        <w:rPr>
          <w:rFonts w:ascii="Times New Roman" w:hAnsi="Times New Roman"/>
          <w:color w:val="000000"/>
          <w:sz w:val="28"/>
          <w:szCs w:val="28"/>
          <w:lang w:bidi="ru-RU"/>
        </w:rPr>
        <w:t>жил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ищно-коммунальные услуги, вывоз</w:t>
      </w:r>
      <w:r w:rsidR="00003523" w:rsidRPr="00640513">
        <w:rPr>
          <w:rFonts w:ascii="Times New Roman" w:hAnsi="Times New Roman"/>
          <w:color w:val="000000"/>
          <w:sz w:val="28"/>
          <w:szCs w:val="28"/>
          <w:lang w:bidi="ru-RU"/>
        </w:rPr>
        <w:t xml:space="preserve"> ТБО доступны для населения и осуществляется регулярно.</w:t>
      </w:r>
    </w:p>
    <w:p w:rsidR="00003523" w:rsidRPr="0064051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>Демографический прогноз</w:t>
      </w:r>
    </w:p>
    <w:p w:rsidR="00003523" w:rsidRPr="0064051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>Предполагается, что положительная динамика по увеличению уровня рождаемости и сокращению смертности сохранится.</w:t>
      </w:r>
    </w:p>
    <w:p w:rsidR="00003523" w:rsidRPr="0064051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>Увеличен</w:t>
      </w:r>
      <w:r w:rsidR="008A180A">
        <w:rPr>
          <w:rFonts w:ascii="Times New Roman" w:hAnsi="Times New Roman"/>
          <w:color w:val="000000"/>
          <w:sz w:val="28"/>
          <w:szCs w:val="28"/>
          <w:lang w:bidi="ru-RU"/>
        </w:rPr>
        <w:t>ие рождаемости на период до 2021</w:t>
      </w: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года предполагается за счет:</w:t>
      </w:r>
    </w:p>
    <w:p w:rsidR="00003523" w:rsidRPr="0064051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ab/>
        <w:t>предоставления материнского (семейного) капитала при рождении второго и последующих детей 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:rsidR="00003523" w:rsidRPr="0064051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ab/>
        <w:t>улучшение оказания медпомощи беременным женщинам во время родов и диспансерного наблюдения ребенка в течение первого года жизни;</w:t>
      </w:r>
    </w:p>
    <w:p w:rsidR="00003523" w:rsidRPr="0064051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ab/>
        <w:t>усиления материальной поддержки граждан, имеющих детей.</w:t>
      </w:r>
    </w:p>
    <w:p w:rsidR="00003523" w:rsidRPr="00640513" w:rsidRDefault="008A180A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К 2021</w:t>
      </w:r>
      <w:r w:rsidR="00003523" w:rsidRPr="00640513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году можно прогнозировать снижение величины коэффициента </w:t>
      </w:r>
      <w:r w:rsidR="00003523" w:rsidRPr="00640513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естественной убыли, чему будут способствовать проводимые мероприятия по профилактике, повышению качества медицинского обслуживания, а также улучшение социально-экономического положения населения.</w:t>
      </w:r>
    </w:p>
    <w:p w:rsidR="00003523" w:rsidRPr="0064051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 xml:space="preserve">Одним из наиболее важных факторов, который окажет влияние на увеличение численности населения поселения, является формирование на его </w:t>
      </w:r>
      <w:r w:rsidR="00BA5F2F">
        <w:rPr>
          <w:rFonts w:ascii="Times New Roman" w:hAnsi="Times New Roman"/>
          <w:color w:val="000000"/>
          <w:sz w:val="28"/>
          <w:szCs w:val="28"/>
          <w:lang w:bidi="ru-RU"/>
        </w:rPr>
        <w:t xml:space="preserve">территории туристических зон  и </w:t>
      </w: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развитие жилищного строительства.</w:t>
      </w:r>
    </w:p>
    <w:p w:rsidR="00003523" w:rsidRPr="0064051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>На расчетный срок существенных изменений в демографической ситуации поселения не предполагается.</w:t>
      </w:r>
    </w:p>
    <w:p w:rsidR="00003523" w:rsidRPr="0064051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>Экономический прогноз</w:t>
      </w:r>
    </w:p>
    <w:p w:rsidR="00003523" w:rsidRPr="0064051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Развитие </w:t>
      </w:r>
      <w:r w:rsidR="00BA5F2F">
        <w:rPr>
          <w:rFonts w:ascii="Times New Roman" w:hAnsi="Times New Roman"/>
          <w:color w:val="000000"/>
          <w:sz w:val="28"/>
          <w:szCs w:val="28"/>
          <w:lang w:bidi="ru-RU"/>
        </w:rPr>
        <w:t>сельского</w:t>
      </w: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поселения по вероятностному сценарию учитывает развитие следующих приоритетных секторов экономики:</w:t>
      </w:r>
    </w:p>
    <w:p w:rsidR="00003523" w:rsidRPr="00640513" w:rsidRDefault="00BA5F2F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ab/>
        <w:t>реализация продукции с личных подсобных хозяйств</w:t>
      </w:r>
      <w:r w:rsidR="00003523" w:rsidRPr="00640513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003523" w:rsidRPr="0064051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ab/>
        <w:t>инфраструктуры, прежде</w:t>
      </w:r>
      <w:r w:rsidR="00BA5F2F">
        <w:rPr>
          <w:rFonts w:ascii="Times New Roman" w:hAnsi="Times New Roman"/>
          <w:color w:val="000000"/>
          <w:sz w:val="28"/>
          <w:szCs w:val="28"/>
          <w:lang w:bidi="ru-RU"/>
        </w:rPr>
        <w:t xml:space="preserve"> всего, в сетевых отраслях: </w:t>
      </w: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 xml:space="preserve"> энергетике, дорожной сети, транспорте, телекоммуникациях;</w:t>
      </w:r>
    </w:p>
    <w:p w:rsidR="00003523" w:rsidRPr="0064051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ab/>
        <w:t>социальной сферы в рамках реализации Национальных проектов («Здравоохранение», «Образование», «Доступное и комфортное жильё гражданам России»</w:t>
      </w:r>
      <w:r w:rsidR="008A180A">
        <w:rPr>
          <w:rFonts w:ascii="Times New Roman" w:hAnsi="Times New Roman"/>
          <w:color w:val="000000"/>
          <w:sz w:val="28"/>
          <w:szCs w:val="28"/>
          <w:lang w:bidi="ru-RU"/>
        </w:rPr>
        <w:t xml:space="preserve"> «Комплексное развитие сельских территорий»</w:t>
      </w: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>);</w:t>
      </w:r>
    </w:p>
    <w:p w:rsidR="00003523" w:rsidRPr="0064051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 xml:space="preserve">Устойчивое экономическое развитие </w:t>
      </w:r>
      <w:r w:rsidR="00BA5F2F">
        <w:rPr>
          <w:rFonts w:ascii="Times New Roman" w:hAnsi="Times New Roman"/>
          <w:color w:val="000000"/>
          <w:sz w:val="28"/>
          <w:szCs w:val="28"/>
          <w:lang w:bidi="ru-RU"/>
        </w:rPr>
        <w:t>сельского</w:t>
      </w: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поселения, в перспективе, может быть достигнуто за счет развития малого предпринимательства</w:t>
      </w:r>
    </w:p>
    <w:p w:rsidR="00003523" w:rsidRPr="0064051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>Мероприятия по направлению развития малого предпринимательства:</w:t>
      </w:r>
    </w:p>
    <w:p w:rsidR="00003523" w:rsidRPr="0064051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ab/>
        <w:t>оказание организационной и консультативной помощи начинающим предпринимателям;</w:t>
      </w:r>
    </w:p>
    <w:p w:rsidR="00003523" w:rsidRPr="0064051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ab/>
        <w:t>разработка мер по адресной поддержке предпринимателей и малых предприятий;</w:t>
      </w:r>
    </w:p>
    <w:p w:rsidR="00003523" w:rsidRPr="0064051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ab/>
        <w:t>снижение уровня административных барьеров;</w:t>
      </w:r>
    </w:p>
    <w:p w:rsidR="00003523" w:rsidRPr="0064051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ab/>
        <w:t>формирование конкурентной среды;</w:t>
      </w:r>
    </w:p>
    <w:p w:rsidR="00003523" w:rsidRPr="0064051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ab/>
        <w:t>расширение информационно-консультационного поля в сфере предпринимательства.</w:t>
      </w:r>
    </w:p>
    <w:p w:rsidR="00003523" w:rsidRPr="0064051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>По итоговой характеристике социально-экономического развития поселение можно рассматривать как:</w:t>
      </w:r>
    </w:p>
    <w:p w:rsidR="00003523" w:rsidRPr="0064051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ab/>
        <w:t>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003523" w:rsidRPr="0064051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ab/>
        <w:t>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cr/>
      </w:r>
    </w:p>
    <w:p w:rsidR="00003523" w:rsidRPr="0064051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>Сохранение многофункцион</w:t>
      </w:r>
      <w:r w:rsidR="00BA5F2F">
        <w:rPr>
          <w:rFonts w:ascii="Times New Roman" w:hAnsi="Times New Roman"/>
          <w:color w:val="000000"/>
          <w:sz w:val="28"/>
          <w:szCs w:val="28"/>
          <w:lang w:bidi="ru-RU"/>
        </w:rPr>
        <w:t>ального профиля экономики сельского</w:t>
      </w: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поселения является основой его устойчивого развития. Одним из важных направлений специализации экономики посел</w:t>
      </w:r>
      <w:r w:rsidR="00BA5F2F">
        <w:rPr>
          <w:rFonts w:ascii="Times New Roman" w:hAnsi="Times New Roman"/>
          <w:color w:val="000000"/>
          <w:sz w:val="28"/>
          <w:szCs w:val="28"/>
          <w:lang w:bidi="ru-RU"/>
        </w:rPr>
        <w:t>ения является раз</w:t>
      </w:r>
      <w:r w:rsidR="008A180A">
        <w:rPr>
          <w:rFonts w:ascii="Times New Roman" w:hAnsi="Times New Roman"/>
          <w:color w:val="000000"/>
          <w:sz w:val="28"/>
          <w:szCs w:val="28"/>
          <w:lang w:bidi="ru-RU"/>
        </w:rPr>
        <w:t>витие сельского хозяйства</w:t>
      </w: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>. В перспективе возрастет доля таких направлений как транспортные услуги и ло</w:t>
      </w:r>
      <w:r w:rsidR="00E5243A">
        <w:rPr>
          <w:rFonts w:ascii="Times New Roman" w:hAnsi="Times New Roman"/>
          <w:color w:val="000000"/>
          <w:sz w:val="28"/>
          <w:szCs w:val="28"/>
          <w:lang w:bidi="ru-RU"/>
        </w:rPr>
        <w:t>гистика, торговля</w:t>
      </w: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t>, малое предпринимательство.</w:t>
      </w:r>
    </w:p>
    <w:p w:rsidR="00003523" w:rsidRPr="0064051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03523" w:rsidRPr="0064051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3.2.Прогноз транспортного спроса поселения, объёмов и характера передвижения населения и перевозок грузов по видам транспорта, имеющегося на территории поселения</w:t>
      </w:r>
    </w:p>
    <w:p w:rsidR="00003523" w:rsidRPr="00F832F2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832F2">
        <w:rPr>
          <w:rFonts w:ascii="Times New Roman" w:hAnsi="Times New Roman"/>
          <w:color w:val="000000"/>
          <w:sz w:val="28"/>
          <w:szCs w:val="28"/>
          <w:lang w:bidi="ru-RU"/>
        </w:rPr>
        <w:t>Характер и объемы передвижения населения и перевозки г</w:t>
      </w:r>
      <w:r w:rsidR="00E5243A">
        <w:rPr>
          <w:rFonts w:ascii="Times New Roman" w:hAnsi="Times New Roman"/>
          <w:color w:val="000000"/>
          <w:sz w:val="28"/>
          <w:szCs w:val="28"/>
          <w:lang w:bidi="ru-RU"/>
        </w:rPr>
        <w:t>рузов  изменятся в сторону увеличения</w:t>
      </w:r>
      <w:r w:rsidRPr="00F832F2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003523" w:rsidRPr="0089755D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На данном этапе о</w:t>
      </w:r>
      <w:r w:rsidRPr="0089755D">
        <w:rPr>
          <w:rFonts w:ascii="Times New Roman" w:hAnsi="Times New Roman"/>
          <w:color w:val="000000"/>
          <w:sz w:val="28"/>
          <w:szCs w:val="28"/>
          <w:lang w:bidi="ru-RU"/>
        </w:rPr>
        <w:t xml:space="preserve">тносительно стабильная демографическая ситуация в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89755D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оселении позволяет </w:t>
      </w:r>
      <w:r w:rsidR="00E5243A">
        <w:rPr>
          <w:rFonts w:ascii="Times New Roman" w:hAnsi="Times New Roman"/>
          <w:color w:val="000000"/>
          <w:sz w:val="28"/>
          <w:szCs w:val="28"/>
          <w:lang w:bidi="ru-RU"/>
        </w:rPr>
        <w:t>сделать вывод, что значительно возрастет   транспортный спрос, объем и характер</w:t>
      </w:r>
      <w:r w:rsidRPr="0089755D">
        <w:rPr>
          <w:rFonts w:ascii="Times New Roman" w:hAnsi="Times New Roman"/>
          <w:color w:val="000000"/>
          <w:sz w:val="28"/>
          <w:szCs w:val="28"/>
          <w:lang w:bidi="ru-RU"/>
        </w:rPr>
        <w:t xml:space="preserve"> передвижения населения на территории </w:t>
      </w:r>
      <w:r w:rsidR="00E5243A">
        <w:rPr>
          <w:rFonts w:ascii="Times New Roman" w:hAnsi="Times New Roman"/>
          <w:color w:val="000000"/>
          <w:sz w:val="28"/>
          <w:szCs w:val="28"/>
          <w:lang w:bidi="ru-RU"/>
        </w:rPr>
        <w:t xml:space="preserve">сельского </w:t>
      </w:r>
    </w:p>
    <w:p w:rsidR="0000352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9755D">
        <w:rPr>
          <w:rFonts w:ascii="Times New Roman" w:hAnsi="Times New Roman"/>
          <w:color w:val="000000"/>
          <w:sz w:val="28"/>
          <w:szCs w:val="28"/>
          <w:lang w:bidi="ru-RU"/>
        </w:rPr>
        <w:t>При этом предприятия и организации</w:t>
      </w:r>
      <w:r w:rsidR="00E5243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89755D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8A180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E5243A">
        <w:rPr>
          <w:rFonts w:ascii="Times New Roman" w:hAnsi="Times New Roman"/>
          <w:color w:val="000000"/>
          <w:sz w:val="28"/>
          <w:szCs w:val="28"/>
          <w:lang w:bidi="ru-RU"/>
        </w:rPr>
        <w:t xml:space="preserve">частные предприниматели </w:t>
      </w:r>
      <w:r w:rsidRPr="0089755D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расписания движения автобусов. </w:t>
      </w:r>
      <w:r w:rsidRPr="0089755D">
        <w:rPr>
          <w:rFonts w:ascii="Times New Roman" w:hAnsi="Times New Roman"/>
          <w:color w:val="000000"/>
          <w:sz w:val="28"/>
          <w:szCs w:val="28"/>
          <w:lang w:bidi="ru-RU"/>
        </w:rPr>
        <w:t>Обследование пассажиропотоков проводится в соответствии с действующими нормативными документами.</w:t>
      </w:r>
    </w:p>
    <w:p w:rsidR="00003523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9755D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связи с отсутствием предприятий на территории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89755D">
        <w:rPr>
          <w:rFonts w:ascii="Times New Roman" w:hAnsi="Times New Roman"/>
          <w:color w:val="000000"/>
          <w:sz w:val="28"/>
          <w:szCs w:val="28"/>
          <w:lang w:bidi="ru-RU"/>
        </w:rPr>
        <w:t>оселения интенсивность грузового транспорта незначительная и на расчетный срок сильно не изменится</w:t>
      </w:r>
    </w:p>
    <w:p w:rsidR="00003523" w:rsidRDefault="00003523" w:rsidP="00003523">
      <w:pPr>
        <w:widowControl w:val="0"/>
        <w:spacing w:after="0" w:line="274" w:lineRule="exact"/>
        <w:ind w:firstLine="60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003523" w:rsidRDefault="00003523" w:rsidP="000035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3.3.Прогноз развития транспортной инфраструктуры по видам транспорта</w:t>
      </w:r>
    </w:p>
    <w:p w:rsidR="00003523" w:rsidRPr="0089755D" w:rsidRDefault="00003523" w:rsidP="0000352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</w:t>
      </w:r>
      <w:r w:rsidRPr="0089755D">
        <w:rPr>
          <w:rFonts w:ascii="Times New Roman" w:hAnsi="Times New Roman"/>
          <w:color w:val="000000"/>
          <w:sz w:val="28"/>
          <w:szCs w:val="28"/>
          <w:lang w:bidi="ru-RU"/>
        </w:rPr>
        <w:t>Автомобильный транспорт - важнейшая составная часть инфраструктуры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003523" w:rsidRDefault="00003523" w:rsidP="0000352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</w:t>
      </w:r>
      <w:r w:rsidRPr="00117FB9">
        <w:rPr>
          <w:rFonts w:ascii="Times New Roman" w:hAnsi="Times New Roman"/>
          <w:color w:val="000000"/>
          <w:sz w:val="28"/>
          <w:szCs w:val="28"/>
          <w:lang w:bidi="ru-RU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</w:t>
      </w:r>
      <w:r w:rsidR="00E5243A">
        <w:rPr>
          <w:rFonts w:ascii="Times New Roman" w:hAnsi="Times New Roman"/>
          <w:color w:val="000000"/>
          <w:sz w:val="28"/>
          <w:szCs w:val="28"/>
          <w:lang w:bidi="ru-RU"/>
        </w:rPr>
        <w:t>ртная связь с районным центром</w:t>
      </w:r>
      <w:r w:rsidRPr="00117FB9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населенными пунктами будет осуществляться общественным транспортом (автобусное сообщение)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и личным транспортом.</w:t>
      </w:r>
    </w:p>
    <w:p w:rsidR="00003523" w:rsidRDefault="00003523" w:rsidP="0000352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</w:t>
      </w:r>
      <w:r w:rsidRPr="00117FB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Pr="00117FB9">
        <w:rPr>
          <w:rFonts w:ascii="Times New Roman" w:hAnsi="Times New Roman"/>
          <w:color w:val="000000"/>
          <w:sz w:val="28"/>
          <w:szCs w:val="28"/>
          <w:lang w:bidi="ru-RU"/>
        </w:rPr>
        <w:t>нутри посе</w:t>
      </w:r>
      <w:r w:rsidR="00E5243A">
        <w:rPr>
          <w:rFonts w:ascii="Times New Roman" w:hAnsi="Times New Roman"/>
          <w:color w:val="000000"/>
          <w:sz w:val="28"/>
          <w:szCs w:val="28"/>
          <w:lang w:bidi="ru-RU"/>
        </w:rPr>
        <w:t xml:space="preserve">ления –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117FB9">
        <w:rPr>
          <w:rFonts w:ascii="Times New Roman" w:hAnsi="Times New Roman"/>
          <w:color w:val="000000"/>
          <w:sz w:val="28"/>
          <w:szCs w:val="28"/>
          <w:lang w:bidi="ru-RU"/>
        </w:rPr>
        <w:t xml:space="preserve">личным транспортом и пешеходным сообщением. </w:t>
      </w:r>
    </w:p>
    <w:p w:rsidR="00003523" w:rsidRPr="00117FB9" w:rsidRDefault="00003523" w:rsidP="0000352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</w:t>
      </w:r>
      <w:r w:rsidRPr="00117FB9">
        <w:rPr>
          <w:rFonts w:ascii="Times New Roman" w:hAnsi="Times New Roman"/>
          <w:color w:val="000000"/>
          <w:sz w:val="28"/>
          <w:szCs w:val="28"/>
          <w:lang w:bidi="ru-RU"/>
        </w:rPr>
        <w:t>Для целей обслуживан</w:t>
      </w:r>
      <w:r w:rsidR="00E5243A">
        <w:rPr>
          <w:rFonts w:ascii="Times New Roman" w:hAnsi="Times New Roman"/>
          <w:color w:val="000000"/>
          <w:sz w:val="28"/>
          <w:szCs w:val="28"/>
          <w:lang w:bidi="ru-RU"/>
        </w:rPr>
        <w:t>ия действующих организаций</w:t>
      </w:r>
      <w:r w:rsidRPr="00117FB9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сохраняется использование  грузового и пассажирского транспорта предприятий.</w:t>
      </w:r>
    </w:p>
    <w:p w:rsidR="00003523" w:rsidRPr="0089755D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9755D">
        <w:rPr>
          <w:rFonts w:ascii="Times New Roman" w:hAnsi="Times New Roman"/>
          <w:color w:val="000000"/>
          <w:sz w:val="28"/>
          <w:szCs w:val="28"/>
          <w:lang w:bidi="ru-RU"/>
        </w:rPr>
        <w:t>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поселении.</w:t>
      </w:r>
    </w:p>
    <w:p w:rsidR="00003523" w:rsidRPr="0089755D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9755D">
        <w:rPr>
          <w:rFonts w:ascii="Times New Roman" w:hAnsi="Times New Roman"/>
          <w:color w:val="000000"/>
          <w:sz w:val="28"/>
          <w:szCs w:val="28"/>
          <w:lang w:bidi="ru-RU"/>
        </w:rPr>
        <w:t>Количество пассажирского транспорта увеличивать не планируется.</w:t>
      </w:r>
    </w:p>
    <w:p w:rsidR="00003523" w:rsidRPr="0089755D" w:rsidRDefault="00003523" w:rsidP="00003523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9755D">
        <w:rPr>
          <w:rFonts w:ascii="Times New Roman" w:hAnsi="Times New Roman"/>
          <w:color w:val="000000"/>
          <w:sz w:val="28"/>
          <w:szCs w:val="28"/>
          <w:lang w:bidi="ru-RU"/>
        </w:rPr>
        <w:t xml:space="preserve">Автомойки, автосервисы, АЗС на территории поселения </w:t>
      </w:r>
      <w:r w:rsidR="008A180A">
        <w:rPr>
          <w:rFonts w:ascii="Times New Roman" w:hAnsi="Times New Roman"/>
          <w:color w:val="000000"/>
          <w:sz w:val="28"/>
          <w:szCs w:val="28"/>
          <w:lang w:bidi="ru-RU"/>
        </w:rPr>
        <w:t xml:space="preserve">– не имеются. </w:t>
      </w:r>
    </w:p>
    <w:p w:rsidR="00003523" w:rsidRPr="0089755D" w:rsidRDefault="00003523" w:rsidP="00003523">
      <w:pPr>
        <w:widowControl w:val="0"/>
        <w:spacing w:after="0" w:line="200" w:lineRule="exact"/>
        <w:ind w:left="10280"/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</w:pPr>
    </w:p>
    <w:p w:rsidR="00003523" w:rsidRDefault="00003523" w:rsidP="000035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3.4.Прогноз развития дорожной сети поселения</w:t>
      </w:r>
    </w:p>
    <w:p w:rsidR="00003523" w:rsidRPr="00BF2BA6" w:rsidRDefault="00003523" w:rsidP="00003523">
      <w:pPr>
        <w:widowControl w:val="0"/>
        <w:spacing w:after="0" w:line="240" w:lineRule="auto"/>
        <w:ind w:firstLine="743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F2BA6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</w:t>
      </w:r>
      <w:r w:rsidRPr="00BF2BA6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003523" w:rsidRDefault="00003523" w:rsidP="00003523">
      <w:pPr>
        <w:widowControl w:val="0"/>
        <w:tabs>
          <w:tab w:val="left" w:pos="81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832F2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</w:t>
      </w:r>
      <w:r w:rsidRPr="00F832F2">
        <w:rPr>
          <w:rFonts w:ascii="Times New Roman" w:hAnsi="Times New Roman"/>
          <w:color w:val="000000"/>
          <w:sz w:val="28"/>
          <w:szCs w:val="28"/>
          <w:lang w:bidi="ru-RU"/>
        </w:rPr>
        <w:t xml:space="preserve"> Градостроительное развитие транспортной инфраструктуры предусматривает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ряд мероприятий.</w:t>
      </w:r>
    </w:p>
    <w:p w:rsidR="00003523" w:rsidRDefault="00003523" w:rsidP="00003523">
      <w:pPr>
        <w:widowControl w:val="0"/>
        <w:tabs>
          <w:tab w:val="left" w:pos="81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- Новое строительство основных поселковых улиц с а</w:t>
      </w:r>
      <w:r w:rsidR="00E5243A">
        <w:rPr>
          <w:rFonts w:ascii="Times New Roman" w:hAnsi="Times New Roman"/>
          <w:color w:val="000000"/>
          <w:sz w:val="28"/>
          <w:szCs w:val="28"/>
          <w:lang w:bidi="ru-RU"/>
        </w:rPr>
        <w:t xml:space="preserve">сфальтовым покрытием, шириной 4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429"/>
      </w:tblGrid>
      <w:tr w:rsidR="00003523" w:rsidRPr="00CB5E12" w:rsidTr="00CB5E12">
        <w:tc>
          <w:tcPr>
            <w:tcW w:w="6912" w:type="dxa"/>
          </w:tcPr>
          <w:p w:rsidR="00003523" w:rsidRPr="00CB5E12" w:rsidRDefault="00003523" w:rsidP="00CB5E12">
            <w:pPr>
              <w:widowControl w:val="0"/>
              <w:tabs>
                <w:tab w:val="left" w:pos="81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наименование</w:t>
            </w:r>
          </w:p>
        </w:tc>
        <w:tc>
          <w:tcPr>
            <w:tcW w:w="2429" w:type="dxa"/>
          </w:tcPr>
          <w:p w:rsidR="00003523" w:rsidRPr="00CB5E12" w:rsidRDefault="00003523" w:rsidP="00CB5E12">
            <w:pPr>
              <w:widowControl w:val="0"/>
              <w:tabs>
                <w:tab w:val="left" w:pos="81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Этап реализации</w:t>
            </w:r>
          </w:p>
        </w:tc>
      </w:tr>
      <w:tr w:rsidR="00003523" w:rsidRPr="00CB5E12" w:rsidTr="00CB5E12">
        <w:tc>
          <w:tcPr>
            <w:tcW w:w="6912" w:type="dxa"/>
          </w:tcPr>
          <w:p w:rsidR="00003523" w:rsidRPr="00CB5E12" w:rsidRDefault="00E5243A" w:rsidP="00CB5E12">
            <w:pPr>
              <w:widowControl w:val="0"/>
              <w:tabs>
                <w:tab w:val="left" w:pos="81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      улицы в с.</w:t>
            </w:r>
            <w:r w:rsidR="008A180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Жана-Аул </w:t>
            </w:r>
            <w:r w:rsidR="008A180A"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8A180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(3</w:t>
            </w: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003523"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км).</w:t>
            </w:r>
          </w:p>
          <w:p w:rsidR="00003523" w:rsidRPr="00CB5E12" w:rsidRDefault="00003523" w:rsidP="00CB5E12">
            <w:pPr>
              <w:widowControl w:val="0"/>
              <w:tabs>
                <w:tab w:val="left" w:pos="81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29" w:type="dxa"/>
          </w:tcPr>
          <w:p w:rsidR="00003523" w:rsidRPr="00CB5E12" w:rsidRDefault="00E5243A" w:rsidP="00CB5E12">
            <w:pPr>
              <w:widowControl w:val="0"/>
              <w:tabs>
                <w:tab w:val="left" w:pos="81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      1 этап</w:t>
            </w:r>
            <w:r w:rsidR="00003523"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</w:t>
            </w:r>
          </w:p>
          <w:p w:rsidR="00003523" w:rsidRPr="00CB5E12" w:rsidRDefault="00003523" w:rsidP="00CB5E12">
            <w:pPr>
              <w:widowControl w:val="0"/>
              <w:tabs>
                <w:tab w:val="left" w:pos="81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03523" w:rsidRPr="00CB5E12" w:rsidTr="00CB5E12">
        <w:tc>
          <w:tcPr>
            <w:tcW w:w="6912" w:type="dxa"/>
          </w:tcPr>
          <w:p w:rsidR="008A180A" w:rsidRPr="00CB5E12" w:rsidRDefault="008A180A" w:rsidP="008A180A">
            <w:pPr>
              <w:widowControl w:val="0"/>
              <w:tabs>
                <w:tab w:val="left" w:pos="81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      улицы в с.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Жана-Аул </w:t>
            </w: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(3</w:t>
            </w: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км).</w:t>
            </w:r>
          </w:p>
          <w:p w:rsidR="00003523" w:rsidRPr="00CB5E12" w:rsidRDefault="00003523" w:rsidP="00CB5E12">
            <w:pPr>
              <w:widowControl w:val="0"/>
              <w:tabs>
                <w:tab w:val="left" w:pos="81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29" w:type="dxa"/>
          </w:tcPr>
          <w:p w:rsidR="00003523" w:rsidRPr="00CB5E12" w:rsidRDefault="00301964" w:rsidP="00CB5E12">
            <w:pPr>
              <w:widowControl w:val="0"/>
              <w:tabs>
                <w:tab w:val="left" w:pos="81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2 </w:t>
            </w:r>
            <w:r w:rsidR="00003523"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этап</w:t>
            </w:r>
          </w:p>
        </w:tc>
      </w:tr>
    </w:tbl>
    <w:p w:rsidR="00003523" w:rsidRDefault="00003523" w:rsidP="00003523">
      <w:pPr>
        <w:widowControl w:val="0"/>
        <w:tabs>
          <w:tab w:val="left" w:pos="811"/>
        </w:tabs>
        <w:spacing w:after="0" w:line="274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03523" w:rsidRDefault="00003523" w:rsidP="00003523">
      <w:pPr>
        <w:widowControl w:val="0"/>
        <w:tabs>
          <w:tab w:val="left" w:pos="81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- Реконструкция основных поселковых улиц с а</w:t>
      </w:r>
      <w:r w:rsidR="00301964">
        <w:rPr>
          <w:rFonts w:ascii="Times New Roman" w:hAnsi="Times New Roman"/>
          <w:color w:val="000000"/>
          <w:sz w:val="28"/>
          <w:szCs w:val="28"/>
          <w:lang w:bidi="ru-RU"/>
        </w:rPr>
        <w:t xml:space="preserve">сфальтовым покрытием, шириной 4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429"/>
      </w:tblGrid>
      <w:tr w:rsidR="00003523" w:rsidRPr="00CB5E12" w:rsidTr="00CB5E12">
        <w:tc>
          <w:tcPr>
            <w:tcW w:w="6912" w:type="dxa"/>
          </w:tcPr>
          <w:p w:rsidR="00003523" w:rsidRPr="00CB5E12" w:rsidRDefault="00003523" w:rsidP="00CB5E12">
            <w:pPr>
              <w:widowControl w:val="0"/>
              <w:tabs>
                <w:tab w:val="left" w:pos="81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наименование</w:t>
            </w:r>
          </w:p>
        </w:tc>
        <w:tc>
          <w:tcPr>
            <w:tcW w:w="2429" w:type="dxa"/>
          </w:tcPr>
          <w:p w:rsidR="00003523" w:rsidRPr="00CB5E12" w:rsidRDefault="00003523" w:rsidP="00CB5E12">
            <w:pPr>
              <w:widowControl w:val="0"/>
              <w:tabs>
                <w:tab w:val="left" w:pos="81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Этап реализации</w:t>
            </w:r>
          </w:p>
        </w:tc>
      </w:tr>
      <w:tr w:rsidR="00003523" w:rsidRPr="00CB5E12" w:rsidTr="00CB5E12">
        <w:tc>
          <w:tcPr>
            <w:tcW w:w="6912" w:type="dxa"/>
          </w:tcPr>
          <w:p w:rsidR="00003523" w:rsidRPr="00CB5E12" w:rsidRDefault="008A180A" w:rsidP="00CB5E12">
            <w:pPr>
              <w:widowControl w:val="0"/>
              <w:tabs>
                <w:tab w:val="left" w:pos="81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Улиц в с. Жана-Аул 1,4км</w:t>
            </w:r>
          </w:p>
          <w:p w:rsidR="00003523" w:rsidRPr="00CB5E12" w:rsidRDefault="00003523" w:rsidP="00CB5E12">
            <w:pPr>
              <w:widowControl w:val="0"/>
              <w:tabs>
                <w:tab w:val="left" w:pos="81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29" w:type="dxa"/>
          </w:tcPr>
          <w:p w:rsidR="00003523" w:rsidRPr="00CB5E12" w:rsidRDefault="00301964" w:rsidP="00CB5E12">
            <w:pPr>
              <w:widowControl w:val="0"/>
              <w:tabs>
                <w:tab w:val="left" w:pos="81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</w:t>
            </w:r>
            <w:r w:rsidR="00003523"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этап</w:t>
            </w:r>
          </w:p>
        </w:tc>
      </w:tr>
      <w:tr w:rsidR="00003523" w:rsidRPr="00CB5E12" w:rsidTr="00CB5E12">
        <w:tc>
          <w:tcPr>
            <w:tcW w:w="6912" w:type="dxa"/>
          </w:tcPr>
          <w:p w:rsidR="00003523" w:rsidRPr="00CB5E12" w:rsidRDefault="00301964" w:rsidP="008A180A">
            <w:pPr>
              <w:widowControl w:val="0"/>
              <w:tabs>
                <w:tab w:val="left" w:pos="81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Улиц в с.</w:t>
            </w:r>
            <w:r w:rsidR="008A180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Жана-Аул 1,9 км</w:t>
            </w:r>
          </w:p>
        </w:tc>
        <w:tc>
          <w:tcPr>
            <w:tcW w:w="2429" w:type="dxa"/>
          </w:tcPr>
          <w:p w:rsidR="00003523" w:rsidRPr="00CB5E12" w:rsidRDefault="00301964" w:rsidP="00CB5E12">
            <w:pPr>
              <w:widowControl w:val="0"/>
              <w:tabs>
                <w:tab w:val="left" w:pos="81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2 </w:t>
            </w:r>
            <w:r w:rsidR="00003523" w:rsidRPr="00CB5E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этап</w:t>
            </w:r>
          </w:p>
        </w:tc>
      </w:tr>
    </w:tbl>
    <w:p w:rsidR="00003523" w:rsidRDefault="00003523" w:rsidP="00003523">
      <w:pPr>
        <w:widowControl w:val="0"/>
        <w:tabs>
          <w:tab w:val="left" w:pos="811"/>
        </w:tabs>
        <w:spacing w:after="0" w:line="274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0716A">
        <w:rPr>
          <w:rFonts w:ascii="Times New Roman" w:hAnsi="Times New Roman"/>
          <w:color w:val="000000"/>
          <w:sz w:val="28"/>
          <w:szCs w:val="28"/>
          <w:lang w:bidi="ru-RU"/>
        </w:rPr>
        <w:t>- Благоустройство щебеночных и гравийных дорог.</w:t>
      </w:r>
    </w:p>
    <w:p w:rsidR="00003523" w:rsidRDefault="00003523" w:rsidP="00003523">
      <w:pPr>
        <w:widowControl w:val="0"/>
        <w:tabs>
          <w:tab w:val="left" w:pos="81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</w:t>
      </w:r>
    </w:p>
    <w:p w:rsidR="00003523" w:rsidRDefault="00003523" w:rsidP="00003523">
      <w:pPr>
        <w:widowControl w:val="0"/>
        <w:tabs>
          <w:tab w:val="left" w:pos="81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="00301964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</w:t>
      </w:r>
    </w:p>
    <w:p w:rsidR="00003523" w:rsidRPr="0040716A" w:rsidRDefault="00003523" w:rsidP="00003523">
      <w:pPr>
        <w:widowControl w:val="0"/>
        <w:tabs>
          <w:tab w:val="left" w:pos="811"/>
        </w:tabs>
        <w:spacing w:after="0" w:line="274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03523" w:rsidRPr="0040716A" w:rsidRDefault="00003523" w:rsidP="00003523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0716A">
        <w:rPr>
          <w:rFonts w:ascii="Times New Roman" w:hAnsi="Times New Roman"/>
          <w:color w:val="000000"/>
          <w:sz w:val="28"/>
          <w:szCs w:val="28"/>
          <w:lang w:bidi="ru-RU"/>
        </w:rPr>
        <w:t xml:space="preserve">В результате осуществления проектных мероприятий протяженность магистральной сети к расчетному сроку увеличится на </w:t>
      </w:r>
      <w:r w:rsidR="00E2780C">
        <w:rPr>
          <w:rFonts w:ascii="Times New Roman" w:hAnsi="Times New Roman"/>
          <w:color w:val="000000"/>
          <w:sz w:val="28"/>
          <w:szCs w:val="28"/>
          <w:lang w:bidi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км.</w:t>
      </w:r>
    </w:p>
    <w:p w:rsidR="00003523" w:rsidRDefault="00003523" w:rsidP="00003523">
      <w:pPr>
        <w:widowControl w:val="0"/>
        <w:spacing w:after="0" w:line="274" w:lineRule="exact"/>
        <w:ind w:firstLine="60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003523" w:rsidRPr="005F37D7" w:rsidRDefault="00003523" w:rsidP="00003523">
      <w:pPr>
        <w:widowControl w:val="0"/>
        <w:tabs>
          <w:tab w:val="left" w:pos="262"/>
        </w:tabs>
        <w:spacing w:after="236" w:line="365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- </w:t>
      </w: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>ремонт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и содержание</w:t>
      </w: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 xml:space="preserve"> автомобильных дорог общег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 пользования местного значения.</w:t>
      </w:r>
    </w:p>
    <w:p w:rsidR="00003523" w:rsidRDefault="00003523" w:rsidP="00003523">
      <w:pPr>
        <w:widowControl w:val="0"/>
        <w:tabs>
          <w:tab w:val="left" w:pos="2452"/>
          <w:tab w:val="left" w:pos="4290"/>
          <w:tab w:val="left" w:pos="5702"/>
          <w:tab w:val="left" w:pos="7257"/>
          <w:tab w:val="left" w:pos="9378"/>
        </w:tabs>
        <w:spacing w:after="0" w:line="370" w:lineRule="exact"/>
        <w:ind w:firstLine="8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>Реализация</w:t>
      </w: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ab/>
        <w:t>мероприятий</w:t>
      </w: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ab/>
        <w:t>позволит</w:t>
      </w: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ab/>
        <w:t>сохранить</w:t>
      </w: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ab/>
        <w:t>протяженность</w:t>
      </w:r>
    </w:p>
    <w:p w:rsidR="00003523" w:rsidRPr="005F37D7" w:rsidRDefault="00003523" w:rsidP="00003523">
      <w:pPr>
        <w:widowControl w:val="0"/>
        <w:spacing w:after="240" w:line="370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>участков</w:t>
      </w:r>
      <w:r w:rsidRPr="003F393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>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003523" w:rsidRPr="0089755D" w:rsidRDefault="00003523" w:rsidP="00003523">
      <w:pPr>
        <w:widowControl w:val="0"/>
        <w:spacing w:after="0" w:line="240" w:lineRule="auto"/>
        <w:ind w:firstLine="9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9755D">
        <w:rPr>
          <w:rFonts w:ascii="Times New Roman" w:hAnsi="Times New Roman"/>
          <w:color w:val="000000"/>
          <w:sz w:val="28"/>
          <w:szCs w:val="28"/>
          <w:lang w:bidi="ru-RU"/>
        </w:rPr>
        <w:t>В результате реализации Программы планируется достигнуть следующих показателей:</w:t>
      </w:r>
    </w:p>
    <w:p w:rsidR="00003523" w:rsidRPr="0089755D" w:rsidRDefault="00003523" w:rsidP="00003523">
      <w:pPr>
        <w:widowControl w:val="0"/>
        <w:spacing w:after="0" w:line="240" w:lineRule="auto"/>
        <w:ind w:left="10280"/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</w:pPr>
    </w:p>
    <w:p w:rsidR="00003523" w:rsidRPr="0089755D" w:rsidRDefault="00003523" w:rsidP="00003523">
      <w:pPr>
        <w:widowControl w:val="0"/>
        <w:numPr>
          <w:ilvl w:val="0"/>
          <w:numId w:val="10"/>
        </w:numPr>
        <w:tabs>
          <w:tab w:val="left" w:pos="37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56E82">
        <w:rPr>
          <w:rFonts w:ascii="Times New Roman" w:hAnsi="Times New Roman"/>
          <w:color w:val="000000"/>
          <w:sz w:val="28"/>
          <w:szCs w:val="28"/>
          <w:lang w:bidi="ru-RU"/>
        </w:rPr>
        <w:t xml:space="preserve">Увеличение доли муниципальных автомобильных дорог </w:t>
      </w:r>
      <w:r w:rsidRPr="0089755D">
        <w:rPr>
          <w:rFonts w:ascii="Times New Roman" w:hAnsi="Times New Roman"/>
          <w:color w:val="000000"/>
          <w:sz w:val="28"/>
          <w:szCs w:val="28"/>
          <w:lang w:bidi="ru-RU"/>
        </w:rPr>
        <w:t>общего пользования местного значения, соответствующих норм</w:t>
      </w:r>
      <w:r w:rsidR="00E2780C">
        <w:rPr>
          <w:rFonts w:ascii="Times New Roman" w:hAnsi="Times New Roman"/>
          <w:color w:val="000000"/>
          <w:sz w:val="28"/>
          <w:szCs w:val="28"/>
          <w:lang w:bidi="ru-RU"/>
        </w:rPr>
        <w:t xml:space="preserve">ативным требованиям, до 16 </w:t>
      </w:r>
      <w:r w:rsidRPr="0089755D">
        <w:rPr>
          <w:rFonts w:ascii="Times New Roman" w:hAnsi="Times New Roman"/>
          <w:color w:val="000000"/>
          <w:sz w:val="28"/>
          <w:szCs w:val="28"/>
          <w:lang w:bidi="ru-RU"/>
        </w:rPr>
        <w:t>%;</w:t>
      </w:r>
    </w:p>
    <w:p w:rsidR="00003523" w:rsidRPr="0089755D" w:rsidRDefault="00003523" w:rsidP="00003523">
      <w:pPr>
        <w:widowControl w:val="0"/>
        <w:numPr>
          <w:ilvl w:val="0"/>
          <w:numId w:val="10"/>
        </w:numPr>
        <w:tabs>
          <w:tab w:val="left" w:pos="372"/>
        </w:tabs>
        <w:spacing w:after="120" w:line="370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9755D">
        <w:rPr>
          <w:rFonts w:ascii="Times New Roman" w:hAnsi="Times New Roman"/>
          <w:color w:val="000000"/>
          <w:sz w:val="28"/>
          <w:szCs w:val="28"/>
          <w:lang w:bidi="ru-RU"/>
        </w:rPr>
        <w:t>Содержание автомобильных дорог общего пользования местного значения на них в полном объеме.</w:t>
      </w:r>
    </w:p>
    <w:p w:rsidR="00003523" w:rsidRPr="0089755D" w:rsidRDefault="00003523" w:rsidP="00003523">
      <w:pPr>
        <w:widowControl w:val="0"/>
        <w:numPr>
          <w:ilvl w:val="0"/>
          <w:numId w:val="10"/>
        </w:numPr>
        <w:tabs>
          <w:tab w:val="left" w:pos="372"/>
        </w:tabs>
        <w:spacing w:after="192" w:line="370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9755D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Ремонт автомобильных дорог общего пользования местного значения протяженностью в среднем </w:t>
      </w:r>
      <w:r w:rsidR="00E2780C">
        <w:rPr>
          <w:rFonts w:ascii="Times New Roman" w:hAnsi="Times New Roman"/>
          <w:color w:val="000000"/>
          <w:sz w:val="28"/>
          <w:szCs w:val="28"/>
          <w:lang w:bidi="ru-RU"/>
        </w:rPr>
        <w:t>0,6</w:t>
      </w:r>
      <w:r w:rsidR="0030196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633A0">
        <w:rPr>
          <w:rFonts w:ascii="Times New Roman" w:hAnsi="Times New Roman"/>
          <w:color w:val="000000"/>
          <w:sz w:val="28"/>
          <w:szCs w:val="28"/>
          <w:lang w:bidi="ru-RU"/>
        </w:rPr>
        <w:t>км</w:t>
      </w:r>
      <w:r w:rsidRPr="0089755D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год</w:t>
      </w:r>
    </w:p>
    <w:p w:rsidR="00003523" w:rsidRPr="0089755D" w:rsidRDefault="00003523" w:rsidP="00003523">
      <w:pPr>
        <w:widowControl w:val="0"/>
        <w:numPr>
          <w:ilvl w:val="0"/>
          <w:numId w:val="10"/>
        </w:numPr>
        <w:tabs>
          <w:tab w:val="left" w:pos="372"/>
        </w:tabs>
        <w:spacing w:after="192" w:line="370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9755D">
        <w:rPr>
          <w:rFonts w:ascii="Times New Roman" w:hAnsi="Times New Roman"/>
          <w:color w:val="000000"/>
          <w:sz w:val="28"/>
          <w:szCs w:val="28"/>
          <w:lang w:bidi="ru-RU"/>
        </w:rPr>
        <w:t>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СОГЛАСНО Генеральному плану поселения.</w:t>
      </w:r>
    </w:p>
    <w:p w:rsidR="00003523" w:rsidRPr="0089755D" w:rsidRDefault="00003523" w:rsidP="00003523">
      <w:pPr>
        <w:widowControl w:val="0"/>
        <w:spacing w:after="130" w:line="280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</w:t>
      </w:r>
      <w:r w:rsidRPr="0089755D">
        <w:rPr>
          <w:rFonts w:ascii="Times New Roman" w:hAnsi="Times New Roman"/>
          <w:color w:val="000000"/>
          <w:sz w:val="28"/>
          <w:szCs w:val="28"/>
          <w:lang w:bidi="ru-RU"/>
        </w:rPr>
        <w:t>Существующие риски по возможности достижения прогнозируемых результатов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:</w:t>
      </w:r>
    </w:p>
    <w:p w:rsidR="00003523" w:rsidRPr="0089755D" w:rsidRDefault="00003523" w:rsidP="00003523">
      <w:pPr>
        <w:widowControl w:val="0"/>
        <w:spacing w:after="120" w:line="370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9755D">
        <w:rPr>
          <w:rFonts w:ascii="Times New Roman" w:hAnsi="Times New Roman"/>
          <w:color w:val="000000"/>
          <w:sz w:val="28"/>
          <w:szCs w:val="28"/>
          <w:lang w:bidi="ru-RU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003523" w:rsidRPr="0089755D" w:rsidRDefault="00003523" w:rsidP="00003523">
      <w:pPr>
        <w:widowControl w:val="0"/>
        <w:tabs>
          <w:tab w:val="left" w:pos="372"/>
        </w:tabs>
        <w:spacing w:after="244" w:line="370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- </w:t>
      </w:r>
      <w:r w:rsidRPr="0089755D">
        <w:rPr>
          <w:rFonts w:ascii="Times New Roman" w:hAnsi="Times New Roman"/>
          <w:color w:val="000000"/>
          <w:sz w:val="28"/>
          <w:szCs w:val="28"/>
          <w:lang w:bidi="ru-RU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003523" w:rsidRPr="00301964" w:rsidRDefault="00003523" w:rsidP="00301964">
      <w:pPr>
        <w:widowControl w:val="0"/>
        <w:tabs>
          <w:tab w:val="left" w:pos="372"/>
        </w:tabs>
        <w:spacing w:after="672" w:line="365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- </w:t>
      </w:r>
      <w:r w:rsidRPr="0089755D">
        <w:rPr>
          <w:rFonts w:ascii="Times New Roman" w:hAnsi="Times New Roman"/>
          <w:color w:val="000000"/>
          <w:sz w:val="28"/>
          <w:szCs w:val="28"/>
          <w:lang w:bidi="ru-RU"/>
        </w:rPr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003523" w:rsidRDefault="00003523" w:rsidP="000035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3.5.Прогноз уровня автомобилизации, параметров дорожного движения</w:t>
      </w:r>
    </w:p>
    <w:p w:rsidR="00003523" w:rsidRPr="00756E82" w:rsidRDefault="00003523" w:rsidP="00003523">
      <w:pPr>
        <w:widowControl w:val="0"/>
        <w:spacing w:after="0" w:line="240" w:lineRule="auto"/>
        <w:ind w:firstLine="45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56E82">
        <w:rPr>
          <w:rFonts w:ascii="Times New Roman" w:hAnsi="Times New Roman"/>
          <w:color w:val="000000"/>
          <w:sz w:val="28"/>
          <w:szCs w:val="28"/>
          <w:lang w:bidi="ru-RU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003523" w:rsidRPr="0089755D" w:rsidRDefault="00003523" w:rsidP="00003523">
      <w:pPr>
        <w:widowControl w:val="0"/>
        <w:spacing w:after="0" w:line="240" w:lineRule="auto"/>
        <w:ind w:firstLine="6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9755D">
        <w:rPr>
          <w:rFonts w:ascii="Times New Roman" w:hAnsi="Times New Roman"/>
          <w:color w:val="000000"/>
          <w:sz w:val="28"/>
          <w:szCs w:val="28"/>
          <w:lang w:bidi="ru-RU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</w:t>
      </w:r>
      <w:r w:rsidRPr="0089755D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:rsidR="00003523" w:rsidRPr="0089755D" w:rsidRDefault="00003523" w:rsidP="00003523">
      <w:pPr>
        <w:widowControl w:val="0"/>
        <w:spacing w:after="0" w:line="240" w:lineRule="auto"/>
        <w:ind w:firstLine="61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9755D">
        <w:rPr>
          <w:rFonts w:ascii="Times New Roman" w:hAnsi="Times New Roman"/>
          <w:color w:val="000000"/>
          <w:sz w:val="28"/>
          <w:szCs w:val="28"/>
          <w:lang w:bidi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89755D">
        <w:rPr>
          <w:rFonts w:ascii="Times New Roman" w:hAnsi="Times New Roman"/>
          <w:color w:val="000000"/>
          <w:sz w:val="28"/>
          <w:szCs w:val="28"/>
          <w:lang w:bidi="ru-RU"/>
        </w:rPr>
        <w:t>оселении на расчетный срок изменений параметров дорожного движения не прогнозируется.</w:t>
      </w:r>
    </w:p>
    <w:p w:rsidR="00003523" w:rsidRDefault="00003523" w:rsidP="00F00BD6">
      <w:pPr>
        <w:widowControl w:val="0"/>
        <w:spacing w:after="0" w:line="240" w:lineRule="auto"/>
        <w:ind w:firstLine="61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9755D">
        <w:rPr>
          <w:rFonts w:ascii="Times New Roman" w:hAnsi="Times New Roman"/>
          <w:color w:val="000000"/>
          <w:sz w:val="28"/>
          <w:szCs w:val="28"/>
          <w:lang w:bidi="ru-RU"/>
        </w:rPr>
        <w:t>Изменения плотности улично-дорожной сети зависит от изменен</w:t>
      </w:r>
      <w:r w:rsidR="00301964">
        <w:rPr>
          <w:rFonts w:ascii="Times New Roman" w:hAnsi="Times New Roman"/>
          <w:color w:val="000000"/>
          <w:sz w:val="28"/>
          <w:szCs w:val="28"/>
          <w:lang w:bidi="ru-RU"/>
        </w:rPr>
        <w:t>ия плотности рабочих мест и величины транспортного потока</w:t>
      </w:r>
      <w:r w:rsidRPr="0089755D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F00BD6" w:rsidRPr="00F00BD6" w:rsidRDefault="00F00BD6" w:rsidP="00F00BD6">
      <w:pPr>
        <w:widowControl w:val="0"/>
        <w:spacing w:after="0" w:line="240" w:lineRule="auto"/>
        <w:ind w:firstLine="61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03523" w:rsidRDefault="00003523" w:rsidP="000035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3.6.Прогноз показателей безопасности дорожного движения</w:t>
      </w:r>
    </w:p>
    <w:p w:rsidR="00003523" w:rsidRDefault="00003523" w:rsidP="00003523">
      <w:pPr>
        <w:widowControl w:val="0"/>
        <w:spacing w:after="0" w:line="240" w:lineRule="auto"/>
        <w:ind w:firstLine="45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423A9">
        <w:rPr>
          <w:rFonts w:ascii="Times New Roman" w:hAnsi="Times New Roman"/>
          <w:color w:val="000000"/>
          <w:sz w:val="28"/>
          <w:szCs w:val="28"/>
          <w:lang w:bidi="ru-RU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003523" w:rsidRPr="005F37D7" w:rsidRDefault="00003523" w:rsidP="00003523">
      <w:pPr>
        <w:widowControl w:val="0"/>
        <w:spacing w:after="0" w:line="240" w:lineRule="auto"/>
        <w:ind w:left="74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>В перспективе возможно ухудшение ситуации из-за следующих причин:</w:t>
      </w:r>
    </w:p>
    <w:p w:rsidR="00003523" w:rsidRPr="005F37D7" w:rsidRDefault="00003523" w:rsidP="00003523">
      <w:pPr>
        <w:widowControl w:val="0"/>
        <w:numPr>
          <w:ilvl w:val="0"/>
          <w:numId w:val="10"/>
        </w:numPr>
        <w:tabs>
          <w:tab w:val="left" w:pos="2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>постоянно возрастающая мобильность населения</w:t>
      </w:r>
    </w:p>
    <w:p w:rsidR="00003523" w:rsidRPr="005F37D7" w:rsidRDefault="00003523" w:rsidP="00003523">
      <w:pPr>
        <w:widowControl w:val="0"/>
        <w:numPr>
          <w:ilvl w:val="0"/>
          <w:numId w:val="10"/>
        </w:numPr>
        <w:tabs>
          <w:tab w:val="left" w:pos="2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>массовое пренебрежение требованиями безопасности дорожного движения со стороны участников движения;</w:t>
      </w:r>
    </w:p>
    <w:p w:rsidR="00003523" w:rsidRPr="005F37D7" w:rsidRDefault="00003523" w:rsidP="00003523">
      <w:pPr>
        <w:widowControl w:val="0"/>
        <w:numPr>
          <w:ilvl w:val="0"/>
          <w:numId w:val="10"/>
        </w:numPr>
        <w:tabs>
          <w:tab w:val="left" w:pos="28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>неудовлетворительное состояние автомобильных дорог;</w:t>
      </w:r>
    </w:p>
    <w:p w:rsidR="00003523" w:rsidRPr="005F37D7" w:rsidRDefault="00003523" w:rsidP="00003523">
      <w:pPr>
        <w:widowControl w:val="0"/>
        <w:numPr>
          <w:ilvl w:val="0"/>
          <w:numId w:val="10"/>
        </w:numPr>
        <w:tabs>
          <w:tab w:val="left" w:pos="28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>недостаточный технический уровень дорожного хозяйства;</w:t>
      </w:r>
    </w:p>
    <w:p w:rsidR="00003523" w:rsidRPr="005F37D7" w:rsidRDefault="00003523" w:rsidP="00003523">
      <w:pPr>
        <w:widowControl w:val="0"/>
        <w:numPr>
          <w:ilvl w:val="0"/>
          <w:numId w:val="10"/>
        </w:numPr>
        <w:tabs>
          <w:tab w:val="left" w:pos="28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>несовершенство технических средств организации дорожного движения.</w:t>
      </w:r>
    </w:p>
    <w:p w:rsidR="00003523" w:rsidRPr="00D423A9" w:rsidRDefault="00003523" w:rsidP="00003523">
      <w:pPr>
        <w:widowControl w:val="0"/>
        <w:spacing w:after="0" w:line="240" w:lineRule="auto"/>
        <w:ind w:firstLine="45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423A9">
        <w:rPr>
          <w:rFonts w:ascii="Times New Roman" w:hAnsi="Times New Roman"/>
          <w:color w:val="000000"/>
          <w:sz w:val="28"/>
          <w:szCs w:val="28"/>
          <w:lang w:bidi="ru-RU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003523" w:rsidRDefault="00003523" w:rsidP="00003523">
      <w:pPr>
        <w:rPr>
          <w:rFonts w:ascii="Times New Roman" w:hAnsi="Times New Roman"/>
          <w:sz w:val="28"/>
          <w:szCs w:val="28"/>
        </w:rPr>
      </w:pPr>
    </w:p>
    <w:p w:rsidR="00003523" w:rsidRDefault="00003523" w:rsidP="000035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3.7.Прогноз негативного воздействия транспортной инфраструктуры на окружающую среду и здоровье населения</w:t>
      </w:r>
    </w:p>
    <w:p w:rsidR="00003523" w:rsidRPr="00D423A9" w:rsidRDefault="00003523" w:rsidP="00003523">
      <w:pPr>
        <w:widowControl w:val="0"/>
        <w:spacing w:after="0" w:line="240" w:lineRule="auto"/>
        <w:ind w:firstLine="743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423A9">
        <w:rPr>
          <w:rFonts w:ascii="Times New Roman" w:hAnsi="Times New Roman"/>
          <w:color w:val="000000"/>
          <w:sz w:val="28"/>
          <w:szCs w:val="28"/>
          <w:lang w:bidi="ru-RU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003523" w:rsidRPr="005F37D7" w:rsidRDefault="00003523" w:rsidP="00003523">
      <w:pPr>
        <w:widowControl w:val="0"/>
        <w:spacing w:after="0" w:line="240" w:lineRule="auto"/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003523" w:rsidRPr="005F37D7" w:rsidRDefault="00003523" w:rsidP="00003523">
      <w:pPr>
        <w:widowControl w:val="0"/>
        <w:numPr>
          <w:ilvl w:val="0"/>
          <w:numId w:val="10"/>
        </w:numPr>
        <w:tabs>
          <w:tab w:val="left" w:pos="4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</w:t>
      </w: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отрицательное влияние противогололедных материалов;</w:t>
      </w:r>
    </w:p>
    <w:p w:rsidR="00003523" w:rsidRPr="005F37D7" w:rsidRDefault="00003523" w:rsidP="00003523">
      <w:pPr>
        <w:widowControl w:val="0"/>
        <w:numPr>
          <w:ilvl w:val="0"/>
          <w:numId w:val="10"/>
        </w:numPr>
        <w:tabs>
          <w:tab w:val="left" w:pos="4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для снижения уровня шумового воздействия и загрязнения прилегающих территорий.</w:t>
      </w:r>
    </w:p>
    <w:p w:rsidR="00003523" w:rsidRPr="005F37D7" w:rsidRDefault="00003523" w:rsidP="00003523">
      <w:pPr>
        <w:widowControl w:val="0"/>
        <w:spacing w:after="0" w:line="370" w:lineRule="exact"/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003523" w:rsidRPr="005F37D7" w:rsidRDefault="00003523" w:rsidP="00003523">
      <w:pPr>
        <w:widowControl w:val="0"/>
        <w:spacing w:after="0" w:line="370" w:lineRule="exact"/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003523" w:rsidRPr="005F37D7" w:rsidRDefault="00003523" w:rsidP="00003523">
      <w:pPr>
        <w:widowControl w:val="0"/>
        <w:spacing w:after="0" w:line="374" w:lineRule="exact"/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>Для снижения вредного воздействия автомобильного транспорта на окружающую среду необходимо:</w:t>
      </w:r>
    </w:p>
    <w:p w:rsidR="00003523" w:rsidRPr="005F37D7" w:rsidRDefault="00003523" w:rsidP="00003523">
      <w:pPr>
        <w:widowControl w:val="0"/>
        <w:numPr>
          <w:ilvl w:val="0"/>
          <w:numId w:val="10"/>
        </w:numPr>
        <w:tabs>
          <w:tab w:val="left" w:pos="485"/>
        </w:tabs>
        <w:spacing w:after="356" w:line="365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>обеспечить увеличение применения более экономичных автомобилей с более низким расходом моторного топлива.</w:t>
      </w:r>
    </w:p>
    <w:p w:rsidR="00003523" w:rsidRDefault="00301964" w:rsidP="000035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03523">
        <w:rPr>
          <w:rFonts w:ascii="Times New Roman" w:hAnsi="Times New Roman"/>
          <w:sz w:val="28"/>
          <w:szCs w:val="28"/>
        </w:rPr>
        <w:t xml:space="preserve">4.Принципмальные варианты развития транспортной инфраструктуры и их укрупнённая оценка по целевым показателям (индикаторам) развития транспортной </w:t>
      </w:r>
      <w:r w:rsidR="00003523" w:rsidRPr="00D423A9">
        <w:rPr>
          <w:rFonts w:ascii="Times New Roman" w:hAnsi="Times New Roman"/>
          <w:sz w:val="28"/>
          <w:szCs w:val="28"/>
        </w:rPr>
        <w:t>инфраструктуры</w:t>
      </w:r>
      <w:r w:rsidR="00003523">
        <w:rPr>
          <w:rFonts w:ascii="Times New Roman" w:hAnsi="Times New Roman"/>
          <w:sz w:val="28"/>
          <w:szCs w:val="28"/>
        </w:rPr>
        <w:t>,</w:t>
      </w:r>
      <w:r w:rsidR="00003523" w:rsidRPr="00D423A9">
        <w:rPr>
          <w:rFonts w:ascii="Times New Roman" w:hAnsi="Times New Roman"/>
          <w:sz w:val="28"/>
          <w:szCs w:val="28"/>
        </w:rPr>
        <w:t xml:space="preserve"> с последующим выбором предлагаемого к реализации варианта</w:t>
      </w:r>
    </w:p>
    <w:p w:rsidR="00F00BD6" w:rsidRDefault="00003523" w:rsidP="00F00BD6">
      <w:pPr>
        <w:widowControl w:val="0"/>
        <w:spacing w:after="0" w:line="240" w:lineRule="auto"/>
        <w:ind w:firstLine="83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423A9">
        <w:rPr>
          <w:rFonts w:ascii="Times New Roman" w:hAnsi="Times New Roman"/>
          <w:color w:val="000000"/>
          <w:sz w:val="28"/>
          <w:szCs w:val="28"/>
          <w:lang w:bidi="ru-RU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ямочному ремонту и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Pr="00D423A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текущего и </w:t>
      </w:r>
      <w:r w:rsidRPr="00D423A9">
        <w:rPr>
          <w:rFonts w:ascii="Times New Roman" w:hAnsi="Times New Roman"/>
          <w:color w:val="000000"/>
          <w:sz w:val="28"/>
          <w:szCs w:val="28"/>
          <w:lang w:bidi="ru-RU"/>
        </w:rPr>
        <w:t>капитального ремонта дорог</w:t>
      </w:r>
      <w:bookmarkStart w:id="1" w:name="bookmark14"/>
      <w:r w:rsidR="00F00BD6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003523" w:rsidRPr="00F00BD6" w:rsidRDefault="00003523" w:rsidP="00F00BD6">
      <w:pPr>
        <w:widowControl w:val="0"/>
        <w:spacing w:after="0" w:line="240" w:lineRule="auto"/>
        <w:ind w:firstLine="83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F3937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        5.Перечень мероприятий (инвестиционных проектов) по проектированию, строительству, реконструкции, ремонту и содержанию  объектов транспортной</w:t>
      </w:r>
      <w:bookmarkStart w:id="2" w:name="bookmark15"/>
      <w:bookmarkEnd w:id="1"/>
      <w:r w:rsidR="00F00BD6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Pr="003F3937">
        <w:rPr>
          <w:rFonts w:ascii="Times New Roman" w:hAnsi="Times New Roman"/>
          <w:bCs/>
          <w:color w:val="000000"/>
          <w:sz w:val="28"/>
          <w:szCs w:val="28"/>
          <w:lang w:bidi="ru-RU"/>
        </w:rPr>
        <w:t>инфраструктуры.</w:t>
      </w:r>
      <w:bookmarkEnd w:id="2"/>
    </w:p>
    <w:p w:rsidR="00E2780C" w:rsidRDefault="00003523" w:rsidP="00003523">
      <w:pPr>
        <w:keepNext/>
        <w:keepLines/>
        <w:widowControl w:val="0"/>
        <w:spacing w:after="0" w:line="240" w:lineRule="auto"/>
        <w:ind w:right="80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bookmarkStart w:id="3" w:name="bookmark16"/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lastRenderedPageBreak/>
        <w:t xml:space="preserve">                                      </w:t>
      </w:r>
      <w:r w:rsidR="00301964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   </w:t>
      </w:r>
    </w:p>
    <w:p w:rsidR="00E2780C" w:rsidRDefault="00E2780C" w:rsidP="00003523">
      <w:pPr>
        <w:keepNext/>
        <w:keepLines/>
        <w:widowControl w:val="0"/>
        <w:spacing w:after="0" w:line="240" w:lineRule="auto"/>
        <w:ind w:right="80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</w:p>
    <w:p w:rsidR="00E2780C" w:rsidRDefault="00E2780C" w:rsidP="00003523">
      <w:pPr>
        <w:keepNext/>
        <w:keepLines/>
        <w:widowControl w:val="0"/>
        <w:spacing w:after="0" w:line="240" w:lineRule="auto"/>
        <w:ind w:right="80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</w:p>
    <w:p w:rsidR="00E2780C" w:rsidRDefault="00E2780C" w:rsidP="00003523">
      <w:pPr>
        <w:keepNext/>
        <w:keepLines/>
        <w:widowControl w:val="0"/>
        <w:spacing w:after="0" w:line="240" w:lineRule="auto"/>
        <w:ind w:right="80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</w:p>
    <w:p w:rsidR="00E2780C" w:rsidRDefault="00E2780C" w:rsidP="00003523">
      <w:pPr>
        <w:keepNext/>
        <w:keepLines/>
        <w:widowControl w:val="0"/>
        <w:spacing w:after="0" w:line="240" w:lineRule="auto"/>
        <w:ind w:right="80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</w:p>
    <w:p w:rsidR="00003523" w:rsidRPr="003F3937" w:rsidRDefault="00003523" w:rsidP="00E2780C">
      <w:pPr>
        <w:keepNext/>
        <w:keepLines/>
        <w:widowControl w:val="0"/>
        <w:spacing w:after="0" w:line="240" w:lineRule="auto"/>
        <w:ind w:right="80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3F3937">
        <w:rPr>
          <w:rFonts w:ascii="Times New Roman" w:hAnsi="Times New Roman"/>
          <w:bCs/>
          <w:color w:val="000000"/>
          <w:sz w:val="28"/>
          <w:szCs w:val="28"/>
          <w:lang w:bidi="ru-RU"/>
        </w:rPr>
        <w:t>ПЕРЕЧЕНЬ</w:t>
      </w:r>
      <w:bookmarkEnd w:id="3"/>
    </w:p>
    <w:p w:rsidR="00003523" w:rsidRPr="003F3937" w:rsidRDefault="00003523" w:rsidP="00301964">
      <w:pPr>
        <w:pStyle w:val="aa"/>
        <w:rPr>
          <w:lang w:bidi="ru-RU"/>
        </w:rPr>
      </w:pPr>
      <w:r w:rsidRPr="00301964">
        <w:rPr>
          <w:rFonts w:ascii="Times New Roman" w:hAnsi="Times New Roman"/>
          <w:sz w:val="28"/>
          <w:szCs w:val="28"/>
          <w:lang w:bidi="ru-RU"/>
        </w:rPr>
        <w:t>программных мероприятий Программы комплексного развития сис</w:t>
      </w:r>
      <w:r w:rsidR="00301964" w:rsidRPr="00301964">
        <w:rPr>
          <w:rFonts w:ascii="Times New Roman" w:hAnsi="Times New Roman"/>
          <w:sz w:val="28"/>
          <w:szCs w:val="28"/>
          <w:lang w:bidi="ru-RU"/>
        </w:rPr>
        <w:t xml:space="preserve">тем транспортной инфраструктуры сельского </w:t>
      </w:r>
      <w:r w:rsidRPr="00301964">
        <w:rPr>
          <w:rFonts w:ascii="Times New Roman" w:hAnsi="Times New Roman"/>
          <w:sz w:val="28"/>
          <w:szCs w:val="28"/>
          <w:lang w:bidi="ru-RU"/>
        </w:rPr>
        <w:t>поселения</w:t>
      </w:r>
      <w:r w:rsidRPr="00301964">
        <w:rPr>
          <w:rFonts w:ascii="Times New Roman" w:hAnsi="Times New Roman"/>
          <w:sz w:val="28"/>
          <w:szCs w:val="28"/>
          <w:lang w:bidi="ru-RU"/>
        </w:rPr>
        <w:br/>
      </w:r>
      <w:bookmarkStart w:id="4" w:name="bookmark17"/>
      <w:r w:rsidRPr="00301964">
        <w:rPr>
          <w:rFonts w:ascii="Times New Roman" w:hAnsi="Times New Roman"/>
          <w:sz w:val="28"/>
          <w:szCs w:val="28"/>
          <w:lang w:bidi="ru-RU"/>
        </w:rPr>
        <w:t xml:space="preserve">                                    </w:t>
      </w:r>
      <w:r w:rsidR="0030196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2780C">
        <w:rPr>
          <w:rFonts w:ascii="Times New Roman" w:hAnsi="Times New Roman"/>
          <w:sz w:val="28"/>
          <w:szCs w:val="28"/>
          <w:lang w:bidi="ru-RU"/>
        </w:rPr>
        <w:t xml:space="preserve"> на 2020</w:t>
      </w:r>
      <w:r w:rsidRPr="00301964">
        <w:rPr>
          <w:rFonts w:ascii="Times New Roman" w:hAnsi="Times New Roman"/>
          <w:sz w:val="28"/>
          <w:szCs w:val="28"/>
          <w:lang w:bidi="ru-RU"/>
        </w:rPr>
        <w:t xml:space="preserve"> - 2030 годы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3806"/>
        <w:gridCol w:w="1915"/>
        <w:gridCol w:w="1915"/>
        <w:gridCol w:w="1718"/>
      </w:tblGrid>
      <w:tr w:rsidR="00003523" w:rsidRPr="00CB5E12" w:rsidTr="000E6A6F">
        <w:trPr>
          <w:trHeight w:hRule="exact" w:val="8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523" w:rsidRPr="001343EE" w:rsidRDefault="00003523" w:rsidP="000E6A6F">
            <w:pPr>
              <w:framePr w:w="10051" w:wrap="notBeside" w:vAnchor="text" w:hAnchor="text" w:xAlign="center" w:y="1"/>
              <w:widowControl w:val="0"/>
              <w:spacing w:after="60" w:line="220" w:lineRule="exact"/>
              <w:ind w:left="260"/>
              <w:rPr>
                <w:rFonts w:ascii="Times New Roman" w:hAnsi="Times New Roman"/>
                <w:color w:val="000000"/>
                <w:lang w:bidi="ru-RU"/>
              </w:rPr>
            </w:pPr>
            <w:r w:rsidRPr="001343EE">
              <w:rPr>
                <w:rFonts w:ascii="Times New Roman" w:hAnsi="Times New Roman"/>
                <w:color w:val="000000"/>
                <w:lang w:bidi="ru-RU"/>
              </w:rPr>
              <w:t>№</w:t>
            </w:r>
          </w:p>
          <w:p w:rsidR="00003523" w:rsidRPr="001343EE" w:rsidRDefault="00003523" w:rsidP="000E6A6F">
            <w:pPr>
              <w:framePr w:w="10051" w:wrap="notBeside" w:vAnchor="text" w:hAnchor="text" w:xAlign="center" w:y="1"/>
              <w:widowControl w:val="0"/>
              <w:spacing w:before="60" w:after="0" w:line="220" w:lineRule="exact"/>
              <w:ind w:left="260"/>
              <w:rPr>
                <w:rFonts w:ascii="Times New Roman" w:hAnsi="Times New Roman"/>
                <w:color w:val="000000"/>
                <w:lang w:bidi="ru-RU"/>
              </w:rPr>
            </w:pPr>
            <w:r w:rsidRPr="001343EE">
              <w:rPr>
                <w:rFonts w:ascii="Times New Roman" w:hAnsi="Times New Roman"/>
                <w:color w:val="000000"/>
                <w:lang w:bidi="ru-RU"/>
              </w:rPr>
              <w:t>п/п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523" w:rsidRPr="001343EE" w:rsidRDefault="00003523" w:rsidP="000E6A6F">
            <w:pPr>
              <w:framePr w:w="100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1343EE">
              <w:rPr>
                <w:rFonts w:ascii="Times New Roman" w:hAnsi="Times New Roman"/>
                <w:color w:val="000000"/>
                <w:lang w:bidi="ru-RU"/>
              </w:rPr>
              <w:t>Наименование мероприятий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523" w:rsidRPr="001343EE" w:rsidRDefault="00003523" w:rsidP="000E6A6F">
            <w:pPr>
              <w:framePr w:w="100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1343EE">
              <w:rPr>
                <w:rFonts w:ascii="Times New Roman" w:hAnsi="Times New Roman"/>
                <w:color w:val="000000"/>
                <w:lang w:bidi="ru-RU"/>
              </w:rPr>
              <w:t>Сроки реализации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523" w:rsidRPr="001343EE" w:rsidRDefault="00003523" w:rsidP="000E6A6F">
            <w:pPr>
              <w:framePr w:w="10051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1343EE">
              <w:rPr>
                <w:rFonts w:ascii="Times New Roman" w:hAnsi="Times New Roman"/>
                <w:color w:val="000000"/>
                <w:lang w:bidi="ru-RU"/>
              </w:rPr>
              <w:t>Объем</w:t>
            </w:r>
          </w:p>
          <w:p w:rsidR="00003523" w:rsidRPr="001343EE" w:rsidRDefault="00003523" w:rsidP="000E6A6F">
            <w:pPr>
              <w:framePr w:w="10051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1343EE">
              <w:rPr>
                <w:rFonts w:ascii="Times New Roman" w:hAnsi="Times New Roman"/>
                <w:color w:val="000000"/>
                <w:lang w:bidi="ru-RU"/>
              </w:rPr>
              <w:t>финансирования, тыс.руб.</w:t>
            </w:r>
          </w:p>
        </w:tc>
      </w:tr>
      <w:tr w:rsidR="00003523" w:rsidRPr="00CB5E12" w:rsidTr="000E6A6F">
        <w:trPr>
          <w:trHeight w:hRule="exact" w:val="6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523" w:rsidRPr="001343EE" w:rsidRDefault="00003523" w:rsidP="000E6A6F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523" w:rsidRPr="001343EE" w:rsidRDefault="00003523" w:rsidP="000E6A6F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1343EE" w:rsidRDefault="00003523" w:rsidP="000E6A6F">
            <w:pPr>
              <w:framePr w:w="10051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1343EE">
              <w:rPr>
                <w:rFonts w:ascii="Times New Roman" w:hAnsi="Times New Roman"/>
                <w:color w:val="000000"/>
                <w:lang w:bidi="ru-RU"/>
              </w:rPr>
              <w:t>Первая очередь (до 2020г.)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Pr="001343EE" w:rsidRDefault="00003523" w:rsidP="000E6A6F">
            <w:pPr>
              <w:framePr w:w="10051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1343EE">
              <w:rPr>
                <w:rFonts w:ascii="Times New Roman" w:hAnsi="Times New Roman"/>
                <w:color w:val="000000"/>
                <w:lang w:bidi="ru-RU"/>
              </w:rPr>
              <w:t>Расчётный срок (до 20</w:t>
            </w:r>
            <w:r>
              <w:rPr>
                <w:rFonts w:ascii="Times New Roman" w:hAnsi="Times New Roman"/>
                <w:color w:val="000000"/>
                <w:lang w:bidi="ru-RU"/>
              </w:rPr>
              <w:t>30</w:t>
            </w:r>
            <w:r w:rsidRPr="001343EE">
              <w:rPr>
                <w:rFonts w:ascii="Times New Roman" w:hAnsi="Times New Roman"/>
                <w:color w:val="000000"/>
                <w:lang w:bidi="ru-RU"/>
              </w:rPr>
              <w:t>г.)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23" w:rsidRPr="001343EE" w:rsidRDefault="00003523" w:rsidP="000E6A6F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003523" w:rsidRPr="00CB5E12" w:rsidTr="000E6A6F">
        <w:trPr>
          <w:trHeight w:hRule="exact" w:val="110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523" w:rsidRPr="001343EE" w:rsidRDefault="00003523" w:rsidP="000E6A6F">
            <w:pPr>
              <w:framePr w:w="10051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hAnsi="Times New Roman"/>
                <w:color w:val="000000"/>
                <w:lang w:bidi="ru-RU"/>
              </w:rPr>
            </w:pPr>
            <w:r w:rsidRPr="001343EE">
              <w:rPr>
                <w:rFonts w:ascii="Times New Roman" w:hAnsi="Times New Roman"/>
                <w:color w:val="000000"/>
                <w:lang w:bidi="ru-RU"/>
              </w:rPr>
              <w:t>1.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Default="00003523" w:rsidP="00134DA9">
            <w:pPr>
              <w:framePr w:w="10051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Ремонт авто</w:t>
            </w:r>
            <w:r w:rsidR="00134DA9">
              <w:rPr>
                <w:rFonts w:ascii="Times New Roman" w:hAnsi="Times New Roman"/>
                <w:color w:val="000000"/>
                <w:lang w:bidi="ru-RU"/>
              </w:rPr>
              <w:t>мобильной дороги: в с.</w:t>
            </w:r>
            <w:r w:rsidR="004E4D17">
              <w:rPr>
                <w:rFonts w:ascii="Times New Roman" w:hAnsi="Times New Roman"/>
                <w:color w:val="000000"/>
                <w:lang w:bidi="ru-RU"/>
              </w:rPr>
              <w:t>Жана-Аул</w:t>
            </w:r>
            <w:r w:rsidR="00134DA9">
              <w:rPr>
                <w:rFonts w:ascii="Times New Roman" w:hAnsi="Times New Roman"/>
                <w:color w:val="000000"/>
                <w:lang w:bidi="ru-RU"/>
              </w:rPr>
              <w:t xml:space="preserve"> (3000</w:t>
            </w:r>
            <w:r>
              <w:rPr>
                <w:rFonts w:ascii="Times New Roman" w:hAnsi="Times New Roman"/>
                <w:color w:val="000000"/>
                <w:lang w:bidi="ru-RU"/>
              </w:rPr>
              <w:t>м</w:t>
            </w:r>
            <w:r w:rsidR="00134DA9">
              <w:rPr>
                <w:rFonts w:ascii="Times New Roman" w:hAnsi="Times New Roman"/>
                <w:color w:val="000000"/>
                <w:lang w:bidi="ru-RU"/>
              </w:rPr>
              <w:t>)</w:t>
            </w:r>
          </w:p>
          <w:p w:rsidR="00134DA9" w:rsidRPr="001343EE" w:rsidRDefault="00134DA9" w:rsidP="003F3B24">
            <w:pPr>
              <w:framePr w:w="10051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523" w:rsidRPr="001343EE" w:rsidRDefault="00134DA9" w:rsidP="000E6A6F">
            <w:pPr>
              <w:framePr w:w="100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До </w:t>
            </w:r>
            <w:r w:rsidR="00003523" w:rsidRPr="001343EE">
              <w:rPr>
                <w:rFonts w:ascii="Times New Roman" w:hAnsi="Times New Roman"/>
                <w:color w:val="000000"/>
                <w:lang w:bidi="ru-RU"/>
              </w:rPr>
              <w:t>20</w:t>
            </w:r>
            <w:r>
              <w:rPr>
                <w:rFonts w:ascii="Times New Roman" w:hAnsi="Times New Roman"/>
                <w:color w:val="000000"/>
                <w:lang w:bidi="ru-RU"/>
              </w:rPr>
              <w:t>2</w:t>
            </w:r>
            <w:r w:rsidR="00E2780C"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523" w:rsidRDefault="00003523" w:rsidP="00134DA9">
            <w:pPr>
              <w:framePr w:w="1005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  <w:p w:rsidR="00134DA9" w:rsidRDefault="00134DA9" w:rsidP="00134DA9">
            <w:pPr>
              <w:framePr w:w="1005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  <w:p w:rsidR="00134DA9" w:rsidRDefault="00134DA9" w:rsidP="00134DA9">
            <w:pPr>
              <w:framePr w:w="1005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  <w:p w:rsidR="00134DA9" w:rsidRPr="00134DA9" w:rsidRDefault="00134DA9" w:rsidP="00134DA9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  <w:p w:rsidR="00134DA9" w:rsidRPr="00134DA9" w:rsidRDefault="00134DA9" w:rsidP="00134DA9">
            <w:pPr>
              <w:framePr w:w="1005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До </w:t>
            </w:r>
            <w:r w:rsidRPr="00134DA9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20</w:t>
            </w:r>
            <w:r w:rsidR="00E2780C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23" w:rsidRPr="001343EE" w:rsidRDefault="00003523" w:rsidP="000E6A6F">
            <w:pPr>
              <w:framePr w:w="100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03523" w:rsidRPr="00CB5E12" w:rsidTr="000E6A6F">
        <w:trPr>
          <w:trHeight w:hRule="exact" w:val="11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523" w:rsidRPr="001343EE" w:rsidRDefault="00003523" w:rsidP="000E6A6F">
            <w:pPr>
              <w:framePr w:w="10051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hAnsi="Times New Roman"/>
                <w:color w:val="000000"/>
                <w:lang w:bidi="ru-RU"/>
              </w:rPr>
            </w:pPr>
            <w:r w:rsidRPr="001343EE">
              <w:rPr>
                <w:rFonts w:ascii="Times New Roman" w:hAnsi="Times New Roman"/>
                <w:color w:val="000000"/>
                <w:lang w:bidi="ru-RU"/>
              </w:rPr>
              <w:t>2.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523" w:rsidRDefault="00003523" w:rsidP="000E6A6F">
            <w:pPr>
              <w:framePr w:w="10051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Ремонт</w:t>
            </w:r>
            <w:r w:rsidR="00134DA9">
              <w:rPr>
                <w:rFonts w:ascii="Times New Roman" w:hAnsi="Times New Roman"/>
                <w:color w:val="000000"/>
                <w:lang w:bidi="ru-RU"/>
              </w:rPr>
              <w:t xml:space="preserve"> автомобильной дороги в с.</w:t>
            </w:r>
            <w:r w:rsidR="003F3B24">
              <w:rPr>
                <w:rFonts w:ascii="Times New Roman" w:hAnsi="Times New Roman"/>
                <w:color w:val="000000"/>
                <w:lang w:bidi="ru-RU"/>
              </w:rPr>
              <w:t>Жана-Аул</w:t>
            </w:r>
            <w:r w:rsidR="00134DA9">
              <w:rPr>
                <w:rFonts w:ascii="Times New Roman" w:hAnsi="Times New Roman"/>
                <w:color w:val="000000"/>
                <w:lang w:bidi="ru-RU"/>
              </w:rPr>
              <w:t xml:space="preserve"> (</w:t>
            </w:r>
            <w:r w:rsidR="00E2780C" w:rsidRPr="00706EF6">
              <w:rPr>
                <w:rFonts w:ascii="Times New Roman" w:hAnsi="Times New Roman"/>
                <w:color w:val="000000"/>
                <w:lang w:bidi="ru-RU"/>
              </w:rPr>
              <w:t>3</w:t>
            </w:r>
            <w:r w:rsidR="00134DA9" w:rsidRPr="00706EF6">
              <w:rPr>
                <w:rFonts w:ascii="Times New Roman" w:hAnsi="Times New Roman"/>
                <w:color w:val="000000"/>
                <w:lang w:bidi="ru-RU"/>
              </w:rPr>
              <w:t>000м</w:t>
            </w:r>
            <w:r w:rsidRPr="00706EF6">
              <w:rPr>
                <w:rFonts w:ascii="Times New Roman" w:hAnsi="Times New Roman"/>
                <w:color w:val="000000"/>
                <w:lang w:bidi="ru-RU"/>
              </w:rPr>
              <w:t>.</w:t>
            </w:r>
            <w:r>
              <w:rPr>
                <w:rFonts w:ascii="Times New Roman" w:hAnsi="Times New Roman"/>
                <w:color w:val="000000"/>
                <w:lang w:bidi="ru-RU"/>
              </w:rPr>
              <w:t>)</w:t>
            </w:r>
          </w:p>
          <w:p w:rsidR="00134DA9" w:rsidRPr="001343EE" w:rsidRDefault="00134DA9" w:rsidP="003F3B24">
            <w:pPr>
              <w:framePr w:w="10051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A9" w:rsidRDefault="00134DA9" w:rsidP="000E6A6F">
            <w:pPr>
              <w:framePr w:w="10051" w:wrap="notBeside" w:vAnchor="text" w:hAnchor="text" w:xAlign="center" w:y="1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  <w:p w:rsidR="00003523" w:rsidRPr="00CB5E12" w:rsidRDefault="00134DA9" w:rsidP="000E6A6F">
            <w:pPr>
              <w:framePr w:w="10051" w:wrap="notBeside" w:vAnchor="text" w:hAnchor="text" w:xAlign="center" w:y="1"/>
              <w:jc w:val="center"/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До </w:t>
            </w:r>
            <w:r w:rsidR="00003523" w:rsidRPr="005C6C45">
              <w:rPr>
                <w:rFonts w:ascii="Times New Roman" w:hAnsi="Times New Roman"/>
                <w:color w:val="000000"/>
                <w:lang w:bidi="ru-RU"/>
              </w:rPr>
              <w:t>20</w:t>
            </w:r>
            <w:r w:rsidR="00E2780C">
              <w:rPr>
                <w:rFonts w:ascii="Times New Roman" w:hAnsi="Times New Roman"/>
                <w:color w:val="000000"/>
                <w:lang w:bidi="ru-RU"/>
              </w:rPr>
              <w:t>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A9" w:rsidRDefault="00134DA9" w:rsidP="000E6A6F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134DA9" w:rsidRDefault="00134DA9" w:rsidP="000E6A6F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134DA9" w:rsidRDefault="00134DA9" w:rsidP="000E6A6F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003523" w:rsidRPr="001343EE" w:rsidRDefault="00134DA9" w:rsidP="000E6A6F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          До </w:t>
            </w:r>
            <w:r w:rsidRPr="00134DA9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2030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23" w:rsidRPr="001343EE" w:rsidRDefault="00003523" w:rsidP="000E6A6F">
            <w:pPr>
              <w:framePr w:w="100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</w:tbl>
    <w:tbl>
      <w:tblPr>
        <w:tblOverlap w:val="never"/>
        <w:tblW w:w="1005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32"/>
        <w:gridCol w:w="1718"/>
      </w:tblGrid>
      <w:tr w:rsidR="00003523" w:rsidRPr="00CB5E12" w:rsidTr="000E6A6F">
        <w:trPr>
          <w:trHeight w:hRule="exact" w:val="298"/>
          <w:jc w:val="center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3523" w:rsidRPr="001343EE" w:rsidRDefault="00E2780C" w:rsidP="000E6A6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              ИТОГО 2020-2024</w:t>
            </w:r>
            <w:r w:rsidR="00003523">
              <w:rPr>
                <w:rFonts w:ascii="Times New Roman" w:hAnsi="Times New Roman"/>
                <w:color w:val="000000"/>
                <w:lang w:bidi="ru-RU"/>
              </w:rPr>
              <w:t xml:space="preserve"> 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523" w:rsidRPr="001343EE" w:rsidRDefault="00003523" w:rsidP="000E6A6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03523" w:rsidRPr="00CB5E12" w:rsidTr="000E6A6F">
        <w:trPr>
          <w:trHeight w:hRule="exact" w:val="298"/>
          <w:jc w:val="center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3523" w:rsidRPr="001343EE" w:rsidRDefault="00003523" w:rsidP="000E6A6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             </w:t>
            </w:r>
            <w:r w:rsidR="00E2780C">
              <w:rPr>
                <w:rFonts w:ascii="Times New Roman" w:hAnsi="Times New Roman"/>
                <w:color w:val="000000"/>
                <w:lang w:bidi="ru-RU"/>
              </w:rPr>
              <w:t xml:space="preserve">  ВСЕГО 2025</w:t>
            </w:r>
            <w:r>
              <w:rPr>
                <w:rFonts w:ascii="Times New Roman" w:hAnsi="Times New Roman"/>
                <w:color w:val="000000"/>
                <w:lang w:bidi="ru-RU"/>
              </w:rPr>
              <w:t>-2030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523" w:rsidRPr="001343EE" w:rsidRDefault="00003523" w:rsidP="000E6A6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</w:tbl>
    <w:p w:rsidR="00003523" w:rsidRPr="001343EE" w:rsidRDefault="00003523" w:rsidP="0000352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003523" w:rsidRPr="001343EE" w:rsidRDefault="00003523" w:rsidP="0000352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003523" w:rsidRDefault="00003523" w:rsidP="00003523">
      <w:pPr>
        <w:widowControl w:val="0"/>
        <w:tabs>
          <w:tab w:val="left" w:pos="2409"/>
        </w:tabs>
        <w:spacing w:after="0" w:line="240" w:lineRule="auto"/>
        <w:ind w:right="697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CC1415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               </w:t>
      </w:r>
    </w:p>
    <w:p w:rsidR="00003523" w:rsidRDefault="00003523" w:rsidP="00003523">
      <w:pPr>
        <w:widowControl w:val="0"/>
        <w:tabs>
          <w:tab w:val="left" w:pos="2409"/>
        </w:tabs>
        <w:spacing w:after="0" w:line="240" w:lineRule="auto"/>
        <w:ind w:right="697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     </w:t>
      </w:r>
      <w:r w:rsidRPr="00CC1415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   6.Предложения по инвестиционным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 инфраструктуры на территории поселения.</w:t>
      </w:r>
    </w:p>
    <w:p w:rsidR="00003523" w:rsidRPr="00CC1415" w:rsidRDefault="00003523" w:rsidP="00003523">
      <w:pPr>
        <w:widowControl w:val="0"/>
        <w:tabs>
          <w:tab w:val="left" w:pos="2409"/>
        </w:tabs>
        <w:spacing w:after="0" w:line="240" w:lineRule="auto"/>
        <w:ind w:right="697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</w:p>
    <w:p w:rsidR="00003523" w:rsidRPr="00CC1415" w:rsidRDefault="00003523" w:rsidP="00003523">
      <w:pPr>
        <w:widowControl w:val="0"/>
        <w:spacing w:after="0" w:line="240" w:lineRule="auto"/>
        <w:ind w:firstLine="80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C1415">
        <w:rPr>
          <w:rFonts w:ascii="Times New Roman" w:hAnsi="Times New Roman"/>
          <w:color w:val="000000"/>
          <w:sz w:val="28"/>
          <w:szCs w:val="28"/>
          <w:lang w:bidi="ru-RU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003523" w:rsidRPr="005F37D7" w:rsidRDefault="00003523" w:rsidP="00003523">
      <w:pPr>
        <w:widowControl w:val="0"/>
        <w:spacing w:after="0" w:line="370" w:lineRule="exact"/>
        <w:ind w:firstLine="70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актуальности.</w:t>
      </w:r>
    </w:p>
    <w:p w:rsidR="00003523" w:rsidRPr="005F37D7" w:rsidRDefault="00003523" w:rsidP="00003523">
      <w:pPr>
        <w:widowControl w:val="0"/>
        <w:spacing w:after="0" w:line="370" w:lineRule="exact"/>
        <w:ind w:firstLine="70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03523" w:rsidRPr="005F37D7" w:rsidRDefault="00003523" w:rsidP="00003523">
      <w:pPr>
        <w:widowControl w:val="0"/>
        <w:spacing w:after="0" w:line="370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</w:t>
      </w: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 xml:space="preserve">Стоимость мероприятий определена ориентировочно, основываясь на </w:t>
      </w: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стоимости уже проведенных аналогичных мероприятий.</w:t>
      </w:r>
    </w:p>
    <w:p w:rsidR="00003523" w:rsidRPr="005F37D7" w:rsidRDefault="00003523" w:rsidP="00003523">
      <w:pPr>
        <w:widowControl w:val="0"/>
        <w:spacing w:after="0" w:line="370" w:lineRule="exact"/>
        <w:ind w:firstLine="70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Основными и</w:t>
      </w: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 xml:space="preserve">сточниками финансирования мероприятий Программы являются средства бюджета </w:t>
      </w:r>
      <w:r w:rsidR="00134DA9">
        <w:rPr>
          <w:rFonts w:ascii="Times New Roman" w:hAnsi="Times New Roman"/>
          <w:color w:val="000000"/>
          <w:sz w:val="28"/>
          <w:szCs w:val="28"/>
          <w:lang w:bidi="ru-RU"/>
        </w:rPr>
        <w:t>МО «</w:t>
      </w:r>
      <w:r w:rsidR="003F3B24">
        <w:rPr>
          <w:rFonts w:ascii="Times New Roman" w:hAnsi="Times New Roman"/>
          <w:color w:val="000000"/>
          <w:sz w:val="28"/>
          <w:szCs w:val="28"/>
          <w:lang w:bidi="ru-RU"/>
        </w:rPr>
        <w:t xml:space="preserve">Кош-Агачский </w:t>
      </w:r>
      <w:r w:rsidR="00134DA9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район»,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и выделяемые субсидии из бюджета Республики Алтай.</w:t>
      </w:r>
    </w:p>
    <w:p w:rsidR="00003523" w:rsidRPr="005F37D7" w:rsidRDefault="00003523" w:rsidP="00003523">
      <w:pPr>
        <w:widowControl w:val="0"/>
        <w:spacing w:after="112" w:line="360" w:lineRule="exact"/>
        <w:ind w:firstLine="70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>Механизм реализации Программы включает в себя систему мероприятий, провод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имых</w:t>
      </w: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 обследованию, содержанию, ремонту, паспортизации автомобильных дорог общего пользования местного значения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 тротуаров</w:t>
      </w: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 xml:space="preserve"> в </w:t>
      </w:r>
      <w:r w:rsidR="00134DA9">
        <w:rPr>
          <w:rFonts w:ascii="Times New Roman" w:hAnsi="Times New Roman"/>
          <w:color w:val="000000"/>
          <w:sz w:val="28"/>
          <w:szCs w:val="28"/>
          <w:lang w:bidi="ru-RU"/>
        </w:rPr>
        <w:t>сельском</w:t>
      </w: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поселении, проектированию и строительству велосипедных дорожек, мероприятия по обеспечению безопасности дорожного движения (приобретение дорожных знаков), мероприятия по организации транспортного обслуживания населения.</w:t>
      </w:r>
    </w:p>
    <w:p w:rsidR="00003523" w:rsidRPr="005F37D7" w:rsidRDefault="00003523" w:rsidP="00003523">
      <w:pPr>
        <w:widowControl w:val="0"/>
        <w:spacing w:after="120" w:line="370" w:lineRule="exact"/>
        <w:ind w:firstLine="70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 xml:space="preserve">Перечень мероприятий по ремонту дорог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для</w:t>
      </w: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 xml:space="preserve"> реализации Программы формируется администрацией </w:t>
      </w:r>
      <w:r w:rsidR="003F3B24">
        <w:rPr>
          <w:rFonts w:ascii="Times New Roman" w:hAnsi="Times New Roman"/>
          <w:color w:val="000000"/>
          <w:sz w:val="28"/>
          <w:szCs w:val="28"/>
          <w:lang w:bidi="ru-RU"/>
        </w:rPr>
        <w:t>Казахского</w:t>
      </w:r>
      <w:r w:rsidR="006B4636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сельского</w:t>
      </w: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поселения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</w:t>
      </w:r>
    </w:p>
    <w:p w:rsidR="00003523" w:rsidRDefault="00003523" w:rsidP="00003523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>Перечень и виды работ по содержанию и текущему ремонту автомобильных дорог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дороги.</w:t>
      </w:r>
    </w:p>
    <w:p w:rsidR="00003523" w:rsidRDefault="00003523" w:rsidP="0000352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 xml:space="preserve">Транспортная система </w:t>
      </w:r>
      <w:r w:rsidR="006B4636">
        <w:rPr>
          <w:rFonts w:ascii="Times New Roman" w:hAnsi="Times New Roman"/>
          <w:color w:val="000000"/>
          <w:sz w:val="28"/>
          <w:szCs w:val="28"/>
          <w:lang w:bidi="ru-RU"/>
        </w:rPr>
        <w:t>сельского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003523" w:rsidRPr="005F37D7" w:rsidRDefault="00003523" w:rsidP="0000352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03523" w:rsidRDefault="00003523" w:rsidP="0000352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CC1415">
        <w:rPr>
          <w:rFonts w:ascii="Times New Roman" w:hAnsi="Times New Roman"/>
          <w:bCs/>
          <w:color w:val="000000"/>
          <w:sz w:val="28"/>
          <w:szCs w:val="28"/>
          <w:lang w:bidi="ru-RU"/>
        </w:rPr>
        <w:t>7.Оценка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и</w:t>
      </w:r>
      <w:r w:rsidRPr="00CC1415">
        <w:rPr>
          <w:rFonts w:ascii="Times New Roman" w:hAnsi="Times New Roman"/>
          <w:bCs/>
          <w:color w:val="000000"/>
          <w:sz w:val="28"/>
          <w:szCs w:val="28"/>
          <w:lang w:bidi="ru-RU"/>
        </w:rPr>
        <w:t>тия транспортной инфраструктуры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.</w:t>
      </w:r>
    </w:p>
    <w:p w:rsidR="00003523" w:rsidRDefault="00003523" w:rsidP="0000352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</w:p>
    <w:p w:rsidR="00003523" w:rsidRDefault="00003523" w:rsidP="0000352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 xml:space="preserve">Комплексная оценка эффективности реализации мероприятий </w:t>
      </w: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003523" w:rsidRPr="005F37D7" w:rsidRDefault="00003523" w:rsidP="0000352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hAnsi="Times New Roman"/>
          <w:color w:val="000000"/>
          <w:sz w:val="28"/>
          <w:szCs w:val="28"/>
          <w:lang w:bidi="ru-RU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</w:t>
      </w:r>
      <w:r w:rsidR="006B4636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003523" w:rsidRDefault="00003523" w:rsidP="00003523">
      <w:pPr>
        <w:spacing w:after="0" w:line="240" w:lineRule="auto"/>
        <w:rPr>
          <w:rFonts w:ascii="Times New Roman" w:hAnsi="Times New Roman"/>
          <w:sz w:val="28"/>
          <w:szCs w:val="28"/>
        </w:rPr>
        <w:sectPr w:rsidR="00003523" w:rsidSect="00F00BD6">
          <w:footerReference w:type="default" r:id="rId10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003523" w:rsidRPr="0023225B" w:rsidRDefault="00003523" w:rsidP="00003523">
      <w:pPr>
        <w:tabs>
          <w:tab w:val="left" w:pos="-720"/>
          <w:tab w:val="right" w:pos="93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Pr="0023225B"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tab/>
      </w:r>
    </w:p>
    <w:p w:rsidR="00003523" w:rsidRPr="0023225B" w:rsidRDefault="00003523" w:rsidP="0000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3225B">
        <w:rPr>
          <w:rFonts w:ascii="Times New Roman" w:hAnsi="Times New Roman"/>
          <w:sz w:val="28"/>
          <w:szCs w:val="28"/>
          <w:u w:val="single"/>
        </w:rPr>
        <w:t>Оценка</w:t>
      </w:r>
    </w:p>
    <w:p w:rsidR="00003523" w:rsidRPr="0023225B" w:rsidRDefault="00003523" w:rsidP="000035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3225B">
        <w:rPr>
          <w:rFonts w:ascii="Times New Roman" w:hAnsi="Times New Roman"/>
          <w:bCs/>
          <w:sz w:val="28"/>
          <w:szCs w:val="28"/>
          <w:u w:val="single"/>
        </w:rPr>
        <w:t xml:space="preserve">основных целевых индикаторов </w:t>
      </w:r>
    </w:p>
    <w:p w:rsidR="00003523" w:rsidRPr="003E1AFC" w:rsidRDefault="00003523" w:rsidP="0000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E1AFC">
        <w:rPr>
          <w:rFonts w:ascii="Times New Roman" w:hAnsi="Times New Roman"/>
          <w:sz w:val="26"/>
          <w:szCs w:val="26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7"/>
        <w:gridCol w:w="1072"/>
        <w:gridCol w:w="302"/>
        <w:gridCol w:w="482"/>
        <w:gridCol w:w="41"/>
        <w:gridCol w:w="18"/>
        <w:gridCol w:w="704"/>
        <w:gridCol w:w="713"/>
        <w:gridCol w:w="44"/>
        <w:gridCol w:w="716"/>
        <w:gridCol w:w="95"/>
        <w:gridCol w:w="716"/>
        <w:gridCol w:w="6"/>
        <w:gridCol w:w="65"/>
        <w:gridCol w:w="645"/>
        <w:gridCol w:w="33"/>
        <w:gridCol w:w="12"/>
        <w:gridCol w:w="1014"/>
        <w:gridCol w:w="1419"/>
        <w:gridCol w:w="1275"/>
        <w:gridCol w:w="837"/>
      </w:tblGrid>
      <w:tr w:rsidR="00003523" w:rsidRPr="00CB5E12" w:rsidTr="000E6A6F">
        <w:trPr>
          <w:trHeight w:val="810"/>
        </w:trPr>
        <w:tc>
          <w:tcPr>
            <w:tcW w:w="1548" w:type="pct"/>
            <w:vMerge w:val="restart"/>
            <w:vAlign w:val="center"/>
          </w:tcPr>
          <w:p w:rsidR="00003523" w:rsidRPr="003E1AFC" w:rsidRDefault="00003523" w:rsidP="000E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FC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результативности (целевых индикаторов)</w:t>
            </w:r>
          </w:p>
        </w:tc>
        <w:tc>
          <w:tcPr>
            <w:tcW w:w="363" w:type="pct"/>
            <w:vMerge w:val="restart"/>
          </w:tcPr>
          <w:p w:rsidR="00003523" w:rsidRPr="003E1AFC" w:rsidRDefault="00003523" w:rsidP="000E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FC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FC">
              <w:rPr>
                <w:rFonts w:ascii="Times New Roman" w:hAnsi="Times New Roman"/>
                <w:sz w:val="24"/>
                <w:szCs w:val="24"/>
              </w:rPr>
              <w:t xml:space="preserve">Утверждено в программе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FC">
              <w:rPr>
                <w:rFonts w:ascii="Times New Roman" w:hAnsi="Times New Roman"/>
                <w:sz w:val="24"/>
                <w:szCs w:val="24"/>
              </w:rPr>
              <w:t>Фактически достигнутые результаты, по итогам отчетного периода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FC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FC">
              <w:rPr>
                <w:rFonts w:ascii="Times New Roman" w:hAnsi="Times New Roman"/>
                <w:sz w:val="24"/>
                <w:szCs w:val="24"/>
              </w:rPr>
              <w:t>Оценка эффективности муниципальной долгосрочной программы</w:t>
            </w:r>
          </w:p>
        </w:tc>
      </w:tr>
      <w:tr w:rsidR="00003523" w:rsidRPr="00CB5E12" w:rsidTr="000E6A6F">
        <w:trPr>
          <w:trHeight w:val="1660"/>
        </w:trPr>
        <w:tc>
          <w:tcPr>
            <w:tcW w:w="1548" w:type="pct"/>
            <w:vMerge/>
            <w:vAlign w:val="center"/>
          </w:tcPr>
          <w:p w:rsidR="00003523" w:rsidRPr="003E1AFC" w:rsidRDefault="00003523" w:rsidP="000E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003523" w:rsidRPr="003E1AFC" w:rsidRDefault="00003523" w:rsidP="000E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</w:tcBorders>
            <w:vAlign w:val="center"/>
          </w:tcPr>
          <w:p w:rsidR="00003523" w:rsidRPr="00F5794A" w:rsidRDefault="00003523" w:rsidP="000E6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E2780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</w:tcBorders>
            <w:vAlign w:val="center"/>
          </w:tcPr>
          <w:p w:rsidR="00003523" w:rsidRPr="00F5794A" w:rsidRDefault="00003523" w:rsidP="000E6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94A">
              <w:rPr>
                <w:rFonts w:ascii="Times New Roman" w:hAnsi="Times New Roman"/>
                <w:sz w:val="20"/>
                <w:szCs w:val="20"/>
              </w:rPr>
              <w:t>20</w:t>
            </w:r>
            <w:r w:rsidR="00E2780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03523" w:rsidRPr="00F5794A" w:rsidRDefault="00003523" w:rsidP="00E278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94A">
              <w:rPr>
                <w:rFonts w:ascii="Times New Roman" w:hAnsi="Times New Roman"/>
                <w:sz w:val="20"/>
                <w:szCs w:val="20"/>
              </w:rPr>
              <w:t>20</w:t>
            </w:r>
            <w:r w:rsidR="00E2780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</w:tcBorders>
            <w:vAlign w:val="center"/>
          </w:tcPr>
          <w:p w:rsidR="00003523" w:rsidRPr="00F5794A" w:rsidRDefault="00003523" w:rsidP="000E6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94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278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003523" w:rsidRPr="00F5794A" w:rsidRDefault="00003523" w:rsidP="00E278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94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278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03523" w:rsidRPr="00F5794A" w:rsidRDefault="00003523" w:rsidP="000E6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94A">
              <w:rPr>
                <w:rFonts w:ascii="Times New Roman" w:hAnsi="Times New Roman"/>
                <w:sz w:val="20"/>
                <w:szCs w:val="20"/>
              </w:rPr>
              <w:t>202</w:t>
            </w:r>
            <w:r w:rsidR="00E2780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-2030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</w:tcBorders>
            <w:vAlign w:val="center"/>
          </w:tcPr>
          <w:p w:rsidR="00003523" w:rsidRPr="00F5794A" w:rsidRDefault="00003523" w:rsidP="000E6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94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nil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523" w:rsidRPr="00CB5E12" w:rsidTr="000E6A6F">
        <w:tc>
          <w:tcPr>
            <w:tcW w:w="1548" w:type="pct"/>
            <w:vAlign w:val="center"/>
          </w:tcPr>
          <w:p w:rsidR="00003523" w:rsidRPr="003E1AFC" w:rsidRDefault="00003523" w:rsidP="000E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</w:tcPr>
          <w:p w:rsidR="00003523" w:rsidRPr="003E1AFC" w:rsidRDefault="00003523" w:rsidP="000E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03523" w:rsidRPr="00CB5E12" w:rsidTr="000E6A6F">
        <w:tc>
          <w:tcPr>
            <w:tcW w:w="1548" w:type="pct"/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AF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протяженности автомобильных дорог, соответствующих нормативным требованиям к транспортно-эксплуатационным показателям.</w:t>
            </w:r>
          </w:p>
        </w:tc>
        <w:tc>
          <w:tcPr>
            <w:tcW w:w="363" w:type="pct"/>
          </w:tcPr>
          <w:p w:rsidR="00003523" w:rsidRPr="003E1AFC" w:rsidRDefault="00003523" w:rsidP="000E6A6F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1AFC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523" w:rsidRPr="00CB5E12" w:rsidTr="000E6A6F">
        <w:tc>
          <w:tcPr>
            <w:tcW w:w="1548" w:type="pct"/>
          </w:tcPr>
          <w:p w:rsidR="00003523" w:rsidRPr="003E1AFC" w:rsidRDefault="00003523" w:rsidP="000E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F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протяженности автомобильных дорог, соответствующих нормативным требованиям к транспортно-эксплуатационным показателям.</w:t>
            </w:r>
          </w:p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</w:tcPr>
          <w:p w:rsidR="00003523" w:rsidRPr="003E1AFC" w:rsidRDefault="00003523" w:rsidP="000E6A6F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1AFC">
              <w:rPr>
                <w:rFonts w:ascii="Times New Roman" w:eastAsia="Calibri" w:hAnsi="Times New Roman"/>
                <w:sz w:val="24"/>
                <w:szCs w:val="24"/>
              </w:rPr>
              <w:t>км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E2780C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E2780C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E2780C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E2780C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523" w:rsidRPr="00CB5E12" w:rsidTr="000E6A6F">
        <w:tc>
          <w:tcPr>
            <w:tcW w:w="1548" w:type="pct"/>
          </w:tcPr>
          <w:p w:rsidR="00003523" w:rsidRPr="003E1AFC" w:rsidRDefault="00003523" w:rsidP="000E6A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1AF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Восстановление тротуарной и газонной </w:t>
            </w:r>
            <w:r w:rsidRPr="003E1AF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сети в поселении</w:t>
            </w:r>
          </w:p>
        </w:tc>
        <w:tc>
          <w:tcPr>
            <w:tcW w:w="363" w:type="pct"/>
          </w:tcPr>
          <w:p w:rsidR="00003523" w:rsidRPr="003E1AFC" w:rsidRDefault="00003523" w:rsidP="000E6A6F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1AF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м.кв.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23" w:rsidRPr="003E1AFC" w:rsidRDefault="006B4636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523" w:rsidRPr="00CB5E12" w:rsidTr="000E6A6F">
        <w:tc>
          <w:tcPr>
            <w:tcW w:w="1548" w:type="pct"/>
          </w:tcPr>
          <w:p w:rsidR="00003523" w:rsidRPr="003E1AFC" w:rsidRDefault="00003523" w:rsidP="000E6A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1AF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Создание условий для безопасного автомобильного  и пешеходного движения в поселении (установка дорожных знаков)</w:t>
            </w:r>
          </w:p>
        </w:tc>
        <w:tc>
          <w:tcPr>
            <w:tcW w:w="363" w:type="pct"/>
          </w:tcPr>
          <w:p w:rsidR="00003523" w:rsidRPr="003E1AFC" w:rsidRDefault="00003523" w:rsidP="000E6A6F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1AFC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6B4636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523" w:rsidRPr="003E1AFC" w:rsidRDefault="00003523" w:rsidP="000E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3523" w:rsidRDefault="00003523" w:rsidP="00003523">
      <w:pPr>
        <w:tabs>
          <w:tab w:val="left" w:pos="11745"/>
        </w:tabs>
        <w:jc w:val="center"/>
        <w:rPr>
          <w:rFonts w:ascii="Times New Roman" w:eastAsia="Calibri" w:hAnsi="Times New Roman"/>
          <w:sz w:val="28"/>
          <w:szCs w:val="28"/>
        </w:rPr>
      </w:pPr>
    </w:p>
    <w:p w:rsidR="00003523" w:rsidRPr="00986DA5" w:rsidRDefault="00003523" w:rsidP="00003523">
      <w:pPr>
        <w:tabs>
          <w:tab w:val="left" w:pos="11745"/>
        </w:tabs>
        <w:jc w:val="center"/>
        <w:rPr>
          <w:rFonts w:ascii="Times New Roman" w:eastAsia="Calibri" w:hAnsi="Times New Roman"/>
          <w:sz w:val="28"/>
          <w:szCs w:val="28"/>
        </w:rPr>
      </w:pPr>
      <w:r w:rsidRPr="00986DA5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</w:t>
      </w:r>
      <w:r w:rsidRPr="00986DA5">
        <w:rPr>
          <w:rFonts w:ascii="Times New Roman" w:eastAsia="Calibri" w:hAnsi="Times New Roman"/>
          <w:sz w:val="28"/>
          <w:szCs w:val="28"/>
        </w:rPr>
        <w:t xml:space="preserve"> Приложение №2</w:t>
      </w:r>
    </w:p>
    <w:p w:rsidR="00003523" w:rsidRPr="00986DA5" w:rsidRDefault="00003523" w:rsidP="0000352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986DA5">
        <w:rPr>
          <w:rFonts w:ascii="Times New Roman" w:hAnsi="Times New Roman"/>
          <w:bCs/>
          <w:sz w:val="28"/>
          <w:szCs w:val="28"/>
          <w:u w:val="single"/>
        </w:rPr>
        <w:t xml:space="preserve">         Динамика целевых значений основных целевых индикаторов</w:t>
      </w:r>
      <w:r w:rsidRPr="00986DA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03523" w:rsidRPr="00D33E4F" w:rsidRDefault="00003523" w:rsidP="0000352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7"/>
        <w:gridCol w:w="868"/>
        <w:gridCol w:w="1078"/>
        <w:gridCol w:w="1362"/>
        <w:gridCol w:w="1392"/>
        <w:gridCol w:w="1575"/>
        <w:gridCol w:w="1400"/>
        <w:gridCol w:w="1501"/>
        <w:gridCol w:w="1493"/>
      </w:tblGrid>
      <w:tr w:rsidR="00003523" w:rsidRPr="00CB5E12" w:rsidTr="00CB5E12">
        <w:trPr>
          <w:trHeight w:val="330"/>
        </w:trPr>
        <w:tc>
          <w:tcPr>
            <w:tcW w:w="4117" w:type="dxa"/>
            <w:vMerge w:val="restart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индикаторы</w:t>
            </w:r>
          </w:p>
        </w:tc>
        <w:tc>
          <w:tcPr>
            <w:tcW w:w="868" w:type="dxa"/>
            <w:vMerge w:val="restart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5407" w:type="dxa"/>
            <w:gridSpan w:val="4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 реализации программы</w:t>
            </w:r>
          </w:p>
        </w:tc>
        <w:tc>
          <w:tcPr>
            <w:tcW w:w="1400" w:type="dxa"/>
            <w:vMerge w:val="restart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Последний год (целевое значение)</w:t>
            </w:r>
          </w:p>
        </w:tc>
        <w:tc>
          <w:tcPr>
            <w:tcW w:w="1501" w:type="dxa"/>
            <w:vMerge w:val="restart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93" w:type="dxa"/>
            <w:vMerge w:val="restart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003523" w:rsidRPr="00CB5E12" w:rsidTr="00CB5E12">
        <w:trPr>
          <w:trHeight w:val="330"/>
        </w:trPr>
        <w:tc>
          <w:tcPr>
            <w:tcW w:w="4117" w:type="dxa"/>
            <w:vMerge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vMerge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78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1-й год</w:t>
            </w:r>
          </w:p>
        </w:tc>
        <w:tc>
          <w:tcPr>
            <w:tcW w:w="1362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2-й год</w:t>
            </w:r>
          </w:p>
        </w:tc>
        <w:tc>
          <w:tcPr>
            <w:tcW w:w="1392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3-й год</w:t>
            </w:r>
          </w:p>
        </w:tc>
        <w:tc>
          <w:tcPr>
            <w:tcW w:w="1575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4-й год</w:t>
            </w:r>
          </w:p>
        </w:tc>
        <w:tc>
          <w:tcPr>
            <w:tcW w:w="1400" w:type="dxa"/>
            <w:vMerge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01" w:type="dxa"/>
            <w:vMerge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3" w:type="dxa"/>
            <w:vMerge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3523" w:rsidRPr="00CB5E12" w:rsidTr="00CB5E12">
        <w:trPr>
          <w:trHeight w:val="217"/>
        </w:trPr>
        <w:tc>
          <w:tcPr>
            <w:tcW w:w="4117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01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3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3523" w:rsidRPr="00CB5E12" w:rsidTr="00CB5E12">
        <w:trPr>
          <w:trHeight w:val="330"/>
        </w:trPr>
        <w:tc>
          <w:tcPr>
            <w:tcW w:w="14786" w:type="dxa"/>
            <w:gridSpan w:val="9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5E1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7.  Автомобильные и межквартальные  дороги: </w:t>
            </w:r>
            <w:r w:rsidRPr="00CB5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</w:t>
            </w:r>
            <w:r w:rsidRPr="00CB5E12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 xml:space="preserve"> по восстановлению и ремонту автомоби</w:t>
            </w:r>
            <w:r w:rsidR="006B4636" w:rsidRPr="00CB5E12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>льных дорог</w:t>
            </w:r>
            <w:r w:rsidRPr="00CB5E12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 xml:space="preserve"> и подъездных дорог к дворовым территориям 2012-2017гг</w:t>
            </w:r>
          </w:p>
        </w:tc>
      </w:tr>
      <w:tr w:rsidR="00003523" w:rsidRPr="00CB5E12" w:rsidTr="00CB5E12">
        <w:trPr>
          <w:trHeight w:val="330"/>
        </w:trPr>
        <w:tc>
          <w:tcPr>
            <w:tcW w:w="4117" w:type="dxa"/>
            <w:vAlign w:val="center"/>
          </w:tcPr>
          <w:p w:rsidR="00003523" w:rsidRPr="00CB5E12" w:rsidRDefault="00003523" w:rsidP="00CB5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E1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протяженности автомобильных дорог, соответствующих нормативным требованиям к транспортно-эксплуатационным показателям.</w:t>
            </w:r>
          </w:p>
        </w:tc>
        <w:tc>
          <w:tcPr>
            <w:tcW w:w="868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78" w:type="dxa"/>
            <w:vAlign w:val="center"/>
          </w:tcPr>
          <w:p w:rsidR="00003523" w:rsidRPr="00CB5E12" w:rsidRDefault="00E2780C" w:rsidP="00CB5E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2" w:type="dxa"/>
            <w:vAlign w:val="center"/>
          </w:tcPr>
          <w:p w:rsidR="00003523" w:rsidRPr="00CB5E12" w:rsidRDefault="00E2780C" w:rsidP="00CB5E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2" w:type="dxa"/>
            <w:vAlign w:val="center"/>
          </w:tcPr>
          <w:p w:rsidR="00003523" w:rsidRPr="00CB5E12" w:rsidRDefault="00E2780C" w:rsidP="00CB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5" w:type="dxa"/>
            <w:vAlign w:val="center"/>
          </w:tcPr>
          <w:p w:rsidR="00003523" w:rsidRPr="00CB5E12" w:rsidRDefault="00003523" w:rsidP="00CB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03523" w:rsidRPr="00CB5E12" w:rsidTr="00CB5E12">
        <w:trPr>
          <w:trHeight w:val="330"/>
        </w:trPr>
        <w:tc>
          <w:tcPr>
            <w:tcW w:w="4117" w:type="dxa"/>
          </w:tcPr>
          <w:p w:rsidR="00003523" w:rsidRPr="00CB5E12" w:rsidRDefault="00003523" w:rsidP="00CB5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E1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протяженности автомобильных дорог, соответствующих нормативным требованиям к транспортно-эксплуатационным показателям.</w:t>
            </w:r>
          </w:p>
          <w:p w:rsidR="00003523" w:rsidRPr="00CB5E12" w:rsidRDefault="00003523" w:rsidP="00CB5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078" w:type="dxa"/>
            <w:vAlign w:val="center"/>
          </w:tcPr>
          <w:p w:rsidR="00003523" w:rsidRPr="00CB5E12" w:rsidRDefault="00E2780C" w:rsidP="00CB5E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2" w:type="dxa"/>
            <w:vAlign w:val="center"/>
          </w:tcPr>
          <w:p w:rsidR="00003523" w:rsidRPr="00CB5E12" w:rsidRDefault="00003523" w:rsidP="00CB5E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:rsidR="00003523" w:rsidRPr="00CB5E12" w:rsidRDefault="00003523" w:rsidP="00CB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Align w:val="center"/>
          </w:tcPr>
          <w:p w:rsidR="00003523" w:rsidRPr="00CB5E12" w:rsidRDefault="00003523" w:rsidP="00CB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03523" w:rsidRPr="00CB5E12" w:rsidTr="00CB5E12">
        <w:trPr>
          <w:trHeight w:val="330"/>
        </w:trPr>
        <w:tc>
          <w:tcPr>
            <w:tcW w:w="4117" w:type="dxa"/>
          </w:tcPr>
          <w:p w:rsidR="00003523" w:rsidRPr="00CB5E12" w:rsidRDefault="00003523" w:rsidP="00CB5E1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5E12">
              <w:rPr>
                <w:rFonts w:ascii="Times New Roman" w:hAnsi="Times New Roman"/>
                <w:sz w:val="24"/>
                <w:szCs w:val="24"/>
              </w:rPr>
              <w:t xml:space="preserve"> Повышение безопасности дорожного движения – снижение количества </w:t>
            </w:r>
            <w:r w:rsidRPr="00CB5E12">
              <w:rPr>
                <w:rFonts w:ascii="Times New Roman" w:hAnsi="Times New Roman"/>
                <w:sz w:val="24"/>
                <w:szCs w:val="24"/>
              </w:rPr>
              <w:lastRenderedPageBreak/>
              <w:t>дорожно-транспортных происшествий</w:t>
            </w:r>
          </w:p>
          <w:p w:rsidR="00003523" w:rsidRPr="00CB5E12" w:rsidRDefault="00003523" w:rsidP="00CB5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5E12">
              <w:rPr>
                <w:rFonts w:eastAsia="Calibri"/>
                <w:sz w:val="24"/>
                <w:szCs w:val="24"/>
                <w:lang w:eastAsia="en-US"/>
              </w:rPr>
              <w:lastRenderedPageBreak/>
              <w:t>е</w:t>
            </w:r>
            <w:r w:rsidRPr="00CB5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</w:t>
            </w:r>
          </w:p>
        </w:tc>
        <w:tc>
          <w:tcPr>
            <w:tcW w:w="1078" w:type="dxa"/>
            <w:vAlign w:val="center"/>
          </w:tcPr>
          <w:p w:rsidR="00003523" w:rsidRPr="00CB5E12" w:rsidRDefault="00003523" w:rsidP="00CB5E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Align w:val="center"/>
          </w:tcPr>
          <w:p w:rsidR="00003523" w:rsidRPr="00CB5E12" w:rsidRDefault="00003523" w:rsidP="00CB5E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:rsidR="00003523" w:rsidRPr="00CB5E12" w:rsidRDefault="00003523" w:rsidP="00CB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Align w:val="center"/>
          </w:tcPr>
          <w:p w:rsidR="00003523" w:rsidRPr="00CB5E12" w:rsidRDefault="00003523" w:rsidP="00CB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03523" w:rsidRPr="00CB5E12" w:rsidTr="00CB5E12">
        <w:trPr>
          <w:trHeight w:val="330"/>
        </w:trPr>
        <w:tc>
          <w:tcPr>
            <w:tcW w:w="4117" w:type="dxa"/>
          </w:tcPr>
          <w:p w:rsidR="00003523" w:rsidRPr="00CB5E12" w:rsidRDefault="00003523" w:rsidP="00CB5E1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5E12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 Восстановление тротуарной и газонной сети в поселении</w:t>
            </w:r>
          </w:p>
        </w:tc>
        <w:tc>
          <w:tcPr>
            <w:tcW w:w="868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м.кв.</w:t>
            </w:r>
          </w:p>
        </w:tc>
        <w:tc>
          <w:tcPr>
            <w:tcW w:w="1078" w:type="dxa"/>
            <w:vAlign w:val="center"/>
          </w:tcPr>
          <w:p w:rsidR="00003523" w:rsidRPr="00CB5E12" w:rsidRDefault="006B4636" w:rsidP="00CB5E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62" w:type="dxa"/>
            <w:vAlign w:val="center"/>
          </w:tcPr>
          <w:p w:rsidR="00003523" w:rsidRPr="00CB5E12" w:rsidRDefault="00003523" w:rsidP="00CB5E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:rsidR="00003523" w:rsidRPr="00CB5E12" w:rsidRDefault="00003523" w:rsidP="00CB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Align w:val="center"/>
          </w:tcPr>
          <w:p w:rsidR="00003523" w:rsidRPr="00CB5E12" w:rsidRDefault="00003523" w:rsidP="00CB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03523" w:rsidRPr="00CB5E12" w:rsidTr="00CB5E12">
        <w:trPr>
          <w:trHeight w:val="330"/>
        </w:trPr>
        <w:tc>
          <w:tcPr>
            <w:tcW w:w="4117" w:type="dxa"/>
          </w:tcPr>
          <w:p w:rsidR="00003523" w:rsidRPr="00CB5E12" w:rsidRDefault="00003523" w:rsidP="00CB5E1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5E12">
              <w:rPr>
                <w:rFonts w:ascii="Times New Roman" w:hAnsi="Times New Roman"/>
                <w:snapToGrid w:val="0"/>
                <w:sz w:val="24"/>
                <w:szCs w:val="24"/>
              </w:rPr>
              <w:t>Создание условий для безопасного автомобильного  и пешеходного движения в поселении (установка дорожных знаков)</w:t>
            </w:r>
          </w:p>
        </w:tc>
        <w:tc>
          <w:tcPr>
            <w:tcW w:w="868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5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078" w:type="dxa"/>
            <w:vAlign w:val="center"/>
          </w:tcPr>
          <w:p w:rsidR="00003523" w:rsidRPr="00CB5E12" w:rsidRDefault="006B4636" w:rsidP="00CB5E12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B5E1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62" w:type="dxa"/>
            <w:vAlign w:val="center"/>
          </w:tcPr>
          <w:p w:rsidR="00003523" w:rsidRPr="00CB5E12" w:rsidRDefault="00003523" w:rsidP="00CB5E12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:rsidR="00003523" w:rsidRPr="00CB5E12" w:rsidRDefault="00003523" w:rsidP="00CB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Align w:val="center"/>
          </w:tcPr>
          <w:p w:rsidR="00003523" w:rsidRPr="00CB5E12" w:rsidRDefault="00003523" w:rsidP="00CB5E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</w:tcPr>
          <w:p w:rsidR="00003523" w:rsidRPr="00CB5E12" w:rsidRDefault="00003523" w:rsidP="00CB5E12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003523" w:rsidRDefault="00003523" w:rsidP="0000352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03523" w:rsidSect="006D21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6DC" w:rsidRDefault="00D946DC" w:rsidP="00E23414">
      <w:pPr>
        <w:spacing w:after="0" w:line="240" w:lineRule="auto"/>
      </w:pPr>
      <w:r>
        <w:separator/>
      </w:r>
    </w:p>
  </w:endnote>
  <w:endnote w:type="continuationSeparator" w:id="1">
    <w:p w:rsidR="00D946DC" w:rsidRDefault="00D946DC" w:rsidP="00E2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17" w:rsidRDefault="009A6F41">
    <w:pPr>
      <w:pStyle w:val="a6"/>
      <w:jc w:val="right"/>
    </w:pPr>
    <w:fldSimple w:instr=" PAGE   \* MERGEFORMAT ">
      <w:r w:rsidR="00706EF6">
        <w:rPr>
          <w:noProof/>
        </w:rPr>
        <w:t>1</w:t>
      </w:r>
    </w:fldSimple>
  </w:p>
  <w:p w:rsidR="00520F17" w:rsidRDefault="00520F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6DC" w:rsidRDefault="00D946DC" w:rsidP="00E23414">
      <w:pPr>
        <w:spacing w:after="0" w:line="240" w:lineRule="auto"/>
      </w:pPr>
      <w:r>
        <w:separator/>
      </w:r>
    </w:p>
  </w:footnote>
  <w:footnote w:type="continuationSeparator" w:id="1">
    <w:p w:rsidR="00D946DC" w:rsidRDefault="00D946DC" w:rsidP="00E2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CF2"/>
    <w:multiLevelType w:val="multilevel"/>
    <w:tmpl w:val="58144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005D4"/>
    <w:multiLevelType w:val="multilevel"/>
    <w:tmpl w:val="9C1A3A30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2408E"/>
    <w:multiLevelType w:val="multilevel"/>
    <w:tmpl w:val="9E04B1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67785"/>
    <w:multiLevelType w:val="multilevel"/>
    <w:tmpl w:val="1C80B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17A5A"/>
    <w:multiLevelType w:val="multilevel"/>
    <w:tmpl w:val="6152E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8844BF"/>
    <w:multiLevelType w:val="multilevel"/>
    <w:tmpl w:val="4468DE4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E76B82"/>
    <w:multiLevelType w:val="multilevel"/>
    <w:tmpl w:val="5BC28566"/>
    <w:lvl w:ilvl="0">
      <w:start w:val="7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E16032"/>
    <w:multiLevelType w:val="multilevel"/>
    <w:tmpl w:val="61BCDA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431BF5"/>
    <w:multiLevelType w:val="multilevel"/>
    <w:tmpl w:val="6B9E1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053951"/>
    <w:multiLevelType w:val="multilevel"/>
    <w:tmpl w:val="1226B062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FF2835"/>
    <w:multiLevelType w:val="multilevel"/>
    <w:tmpl w:val="65DAC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0C3B69"/>
    <w:multiLevelType w:val="multilevel"/>
    <w:tmpl w:val="DF4E7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8F695D"/>
    <w:multiLevelType w:val="multilevel"/>
    <w:tmpl w:val="BB3CA4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DB2132"/>
    <w:multiLevelType w:val="multilevel"/>
    <w:tmpl w:val="7AF81F6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D45A09"/>
    <w:multiLevelType w:val="multilevel"/>
    <w:tmpl w:val="B3B24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BB664D"/>
    <w:multiLevelType w:val="multilevel"/>
    <w:tmpl w:val="DA545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AF6227"/>
    <w:multiLevelType w:val="multilevel"/>
    <w:tmpl w:val="8C342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D56399"/>
    <w:multiLevelType w:val="multilevel"/>
    <w:tmpl w:val="574A2D1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AD6348"/>
    <w:multiLevelType w:val="multilevel"/>
    <w:tmpl w:val="3F945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2"/>
  </w:num>
  <w:num w:numId="5">
    <w:abstractNumId w:val="0"/>
  </w:num>
  <w:num w:numId="6">
    <w:abstractNumId w:val="16"/>
  </w:num>
  <w:num w:numId="7">
    <w:abstractNumId w:val="10"/>
  </w:num>
  <w:num w:numId="8">
    <w:abstractNumId w:val="7"/>
  </w:num>
  <w:num w:numId="9">
    <w:abstractNumId w:val="17"/>
  </w:num>
  <w:num w:numId="10">
    <w:abstractNumId w:val="11"/>
  </w:num>
  <w:num w:numId="11">
    <w:abstractNumId w:val="18"/>
  </w:num>
  <w:num w:numId="12">
    <w:abstractNumId w:val="9"/>
  </w:num>
  <w:num w:numId="13">
    <w:abstractNumId w:val="4"/>
  </w:num>
  <w:num w:numId="14">
    <w:abstractNumId w:val="6"/>
  </w:num>
  <w:num w:numId="15">
    <w:abstractNumId w:val="1"/>
  </w:num>
  <w:num w:numId="16">
    <w:abstractNumId w:val="13"/>
  </w:num>
  <w:num w:numId="17">
    <w:abstractNumId w:val="5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523"/>
    <w:rsid w:val="00003523"/>
    <w:rsid w:val="000822ED"/>
    <w:rsid w:val="00090E27"/>
    <w:rsid w:val="000976CE"/>
    <w:rsid w:val="000B01DC"/>
    <w:rsid w:val="000D4F40"/>
    <w:rsid w:val="000E6A6F"/>
    <w:rsid w:val="0013432E"/>
    <w:rsid w:val="00134DA9"/>
    <w:rsid w:val="00156952"/>
    <w:rsid w:val="00184A86"/>
    <w:rsid w:val="00196267"/>
    <w:rsid w:val="00210381"/>
    <w:rsid w:val="002114EA"/>
    <w:rsid w:val="002F71C5"/>
    <w:rsid w:val="00301964"/>
    <w:rsid w:val="00317C1D"/>
    <w:rsid w:val="003F3B24"/>
    <w:rsid w:val="00417EC5"/>
    <w:rsid w:val="00476747"/>
    <w:rsid w:val="004977F8"/>
    <w:rsid w:val="004E4D17"/>
    <w:rsid w:val="00520F17"/>
    <w:rsid w:val="005A4EE2"/>
    <w:rsid w:val="00616C3B"/>
    <w:rsid w:val="006B4636"/>
    <w:rsid w:val="006D2197"/>
    <w:rsid w:val="007010E2"/>
    <w:rsid w:val="00706EF6"/>
    <w:rsid w:val="007138C1"/>
    <w:rsid w:val="00734B7A"/>
    <w:rsid w:val="007B6ADB"/>
    <w:rsid w:val="007C2354"/>
    <w:rsid w:val="007E2784"/>
    <w:rsid w:val="00845434"/>
    <w:rsid w:val="00865D00"/>
    <w:rsid w:val="00890157"/>
    <w:rsid w:val="00894840"/>
    <w:rsid w:val="008A180A"/>
    <w:rsid w:val="009506BB"/>
    <w:rsid w:val="0096074D"/>
    <w:rsid w:val="009A23E3"/>
    <w:rsid w:val="009A5F64"/>
    <w:rsid w:val="009A6F41"/>
    <w:rsid w:val="009D243A"/>
    <w:rsid w:val="00A304A4"/>
    <w:rsid w:val="00A54472"/>
    <w:rsid w:val="00A935F2"/>
    <w:rsid w:val="00AA6E33"/>
    <w:rsid w:val="00AB0C2D"/>
    <w:rsid w:val="00B22710"/>
    <w:rsid w:val="00B621FB"/>
    <w:rsid w:val="00B74985"/>
    <w:rsid w:val="00B930D9"/>
    <w:rsid w:val="00BA5F2F"/>
    <w:rsid w:val="00BA6ADB"/>
    <w:rsid w:val="00C27E88"/>
    <w:rsid w:val="00C45596"/>
    <w:rsid w:val="00CB5E12"/>
    <w:rsid w:val="00CE48E7"/>
    <w:rsid w:val="00D1413F"/>
    <w:rsid w:val="00D85C7B"/>
    <w:rsid w:val="00D946DC"/>
    <w:rsid w:val="00DE180F"/>
    <w:rsid w:val="00E23414"/>
    <w:rsid w:val="00E2780C"/>
    <w:rsid w:val="00E5243A"/>
    <w:rsid w:val="00E813B6"/>
    <w:rsid w:val="00E93C9C"/>
    <w:rsid w:val="00F00BD6"/>
    <w:rsid w:val="00F060FA"/>
    <w:rsid w:val="00F07E44"/>
    <w:rsid w:val="00FB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E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71C5"/>
    <w:pPr>
      <w:keepNext/>
      <w:tabs>
        <w:tab w:val="left" w:pos="2340"/>
      </w:tabs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F71C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523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0035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03523"/>
    <w:pPr>
      <w:widowControl w:val="0"/>
      <w:shd w:val="clear" w:color="auto" w:fill="FFFFFF"/>
      <w:spacing w:after="60" w:line="0" w:lineRule="atLeast"/>
      <w:ind w:hanging="1600"/>
      <w:jc w:val="center"/>
    </w:pPr>
    <w:rPr>
      <w:rFonts w:ascii="Times New Roman" w:hAnsi="Times New Roman"/>
    </w:rPr>
  </w:style>
  <w:style w:type="table" w:customStyle="1" w:styleId="11">
    <w:name w:val="Сетка таблицы1"/>
    <w:basedOn w:val="a1"/>
    <w:next w:val="a3"/>
    <w:rsid w:val="000035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;Полужирный"/>
    <w:basedOn w:val="2"/>
    <w:rsid w:val="0000352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rsid w:val="00003523"/>
    <w:pPr>
      <w:widowControl w:val="0"/>
      <w:shd w:val="clear" w:color="auto" w:fill="FFFFFF"/>
      <w:spacing w:after="60" w:line="0" w:lineRule="atLeast"/>
      <w:ind w:hanging="1600"/>
      <w:jc w:val="center"/>
    </w:pPr>
    <w:rPr>
      <w:rFonts w:ascii="Times New Roman" w:hAnsi="Times New Roman"/>
      <w:color w:val="000000"/>
      <w:sz w:val="24"/>
      <w:szCs w:val="24"/>
      <w:lang w:bidi="ru-RU"/>
    </w:rPr>
  </w:style>
  <w:style w:type="character" w:customStyle="1" w:styleId="22">
    <w:name w:val="Подпись к таблице (2)_"/>
    <w:basedOn w:val="a0"/>
    <w:rsid w:val="00003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22"/>
    <w:rsid w:val="0000352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00352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03523"/>
    <w:rPr>
      <w:rFonts w:eastAsia="Calibri"/>
      <w:lang w:eastAsia="en-US"/>
    </w:rPr>
  </w:style>
  <w:style w:type="paragraph" w:styleId="a6">
    <w:name w:val="footer"/>
    <w:basedOn w:val="a"/>
    <w:link w:val="a7"/>
    <w:uiPriority w:val="99"/>
    <w:unhideWhenUsed/>
    <w:rsid w:val="0000352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03523"/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035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003523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No Spacing"/>
    <w:qFormat/>
    <w:rsid w:val="00AB0C2D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2F71C5"/>
    <w:rPr>
      <w:rFonts w:ascii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2F71C5"/>
    <w:rPr>
      <w:rFonts w:ascii="Times New Roman" w:hAnsi="Times New Roman"/>
      <w:b/>
      <w:bCs/>
      <w:i/>
      <w:iCs/>
      <w:sz w:val="26"/>
      <w:szCs w:val="26"/>
    </w:rPr>
  </w:style>
  <w:style w:type="paragraph" w:styleId="24">
    <w:name w:val="Body Text 2"/>
    <w:basedOn w:val="a"/>
    <w:link w:val="25"/>
    <w:semiHidden/>
    <w:unhideWhenUsed/>
    <w:rsid w:val="002F71C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semiHidden/>
    <w:rsid w:val="002F71C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5B36-1FB7-4BBC-A512-F26B57EB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7616</Words>
  <Characters>43413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2020-08-31T06:45:00Z</cp:lastPrinted>
  <dcterms:created xsi:type="dcterms:W3CDTF">2020-08-28T10:01:00Z</dcterms:created>
  <dcterms:modified xsi:type="dcterms:W3CDTF">2020-08-31T06:48:00Z</dcterms:modified>
</cp:coreProperties>
</file>