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7E" w:rsidRDefault="00360A7E" w:rsidP="00C4314B">
      <w:pPr>
        <w:ind w:left="-142"/>
        <w:rPr>
          <w:b/>
          <w:sz w:val="28"/>
          <w:szCs w:val="28"/>
        </w:rPr>
      </w:pPr>
    </w:p>
    <w:tbl>
      <w:tblPr>
        <w:tblW w:w="10665" w:type="dxa"/>
        <w:tblInd w:w="-176" w:type="dxa"/>
        <w:tblLayout w:type="fixed"/>
        <w:tblLook w:val="00A0"/>
      </w:tblPr>
      <w:tblGrid>
        <w:gridCol w:w="177"/>
        <w:gridCol w:w="3937"/>
        <w:gridCol w:w="3043"/>
        <w:gridCol w:w="3401"/>
        <w:gridCol w:w="107"/>
      </w:tblGrid>
      <w:tr w:rsidR="00360A7E" w:rsidTr="00C4314B">
        <w:trPr>
          <w:gridBefore w:val="1"/>
          <w:gridAfter w:val="1"/>
          <w:wBefore w:w="176" w:type="dxa"/>
          <w:wAfter w:w="107" w:type="dxa"/>
          <w:trHeight w:val="1997"/>
        </w:trPr>
        <w:tc>
          <w:tcPr>
            <w:tcW w:w="3936" w:type="dxa"/>
          </w:tcPr>
          <w:p w:rsidR="00360A7E" w:rsidRDefault="00360A7E">
            <w:pPr>
              <w:pStyle w:val="Heading5"/>
              <w:rPr>
                <w:rFonts w:ascii="Calibri" w:hAnsi="Calibri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РЕСПУБЛИКА АЛТАЙ</w:t>
            </w:r>
          </w:p>
          <w:p w:rsidR="00360A7E" w:rsidRDefault="00360A7E">
            <w:pPr>
              <w:pStyle w:val="Heading5"/>
              <w:jc w:val="center"/>
              <w:rPr>
                <w:b w:val="0"/>
                <w:sz w:val="24"/>
                <w:szCs w:val="26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МУНИЦИПАЛЬНОЕ ОБРАЗОВАНИЕ </w:t>
            </w:r>
          </w:p>
          <w:p w:rsidR="00360A7E" w:rsidRDefault="00360A7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 xml:space="preserve">КАЗАХСКОЕ СЕЛЬСКОЕ ПОСЕЛЕНИЕ           </w:t>
            </w:r>
          </w:p>
          <w:p w:rsidR="00360A7E" w:rsidRDefault="00360A7E">
            <w:pPr>
              <w:spacing w:after="60"/>
            </w:pPr>
            <w:r>
              <w:t xml:space="preserve">       649785 с. Жана-Аул </w:t>
            </w:r>
          </w:p>
          <w:p w:rsidR="00360A7E" w:rsidRDefault="00360A7E">
            <w:pPr>
              <w:spacing w:after="60"/>
            </w:pPr>
            <w:r>
              <w:t xml:space="preserve">       ул. Абая, 12</w:t>
            </w:r>
          </w:p>
          <w:p w:rsidR="00360A7E" w:rsidRDefault="00360A7E">
            <w:pPr>
              <w:spacing w:after="60" w:line="276" w:lineRule="auto"/>
            </w:pPr>
            <w:r>
              <w:t xml:space="preserve">       тел</w:t>
            </w:r>
            <w:r>
              <w:rPr>
                <w:lang w:val="en-US"/>
              </w:rPr>
              <w:t>. 22-2-66</w:t>
            </w:r>
          </w:p>
        </w:tc>
        <w:tc>
          <w:tcPr>
            <w:tcW w:w="3042" w:type="dxa"/>
          </w:tcPr>
          <w:p w:rsidR="00360A7E" w:rsidRDefault="00360A7E">
            <w:pPr>
              <w:spacing w:after="60" w:line="276" w:lineRule="auto"/>
            </w:pPr>
            <w:r>
              <w:rPr>
                <w:lang w:val="en-US"/>
              </w:rPr>
              <w:t xml:space="preserve">         </w:t>
            </w:r>
            <w:r w:rsidRPr="007D13A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GRA" style="width:96pt;height:93.75pt;visibility:visible">
                  <v:imagedata r:id="rId4" o:title=""/>
                </v:shape>
              </w:pict>
            </w:r>
          </w:p>
        </w:tc>
        <w:tc>
          <w:tcPr>
            <w:tcW w:w="3400" w:type="dxa"/>
          </w:tcPr>
          <w:p w:rsidR="00360A7E" w:rsidRDefault="00360A7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АЛТАЙ РЕСПУБЛИКА МУНИЦИПАЛ ТÖЗÖЛМÖ</w:t>
            </w:r>
          </w:p>
          <w:p w:rsidR="00360A7E" w:rsidRDefault="00360A7E">
            <w:pPr>
              <w:pStyle w:val="BodyText2"/>
              <w:framePr w:wrap="around"/>
              <w:spacing w:after="60"/>
              <w:rPr>
                <w:b w:val="0"/>
              </w:rPr>
            </w:pPr>
            <w:r>
              <w:t>КАЗАХСКОЕ СЕЛЬСКОЕ  ПОСЕЛЕНИЕ</w:t>
            </w:r>
          </w:p>
          <w:p w:rsidR="00360A7E" w:rsidRDefault="00360A7E">
            <w:pPr>
              <w:spacing w:after="60"/>
            </w:pPr>
            <w:r>
              <w:t xml:space="preserve">     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360A7E" w:rsidRDefault="00360A7E">
            <w:pPr>
              <w:pStyle w:val="Heading1"/>
            </w:pPr>
            <w:r>
              <w:t xml:space="preserve">    Абая  ором, 12</w:t>
            </w:r>
          </w:p>
          <w:p w:rsidR="00360A7E" w:rsidRDefault="00360A7E">
            <w:pPr>
              <w:spacing w:after="60"/>
            </w:pPr>
            <w:r>
              <w:t xml:space="preserve">    тел</w:t>
            </w:r>
            <w:r>
              <w:rPr>
                <w:lang w:val="en-US"/>
              </w:rPr>
              <w:t>.22-2-66</w:t>
            </w:r>
          </w:p>
          <w:p w:rsidR="00360A7E" w:rsidRDefault="00360A7E">
            <w:pPr>
              <w:spacing w:after="60"/>
              <w:rPr>
                <w:rFonts w:ascii="Calibri" w:hAnsi="Calibri"/>
              </w:rPr>
            </w:pPr>
          </w:p>
          <w:p w:rsidR="00360A7E" w:rsidRDefault="00360A7E">
            <w:pPr>
              <w:spacing w:after="60" w:line="276" w:lineRule="auto"/>
            </w:pPr>
          </w:p>
        </w:tc>
      </w:tr>
      <w:tr w:rsidR="00360A7E" w:rsidTr="00C4314B">
        <w:trPr>
          <w:trHeight w:val="80"/>
        </w:trPr>
        <w:tc>
          <w:tcPr>
            <w:tcW w:w="10661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0A7E" w:rsidRDefault="00360A7E">
            <w:pPr>
              <w:tabs>
                <w:tab w:val="left" w:pos="0"/>
              </w:tabs>
              <w:spacing w:after="60" w:line="276" w:lineRule="auto"/>
              <w:rPr>
                <w:sz w:val="28"/>
              </w:rPr>
            </w:pPr>
          </w:p>
        </w:tc>
      </w:tr>
    </w:tbl>
    <w:p w:rsidR="00360A7E" w:rsidRDefault="00360A7E" w:rsidP="00C4314B">
      <w:pPr>
        <w:jc w:val="center"/>
        <w:rPr>
          <w:b/>
          <w:sz w:val="28"/>
          <w:szCs w:val="28"/>
        </w:rPr>
      </w:pPr>
      <w:r>
        <w:rPr>
          <w:b/>
        </w:rPr>
        <w:t xml:space="preserve">     </w:t>
      </w:r>
      <w:r>
        <w:rPr>
          <w:b/>
          <w:sz w:val="28"/>
          <w:szCs w:val="28"/>
        </w:rPr>
        <w:t>Совет депутатов МО «Казахское сельское поселение»</w:t>
      </w:r>
    </w:p>
    <w:p w:rsidR="00360A7E" w:rsidRDefault="00360A7E" w:rsidP="00C43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девятнадцатая очередная сессия 4-ого созыва Совета депутатов</w:t>
      </w:r>
    </w:p>
    <w:p w:rsidR="00360A7E" w:rsidRDefault="00360A7E" w:rsidP="00C43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«Казахское сельское поселение»</w:t>
      </w:r>
    </w:p>
    <w:p w:rsidR="00360A7E" w:rsidRDefault="00360A7E" w:rsidP="00C431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60A7E" w:rsidRDefault="00360A7E" w:rsidP="00C43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 28. 02. 2018г.                          с.Жана-Аул                            № 19-3</w:t>
      </w:r>
      <w:r>
        <w:rPr>
          <w:b/>
        </w:rPr>
        <w:t xml:space="preserve">                                     </w:t>
      </w:r>
    </w:p>
    <w:p w:rsidR="00360A7E" w:rsidRDefault="00360A7E" w:rsidP="00C4314B">
      <w:pPr>
        <w:pStyle w:val="ConsPlusTitlePage"/>
        <w:rPr>
          <w:rFonts w:ascii="Times New Roman" w:hAnsi="Times New Roman" w:cs="Times New Roman"/>
        </w:rPr>
      </w:pPr>
    </w:p>
    <w:p w:rsidR="00360A7E" w:rsidRPr="0089284C" w:rsidRDefault="00360A7E">
      <w:pPr>
        <w:pStyle w:val="ConsPlusTitle"/>
        <w:jc w:val="center"/>
        <w:rPr>
          <w:rFonts w:ascii="Times New Roman" w:hAnsi="Times New Roman" w:cs="Times New Roman"/>
        </w:rPr>
      </w:pPr>
    </w:p>
    <w:p w:rsidR="00360A7E" w:rsidRPr="0089284C" w:rsidRDefault="00360A7E">
      <w:pPr>
        <w:pStyle w:val="ConsPlusTitle"/>
        <w:jc w:val="center"/>
        <w:rPr>
          <w:rFonts w:ascii="Times New Roman" w:hAnsi="Times New Roman" w:cs="Times New Roman"/>
        </w:rPr>
      </w:pPr>
      <w:r w:rsidRPr="0089284C">
        <w:rPr>
          <w:rFonts w:ascii="Times New Roman" w:hAnsi="Times New Roman" w:cs="Times New Roman"/>
        </w:rPr>
        <w:t>ОБ УТВЕРЖДЕНИИ ПОРЯДКА ЗАКЛЮЧЕНИЯ СОГЛАШЕНИЙ МЕЖДУ ОРГАНАМИ</w:t>
      </w:r>
    </w:p>
    <w:p w:rsidR="00360A7E" w:rsidRPr="0089284C" w:rsidRDefault="00360A7E">
      <w:pPr>
        <w:pStyle w:val="ConsPlusTitle"/>
        <w:jc w:val="center"/>
        <w:rPr>
          <w:rFonts w:ascii="Times New Roman" w:hAnsi="Times New Roman" w:cs="Times New Roman"/>
        </w:rPr>
      </w:pPr>
      <w:r w:rsidRPr="0089284C">
        <w:rPr>
          <w:rFonts w:ascii="Times New Roman" w:hAnsi="Times New Roman" w:cs="Times New Roman"/>
        </w:rPr>
        <w:t>МЕСТНОГО САМОУПРАВЛЕНИЯ МУНИЦИПАЛЬНОГО РАЙОНА И СЕЛЬСКИХ</w:t>
      </w:r>
    </w:p>
    <w:p w:rsidR="00360A7E" w:rsidRPr="0089284C" w:rsidRDefault="00360A7E">
      <w:pPr>
        <w:pStyle w:val="ConsPlusTitle"/>
        <w:jc w:val="center"/>
        <w:rPr>
          <w:rFonts w:ascii="Times New Roman" w:hAnsi="Times New Roman" w:cs="Times New Roman"/>
        </w:rPr>
      </w:pPr>
      <w:r w:rsidRPr="0089284C">
        <w:rPr>
          <w:rFonts w:ascii="Times New Roman" w:hAnsi="Times New Roman" w:cs="Times New Roman"/>
        </w:rPr>
        <w:t>ПОСЕЛЕНИЙ ПО ПЕРЕДАЧЕ (ПРИНЯТИЮ) ЧАСТИ СВОИХ ПОЛНОМОЧИЙ</w:t>
      </w:r>
    </w:p>
    <w:p w:rsidR="00360A7E" w:rsidRPr="0089284C" w:rsidRDefault="00360A7E">
      <w:pPr>
        <w:pStyle w:val="ConsPlusTitle"/>
        <w:jc w:val="center"/>
        <w:rPr>
          <w:rFonts w:ascii="Times New Roman" w:hAnsi="Times New Roman" w:cs="Times New Roman"/>
        </w:rPr>
      </w:pPr>
      <w:r w:rsidRPr="0089284C">
        <w:rPr>
          <w:rFonts w:ascii="Times New Roman" w:hAnsi="Times New Roman" w:cs="Times New Roman"/>
        </w:rPr>
        <w:t>ПО РЕШЕНИЮ ВОПРОСОВ МЕСТНОГО ЗНАЧЕНИЯ</w:t>
      </w:r>
    </w:p>
    <w:p w:rsidR="00360A7E" w:rsidRPr="0089284C" w:rsidRDefault="00360A7E">
      <w:pPr>
        <w:pStyle w:val="ConsPlusNormal"/>
        <w:jc w:val="both"/>
        <w:rPr>
          <w:rFonts w:ascii="Times New Roman" w:hAnsi="Times New Roman" w:cs="Times New Roman"/>
        </w:rPr>
      </w:pPr>
    </w:p>
    <w:p w:rsidR="00360A7E" w:rsidRPr="008C19D3" w:rsidRDefault="00360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</w:t>
      </w:r>
      <w:hyperlink r:id="rId5" w:history="1">
        <w:r w:rsidRPr="008C19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19D3">
        <w:rPr>
          <w:sz w:val="28"/>
          <w:szCs w:val="28"/>
        </w:rPr>
        <w:t xml:space="preserve">  </w:t>
      </w:r>
      <w:r w:rsidRPr="008C19D3">
        <w:rPr>
          <w:rFonts w:ascii="Times New Roman" w:hAnsi="Times New Roman" w:cs="Times New Roman"/>
          <w:sz w:val="28"/>
          <w:szCs w:val="28"/>
        </w:rPr>
        <w:t xml:space="preserve"> N 131-ФЗ от 6 октября 2003 года "Об общих принципах организации местного самоуправления в Российской Федерации", Бюджетным </w:t>
      </w:r>
      <w:hyperlink r:id="rId6" w:history="1">
        <w:r w:rsidRPr="008C19D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C19D3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</w:t>
      </w:r>
      <w:hyperlink r:id="rId7" w:history="1">
        <w:r w:rsidRPr="008C19D3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56</w:t>
        </w:r>
      </w:hyperlink>
      <w:r w:rsidRPr="008C19D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"Казахское сельское поселение" Кош-Агачский район, Республики Алтай,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9D3">
        <w:rPr>
          <w:rFonts w:ascii="Times New Roman" w:hAnsi="Times New Roman" w:cs="Times New Roman"/>
          <w:sz w:val="28"/>
          <w:szCs w:val="28"/>
        </w:rPr>
        <w:t>Совет депутатов Казахского сельского поселения  решил:</w:t>
      </w:r>
    </w:p>
    <w:p w:rsidR="00360A7E" w:rsidRPr="008C19D3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8C19D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C19D3">
        <w:rPr>
          <w:rFonts w:ascii="Times New Roman" w:hAnsi="Times New Roman" w:cs="Times New Roman"/>
          <w:sz w:val="28"/>
          <w:szCs w:val="28"/>
        </w:rPr>
        <w:t xml:space="preserve"> заключения соглашений между органами местного самоуправления муниципального района и сельских поселений по передаче (принятию) части своих полномочий по решению вопросов местного значения .</w:t>
      </w:r>
    </w:p>
    <w:p w:rsidR="00360A7E" w:rsidRPr="008C19D3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3">
        <w:rPr>
          <w:rFonts w:ascii="Times New Roman" w:hAnsi="Times New Roman" w:cs="Times New Roman"/>
          <w:sz w:val="28"/>
          <w:szCs w:val="28"/>
        </w:rPr>
        <w:t>2. Решение опубликовать в газете "Чуйские Зори ".</w:t>
      </w:r>
    </w:p>
    <w:p w:rsidR="00360A7E" w:rsidRPr="008C19D3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9D3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360A7E" w:rsidRPr="0089284C" w:rsidRDefault="00360A7E">
      <w:pPr>
        <w:pStyle w:val="ConsPlusNormal"/>
        <w:jc w:val="both"/>
        <w:rPr>
          <w:rFonts w:ascii="Times New Roman" w:hAnsi="Times New Roman" w:cs="Times New Roman"/>
        </w:rPr>
      </w:pPr>
    </w:p>
    <w:p w:rsidR="00360A7E" w:rsidRPr="009E78A5" w:rsidRDefault="00360A7E" w:rsidP="00671451">
      <w:pPr>
        <w:keepNext/>
        <w:autoSpaceDE w:val="0"/>
        <w:autoSpaceDN w:val="0"/>
        <w:adjustRightInd w:val="0"/>
        <w:ind w:firstLine="540"/>
        <w:jc w:val="both"/>
        <w:outlineLvl w:val="1"/>
      </w:pPr>
    </w:p>
    <w:tbl>
      <w:tblPr>
        <w:tblpPr w:leftFromText="180" w:rightFromText="180" w:vertAnchor="text" w:horzAnchor="page" w:tblpX="1693" w:tblpY="131"/>
        <w:tblW w:w="0" w:type="auto"/>
        <w:tblLook w:val="00A0"/>
      </w:tblPr>
      <w:tblGrid>
        <w:gridCol w:w="3899"/>
      </w:tblGrid>
      <w:tr w:rsidR="00360A7E" w:rsidRPr="00087DC1" w:rsidTr="005E13E9">
        <w:trPr>
          <w:trHeight w:val="464"/>
        </w:trPr>
        <w:tc>
          <w:tcPr>
            <w:tcW w:w="3794" w:type="dxa"/>
          </w:tcPr>
          <w:p w:rsidR="00360A7E" w:rsidRPr="00087DC1" w:rsidRDefault="00360A7E" w:rsidP="005E13E9">
            <w:pPr>
              <w:rPr>
                <w:b/>
                <w:sz w:val="28"/>
                <w:szCs w:val="28"/>
              </w:rPr>
            </w:pPr>
            <w:r w:rsidRPr="00087DC1">
              <w:rPr>
                <w:b/>
                <w:sz w:val="28"/>
                <w:szCs w:val="28"/>
              </w:rPr>
              <w:t xml:space="preserve">Председатель Совета депутатов </w:t>
            </w:r>
          </w:p>
          <w:p w:rsidR="00360A7E" w:rsidRPr="00087DC1" w:rsidRDefault="00360A7E" w:rsidP="005E13E9">
            <w:pPr>
              <w:rPr>
                <w:b/>
                <w:sz w:val="28"/>
                <w:szCs w:val="28"/>
              </w:rPr>
            </w:pPr>
            <w:r w:rsidRPr="00087DC1">
              <w:rPr>
                <w:b/>
                <w:sz w:val="28"/>
                <w:szCs w:val="28"/>
              </w:rPr>
              <w:t>МО «Казахское сельское поселение»</w:t>
            </w:r>
          </w:p>
        </w:tc>
      </w:tr>
      <w:tr w:rsidR="00360A7E" w:rsidRPr="00087DC1" w:rsidTr="005E13E9">
        <w:trPr>
          <w:trHeight w:val="491"/>
        </w:trPr>
        <w:tc>
          <w:tcPr>
            <w:tcW w:w="3794" w:type="dxa"/>
          </w:tcPr>
          <w:p w:rsidR="00360A7E" w:rsidRPr="00087DC1" w:rsidRDefault="00360A7E" w:rsidP="005E13E9">
            <w:pPr>
              <w:rPr>
                <w:b/>
                <w:sz w:val="28"/>
                <w:szCs w:val="28"/>
              </w:rPr>
            </w:pPr>
            <w:r w:rsidRPr="00087DC1">
              <w:rPr>
                <w:b/>
                <w:sz w:val="28"/>
                <w:szCs w:val="28"/>
              </w:rPr>
              <w:t>_____________Е.Б.Едильбаев</w:t>
            </w:r>
          </w:p>
        </w:tc>
      </w:tr>
    </w:tbl>
    <w:tbl>
      <w:tblPr>
        <w:tblpPr w:leftFromText="180" w:rightFromText="180" w:vertAnchor="text" w:horzAnchor="page" w:tblpX="6913" w:tblpY="107"/>
        <w:tblW w:w="0" w:type="auto"/>
        <w:tblLook w:val="00A0"/>
      </w:tblPr>
      <w:tblGrid>
        <w:gridCol w:w="3862"/>
      </w:tblGrid>
      <w:tr w:rsidR="00360A7E" w:rsidRPr="00087DC1" w:rsidTr="005E13E9">
        <w:trPr>
          <w:trHeight w:val="464"/>
        </w:trPr>
        <w:tc>
          <w:tcPr>
            <w:tcW w:w="3794" w:type="dxa"/>
          </w:tcPr>
          <w:p w:rsidR="00360A7E" w:rsidRPr="00087DC1" w:rsidRDefault="00360A7E" w:rsidP="005E13E9">
            <w:pPr>
              <w:rPr>
                <w:b/>
                <w:sz w:val="28"/>
                <w:szCs w:val="28"/>
              </w:rPr>
            </w:pPr>
            <w:r w:rsidRPr="00087DC1">
              <w:rPr>
                <w:b/>
                <w:sz w:val="28"/>
                <w:szCs w:val="28"/>
              </w:rPr>
              <w:t>Глава</w:t>
            </w:r>
          </w:p>
          <w:p w:rsidR="00360A7E" w:rsidRPr="00087DC1" w:rsidRDefault="00360A7E" w:rsidP="005E13E9">
            <w:pPr>
              <w:rPr>
                <w:b/>
                <w:sz w:val="28"/>
                <w:szCs w:val="28"/>
              </w:rPr>
            </w:pPr>
            <w:r w:rsidRPr="00087DC1">
              <w:rPr>
                <w:b/>
                <w:sz w:val="28"/>
                <w:szCs w:val="28"/>
              </w:rPr>
              <w:t>МО «Казахское сельское поселение»</w:t>
            </w:r>
          </w:p>
        </w:tc>
      </w:tr>
      <w:tr w:rsidR="00360A7E" w:rsidRPr="00087DC1" w:rsidTr="005E13E9">
        <w:trPr>
          <w:trHeight w:val="491"/>
        </w:trPr>
        <w:tc>
          <w:tcPr>
            <w:tcW w:w="3794" w:type="dxa"/>
          </w:tcPr>
          <w:p w:rsidR="00360A7E" w:rsidRPr="00087DC1" w:rsidRDefault="00360A7E" w:rsidP="005E13E9">
            <w:pPr>
              <w:rPr>
                <w:b/>
                <w:sz w:val="28"/>
                <w:szCs w:val="28"/>
              </w:rPr>
            </w:pPr>
            <w:r w:rsidRPr="00087DC1">
              <w:rPr>
                <w:b/>
                <w:sz w:val="28"/>
                <w:szCs w:val="28"/>
              </w:rPr>
              <w:t>_____________Т.А.Ибраимов</w:t>
            </w:r>
          </w:p>
        </w:tc>
      </w:tr>
    </w:tbl>
    <w:p w:rsidR="00360A7E" w:rsidRPr="0089284C" w:rsidRDefault="00360A7E">
      <w:pPr>
        <w:pStyle w:val="ConsPlusNormal"/>
        <w:jc w:val="both"/>
        <w:rPr>
          <w:rFonts w:ascii="Times New Roman" w:hAnsi="Times New Roman" w:cs="Times New Roman"/>
        </w:rPr>
      </w:pPr>
    </w:p>
    <w:p w:rsidR="00360A7E" w:rsidRPr="0089284C" w:rsidRDefault="00360A7E">
      <w:pPr>
        <w:pStyle w:val="ConsPlusNormal"/>
        <w:jc w:val="both"/>
        <w:rPr>
          <w:rFonts w:ascii="Times New Roman" w:hAnsi="Times New Roman" w:cs="Times New Roman"/>
        </w:rPr>
      </w:pPr>
    </w:p>
    <w:p w:rsidR="00360A7E" w:rsidRDefault="00360A7E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</w:p>
    <w:p w:rsidR="00360A7E" w:rsidRDefault="00360A7E">
      <w:pPr>
        <w:pStyle w:val="ConsPlusTitle"/>
        <w:jc w:val="center"/>
        <w:rPr>
          <w:rFonts w:ascii="Times New Roman" w:hAnsi="Times New Roman" w:cs="Times New Roman"/>
        </w:rPr>
      </w:pPr>
    </w:p>
    <w:p w:rsidR="00360A7E" w:rsidRDefault="00360A7E">
      <w:pPr>
        <w:pStyle w:val="ConsPlusTitle"/>
        <w:jc w:val="center"/>
        <w:rPr>
          <w:rFonts w:ascii="Times New Roman" w:hAnsi="Times New Roman" w:cs="Times New Roman"/>
        </w:rPr>
      </w:pPr>
    </w:p>
    <w:p w:rsidR="00360A7E" w:rsidRDefault="00360A7E">
      <w:pPr>
        <w:pStyle w:val="ConsPlusTitle"/>
        <w:jc w:val="center"/>
        <w:rPr>
          <w:rFonts w:ascii="Times New Roman" w:hAnsi="Times New Roman" w:cs="Times New Roman"/>
        </w:rPr>
      </w:pPr>
    </w:p>
    <w:p w:rsidR="00360A7E" w:rsidRDefault="00360A7E" w:rsidP="00C4314B">
      <w:pPr>
        <w:pStyle w:val="ConsPlusTitle"/>
        <w:rPr>
          <w:rFonts w:ascii="Times New Roman" w:hAnsi="Times New Roman" w:cs="Times New Roman"/>
        </w:rPr>
      </w:pPr>
    </w:p>
    <w:p w:rsidR="00360A7E" w:rsidRDefault="00360A7E" w:rsidP="00087DC1">
      <w:pPr>
        <w:pStyle w:val="ConsPlusTitle"/>
        <w:rPr>
          <w:rFonts w:ascii="Times New Roman" w:hAnsi="Times New Roman" w:cs="Times New Roman"/>
        </w:rPr>
      </w:pPr>
    </w:p>
    <w:p w:rsidR="00360A7E" w:rsidRPr="00C4314B" w:rsidRDefault="00360A7E" w:rsidP="00087DC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60A7E" w:rsidRPr="00C4314B" w:rsidRDefault="00360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ПОРЯДОК</w:t>
      </w:r>
    </w:p>
    <w:p w:rsidR="00360A7E" w:rsidRPr="00C4314B" w:rsidRDefault="00360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ЗАКЛЮЧЕНИЯ СОГЛАШЕНИЙ МЕЖДУ ОРГАНАМИ МЕСТНОГО САМОУПРАВЛЕНИЯ</w:t>
      </w:r>
    </w:p>
    <w:p w:rsidR="00360A7E" w:rsidRPr="00C4314B" w:rsidRDefault="00360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МУНИЦИПАЛЬНОГО РАЙОНА И СЕЛЬСКИХ ПОСЕЛЕНИЙ ПО ПЕРЕДАЧЕ</w:t>
      </w:r>
    </w:p>
    <w:p w:rsidR="00360A7E" w:rsidRPr="00C4314B" w:rsidRDefault="00360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(ПРИНЯТИЮ) ЧАСТИ СВОИХ ПОЛНОМОЧИЙ ПО РЕШЕНИЮ ВОПРОСОВ</w:t>
      </w:r>
    </w:p>
    <w:p w:rsidR="00360A7E" w:rsidRPr="00C4314B" w:rsidRDefault="00360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МЕСТНОГО ЗНАЧЕНИЯ (ДАЛЕЕ – ПОРЯДОК)</w:t>
      </w:r>
    </w:p>
    <w:p w:rsidR="00360A7E" w:rsidRPr="00C4314B" w:rsidRDefault="0036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7E" w:rsidRPr="00C4314B" w:rsidRDefault="00360A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0A7E" w:rsidRPr="00C4314B" w:rsidRDefault="0036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7E" w:rsidRPr="00C4314B" w:rsidRDefault="00360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требованиями </w:t>
      </w:r>
      <w:hyperlink r:id="rId8" w:history="1">
        <w:r w:rsidRPr="00C4314B">
          <w:rPr>
            <w:rFonts w:ascii="Times New Roman" w:hAnsi="Times New Roman" w:cs="Times New Roman"/>
            <w:color w:val="0000FF"/>
            <w:sz w:val="28"/>
            <w:szCs w:val="28"/>
          </w:rPr>
          <w:t>статьи 15</w:t>
        </w:r>
      </w:hyperlink>
      <w:r w:rsidRPr="00C4314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C4314B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C431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"Казахского сельского поселения" Республики Алтай, в целях упорядочения решения вопросов, связанных с заключением Соглашений между органами местного самоуправления муниципального района и сельских поселений по передаче (принятию) части своих полномочий по решению вопросов местного значения (далее - Соглашение).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1.2. Передача полномочий между соответствующими органами местного самоуправления осуществляется на основе принципов: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законности;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добровольности;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материально-финансовой обеспеченности передаваемых полномочий;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подотчетности и подконтрольности органов местного самоуправления в осуществлении переданных полномочий;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ответственности должностных лиц и органов местного самоуправления за неисполнение или ненадлежащее исполнение переданных полномочий;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ответственности соответствующих органов местного самоуправления за своевременное финансирование переданных полномочий.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1.3. Передача полномочий между органами местного самоуправления Казахского сельского поселения  и остальных  поселений возможна лишь по вопросам местного значения. Органы местного самоуправления не вправе передавать полномочия, которые находятся у них в исключительной компетенции.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1.4. Средства на реализацию переданных полномочий носят целевой характер и не могут быть использованы на другие цели.</w:t>
      </w:r>
    </w:p>
    <w:p w:rsidR="00360A7E" w:rsidRPr="00C4314B" w:rsidRDefault="0036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7E" w:rsidRPr="00C4314B" w:rsidRDefault="00360A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2. Компетенция органов местного самоуправления</w:t>
      </w:r>
    </w:p>
    <w:p w:rsidR="00360A7E" w:rsidRPr="00C4314B" w:rsidRDefault="00360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 xml:space="preserve">Казахского сельского поселения </w:t>
      </w:r>
    </w:p>
    <w:p w:rsidR="00360A7E" w:rsidRPr="00C4314B" w:rsidRDefault="0036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7E" w:rsidRPr="00C4314B" w:rsidRDefault="00360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2.1.  Совет депутатов Казахского сельского поселения  (далее - районный Совет депутатов):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2.1.1. принимает решения: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по решению вопросов местного значения Казахского сельского поселения  органам местного самоуправления поселения;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о принятии органами местного самоуправления Казахского сельского поселения осуществления части полномочий по решению вопросов местного значения поселения;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2.1.2. контролирует выполнение принятых решений.</w:t>
      </w:r>
    </w:p>
    <w:p w:rsidR="00360A7E" w:rsidRPr="00C4314B" w:rsidRDefault="00360A7E" w:rsidP="00645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2.2. Глава Администрации сельского поселения: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2.2.1. представляет на рассмотрение районного Совета депутатов проект решения Совета депутатов района о передаче (принятии) органами местного самоуправления Казахского сельского поселения осуществления части полномочий по решению вопросов местного значения;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2.2.2. подписывает заключение о целесообразности передачи (принятия) органами местного самоуправления Казахского сельского поселения  осуществления части полномочий по решению вопросов местного значения;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 xml:space="preserve">2.2.3. подписывает Соглашение о передаче (принятии) органами местного самоуправления Казахского сельского поселения   осуществления части полномочий по решению вопросов местного значения; 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2.2.4. определяет уполномоченные органы Администрации сельского поселения  - управления, отделы, которые будут осуществлять переданные поселением полномочия;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2.2.5. через уполномоченные органы Администрации района распоряжается материальными ресурсами и финансовыми средствами, предоставленными из бюджетов поселений, на реализацию переданных Казахскому сельскому поселению  полномочий в соответствии с заключенными Соглашениями;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2.2.6. осуществляет контроль за реализацией уполномоченными органами Администрации Казахского сельского поселения  переданных поселениями полномочий в соответствии с заключенными Соглашениями;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2.2.7. привлекает к ответственности лиц, ответственных за неисполнение или ненадлежащее исполнение переданных поселениями полномочий, в соответствии с действующим законодательством.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2.3. Администрация сельского поселения :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2.3.1. участвует в подготовке проектов (готовит проекты) Соглашений о передаче (принятии) органами местного самоуправления Казахского сельского поселения  осуществления части полномочий по решению вопросов местного значения;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2.3.2. готовит заключение о целесообразности (нецелесообразности) передачи (принятия) органами местного самоуправления Казахского сельского поселения  осуществления части полномочий по решению вопросов местного значения;</w:t>
      </w:r>
    </w:p>
    <w:p w:rsidR="00360A7E" w:rsidRPr="00C4314B" w:rsidRDefault="00360A7E" w:rsidP="00C97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2.3.3. готовит проект решения районного Совета депутатов о передаче (принятии) органами местного самоуправления Казахского сельского поселения  осуществления части полномочий по решению вопросов местного значения;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 xml:space="preserve">Глава Администрации района вносит проект решения в районный Совет депутатов в порядке и сроки, установленные </w:t>
      </w:r>
      <w:hyperlink r:id="rId10" w:history="1">
        <w:r w:rsidRPr="00C4314B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C4314B">
        <w:rPr>
          <w:rFonts w:ascii="Times New Roman" w:hAnsi="Times New Roman" w:cs="Times New Roman"/>
          <w:sz w:val="28"/>
          <w:szCs w:val="28"/>
        </w:rPr>
        <w:t xml:space="preserve"> районного Совета депутатов.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С проектом решения в районный Совет депутатов направляется заключение о целесообразности (нецелесообразности) передачи осуществления части полномочий по решению вопросов местного значения Казахского сельского поселения  органам местного самоуправления поселения (далее - Заключение).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Заключение должно иметь согласование со следующими органами Администрации сельского поселения :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юридическим отделом Администрации района;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финансовым отделом  Администрации района;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отделом экономики Администрации района.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Указанное Заключение должно содержать сведения о передаче органам местного самоуправления поселения финансовых средств и материальных ресурсов, необходимых для осуществления передаваемых полномочий.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3.3. Районный Совет депутатов принимает решение о передаче осуществления части полномочий по решению вопросов местного значения Казахского сельского поселения  органам местного самоуправления поселения и направляет принятое решение на рассмотрение органам местного самоуправления соответствующего поселения.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В решении районного Совета депутатов указываются: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полномочия по решению вопросов местного значения Казахского сельского поселения, которые подлежат передаче органам местного самоуправления поселения на основе Соглашения;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срок, на который заключается Соглашение;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сведения о передаче финансовых средств и материальных ресурсов, необходимых для осуществления передаваемых полномочий.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3.4. В случае, если депутаты районного Совета депутатов приняли решение о передаче осуществления части полномочий по решению вопросов местного значения Казахского сельского поселения органам местного самоуправления поселения, Главой Администрации района и Главой поселения заключается Соглашение, если иное не установлено федеральным законодательством, законодательством Республики Алтай, нормативными правовыми актами Казахского сельского поселения 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Соглашение должно быть заключено до внесения проекта решения о районном бюджете на очередной финансовый год на рассмотрение районного Совета депутатов. В исключительных случаях допускается заключение Соглашений в течение года. В этом случае вносятся изменения в решение о бюджете на текущий финансовый год.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готовит проект Соглашения, максимально учитывающий интересы сторон Соглашения.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3.5. В случае, если депутаты районного Совета депутатов отклонили проект решения о передаче осуществления части полномочий по решению вопросов местного значения Казахского сельского поселения, органам местного самоуправления поселений, проявившим инициативу, направляется письмо о результатах рассмотрения инициированного ими вопроса.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3.6. Контроль за исполнением передаваемых полномочий, предусмотренных Соглашением, осуществляется путем предоставления органам местного самоуправления Казахского сельского поселения 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360A7E" w:rsidRPr="00C4314B" w:rsidRDefault="00360A7E" w:rsidP="00087D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3.7. Органы местного самоуправления Казахского сельского поселения могут передать органам местного самоуправления соответствующего поселения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</w:t>
      </w:r>
    </w:p>
    <w:p w:rsidR="00360A7E" w:rsidRPr="00C4314B" w:rsidRDefault="00360A7E" w:rsidP="00087DC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60A7E" w:rsidRPr="00C4314B" w:rsidRDefault="00360A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0A7E" w:rsidRPr="00C4314B" w:rsidRDefault="00360A7E" w:rsidP="00185E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4. Принятие органами местного самоуправления Казахского сельского поселения  осуществления части полномочий по решению вопросов</w:t>
      </w:r>
    </w:p>
    <w:p w:rsidR="00360A7E" w:rsidRPr="00C4314B" w:rsidRDefault="00360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местного значения поселения</w:t>
      </w:r>
    </w:p>
    <w:p w:rsidR="00360A7E" w:rsidRPr="00C4314B" w:rsidRDefault="0036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7E" w:rsidRPr="00C4314B" w:rsidRDefault="00360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4.1. Инициировать принятие органами местного самоуправления Казахского сельского поселения осуществления части полномочий по решению вопросов местного значения поселения смогут органы местного самоуправления Казахского сельского поселения  либо органы местного самоуправления соответствующего поселения.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4.2. В случае, если инициатором принятия осуществления части полномочий по решению вопроса местного значения поселения выступают органы местного самоуправления Казахского сельского поселения , то данное предложение направляется в адрес органов местного самоуправления соответствующего поселения для рассмотрения ими вопроса о передаче названных полномочий.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Указанное предложение подлежит рассмотрению органами местного самоуправления поселения в срок не более месяца с момента получения.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C4314B">
        <w:rPr>
          <w:rFonts w:ascii="Times New Roman" w:hAnsi="Times New Roman" w:cs="Times New Roman"/>
          <w:sz w:val="28"/>
          <w:szCs w:val="28"/>
        </w:rPr>
        <w:t>4.3. В случае, если инициатором передачи осуществления части полномочий по решению вопроса местного значения поселения выступают органы местного самоуправления соответствующего поселения, то к рассмотрению органами местного самоуправления Казахского сельского поселения  принимается решение сельского Совета депутатов.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Решение сельского Совета депутатов направляется в адрес Администрации района и должно содержать следующие сведения: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 xml:space="preserve">полномочия по решению вопросов местного значения поселения, которые подлежат передаче органам местного самоуправления Казахского сельского поселения  на основе Соглашения; 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срок, на который заключается Соглашение;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сведения о передаче финансовых средств и материальных ресурсов, необходимых для осуществления передаваемых полномочий.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 xml:space="preserve">4.4. Администрация района на основании поступившего правового акта, указанного в </w:t>
      </w:r>
      <w:hyperlink w:anchor="P115" w:history="1">
        <w:r w:rsidRPr="00C4314B">
          <w:rPr>
            <w:rFonts w:ascii="Times New Roman" w:hAnsi="Times New Roman" w:cs="Times New Roman"/>
            <w:color w:val="0000FF"/>
            <w:sz w:val="28"/>
            <w:szCs w:val="28"/>
          </w:rPr>
          <w:t>пункте 4.3</w:t>
        </w:r>
      </w:hyperlink>
      <w:r w:rsidRPr="00C4314B">
        <w:rPr>
          <w:rFonts w:ascii="Times New Roman" w:hAnsi="Times New Roman" w:cs="Times New Roman"/>
          <w:sz w:val="28"/>
          <w:szCs w:val="28"/>
        </w:rPr>
        <w:t xml:space="preserve"> настоящего Порядка, готовит проект решения районного Совета депутатов о принятии органами местного самоуправления Казахского сельского поселения  осуществления части полномочий по решению вопросов местного значения соответствующего поселения.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вносит проект решения в районный Совет депутатов в порядке и сроки, установленные </w:t>
      </w:r>
      <w:hyperlink r:id="rId11" w:history="1">
        <w:r w:rsidRPr="00C4314B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C4314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для рассмотрения.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Заключение должно иметь согласование со следующими органами Администрации муниципального образования "Казахского сельского поселения ":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юридическим отделом Администрации района;</w:t>
      </w:r>
    </w:p>
    <w:p w:rsidR="00360A7E" w:rsidRPr="00C4314B" w:rsidRDefault="00360A7E" w:rsidP="000551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 xml:space="preserve">         финансовым отделом Администрации района;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отделом экономики Администрации района.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Указанное Заключение должно содержать также сведения об использовании собственных финансовых средств и материальных ресурсов, необходимых для осуществления принимаемых полномочий, и привлечении кадров для их исполнения.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Для разработки проекта Соглашения может быть создана рабочая группа с включением представителей от каждой из сторон. Рабочая группа готовит проект Соглашения, максимально учитывающий интересы сторон Соглашения.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В случае, если депутаты районного Совета депутатов отклонили проект решения о принятии части полномочий по решению вопросов местного значения поселения, органам местного самоуправления соответствующего поселения направляется письмо о результатах рассмотрения данного вопроса.</w:t>
      </w:r>
    </w:p>
    <w:p w:rsidR="00360A7E" w:rsidRPr="00C4314B" w:rsidRDefault="0036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7E" w:rsidRPr="00C4314B" w:rsidRDefault="00360A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 Требования к содержанию Соглашения</w:t>
      </w:r>
    </w:p>
    <w:p w:rsidR="00360A7E" w:rsidRPr="00C4314B" w:rsidRDefault="0036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7E" w:rsidRPr="00C4314B" w:rsidRDefault="00360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5.1. В Соглашении в обязательном порядке указываются: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5.1.1. наименование Соглашения, его номер, дата и место заключения Соглашения;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5.1.2. наименование органов местного самоуправления района и поселения, между которыми заключается соглашение, наименование должностей, фамилии, имена, отчества должностных лиц органов местного самоуправления, действующих от имени указанных органов местного самоуправления, наименование, дата и номер нормативных правовых актов, на основании которых передаются (принимаются) полномочия;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5.1.3. предмет Соглашения;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5.1.4. состав (перечень) передаваемых (принимаемых) полномочий;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5.1.5. права и обязанности соответствующих органов местного самоуправления района и поселения при осуществлении части передаваемых (принимаемых) полномочий (указываются права и обязанности каждой стороны Соглашения);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5.1.6. финансовое обеспечение осуществления органами местного самоуправления (стороной Соглашения) передаваемых (принимаемых) полномочий и порядок использования финансовых средств (указывается порядок определения ежегодного объема иных межбюджетных трансфертов, необходимых для осуществления передаваемых (принимаемых) полномочий, порядок их зачисления, учет в структуре соответствующего бюджета и перечисление на счет органа местного самоуправления);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5.1.7. порядок отчетности соответствующих органов местного самоуправления о выполнении ими принимаемых полномочий (указываются виды и сроки отчетности);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5.1.8. порядок осуществления контроля по соблюдению сторонами условий Соглашения (указываются порядок и формы контроля);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5.1.9. 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5.1.10. порядок рассмотрения сторонами споров в процессе исполнения Соглашения;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5.1.11. срок, на который заключается Соглашение;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5.1.12. дата вступления Соглашения в силу;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5.1.13.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5.1.14. заключительные положения (может указываться, в каком количестве экземпляров составлено Соглашение, и иные положения Соглашения);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5.1.15. место нахождения органов местного самоуправления района и поселения (указываются адреса сторон Соглашения);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5.1.16. реквизиты, подписи и печати сторон Соглашения.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5.2. Обязательным приложением к Соглашению являются: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решения представительных органов района и поселений о передаче (принятии) полномочий;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решения о районном бюджете и решение о бюджете поселения на очередной финансовый год, в котором предусмотрены межбюджетные трансферты на осуществление передаваемых (принимаемых) полномочий, или решение о внесении изменений в данные решения о бюджете;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5.3. Соглашение может содержать иные условия по усмотрению сторон, например, оказание стороной, передающей полномочия, методической помощи в осуществлении другой стороной переданных полномочий.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5.4. Подписанное Главой Администрации района и Главой поселения Соглашение в течение 30 дней направляется Администрацией района в районный Совет депутатов для информации.</w:t>
      </w:r>
    </w:p>
    <w:p w:rsidR="00360A7E" w:rsidRPr="00C4314B" w:rsidRDefault="0036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7E" w:rsidRPr="00C4314B" w:rsidRDefault="00360A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6. Внесение изменений и прекращение действия Соглашения</w:t>
      </w:r>
    </w:p>
    <w:p w:rsidR="00360A7E" w:rsidRPr="00C4314B" w:rsidRDefault="0036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7E" w:rsidRPr="00C4314B" w:rsidRDefault="00360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6.1. Изменения в Соглашение вносятся в соответствии с настоящим Порядком для заключения Соглашения.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6.2. Соглашение прекращает свое действие с момента истечения срока, на который оно было заключено.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В условиях Соглашения может быть предусмотрено продление его действия в случае, если ни одна из сторон не заявила в письменной форме о прекращении действия Соглашения за два месяца до окончания срока.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6.3. Соглашение может быть расторгнуто досрочно: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6.3.1. по соглашению между органами местного самоуправления поселения и органами местного самоуправления Казахского сельского поселения ;</w:t>
      </w:r>
    </w:p>
    <w:p w:rsidR="00360A7E" w:rsidRPr="00C4314B" w:rsidRDefault="00360A7E" w:rsidP="000551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6.3.2. в одностороннем порядке: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6.4. Уведомление о расторжении Соглашения направляется в письменной форме. Срок рассмотрения уведомления 15 рабочих дней.</w:t>
      </w:r>
    </w:p>
    <w:p w:rsidR="00360A7E" w:rsidRPr="00C4314B" w:rsidRDefault="00360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4B">
        <w:rPr>
          <w:rFonts w:ascii="Times New Roman" w:hAnsi="Times New Roman" w:cs="Times New Roman"/>
          <w:sz w:val="28"/>
          <w:szCs w:val="28"/>
        </w:rPr>
        <w:t>6.5. При расторжении Соглашения органы местного самоуправления, взявшие на себя обязательства по осуществлению части полномочий по решению вопросов местного значения, обеспечивают возврат неиспользованных финансовых средств.</w:t>
      </w:r>
    </w:p>
    <w:p w:rsidR="00360A7E" w:rsidRDefault="00360A7E">
      <w:pPr>
        <w:pStyle w:val="ConsPlusNormal"/>
        <w:jc w:val="both"/>
      </w:pPr>
    </w:p>
    <w:p w:rsidR="00360A7E" w:rsidRDefault="00360A7E">
      <w:pPr>
        <w:pStyle w:val="ConsPlusNormal"/>
        <w:jc w:val="both"/>
      </w:pPr>
    </w:p>
    <w:p w:rsidR="00360A7E" w:rsidRDefault="00360A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A7E" w:rsidRDefault="00360A7E"/>
    <w:sectPr w:rsidR="00360A7E" w:rsidSect="008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84C"/>
    <w:rsid w:val="0001556F"/>
    <w:rsid w:val="00055146"/>
    <w:rsid w:val="00087DC1"/>
    <w:rsid w:val="00185E6F"/>
    <w:rsid w:val="00321EE0"/>
    <w:rsid w:val="00343558"/>
    <w:rsid w:val="00343632"/>
    <w:rsid w:val="0034520B"/>
    <w:rsid w:val="00351CED"/>
    <w:rsid w:val="00360A7E"/>
    <w:rsid w:val="00364EFD"/>
    <w:rsid w:val="00380EAA"/>
    <w:rsid w:val="00392D26"/>
    <w:rsid w:val="003C409B"/>
    <w:rsid w:val="00404067"/>
    <w:rsid w:val="00447CFF"/>
    <w:rsid w:val="004D23AD"/>
    <w:rsid w:val="00577088"/>
    <w:rsid w:val="005E13E9"/>
    <w:rsid w:val="00645B5B"/>
    <w:rsid w:val="00671451"/>
    <w:rsid w:val="006A17C7"/>
    <w:rsid w:val="006A3595"/>
    <w:rsid w:val="0071578D"/>
    <w:rsid w:val="00745251"/>
    <w:rsid w:val="007D13A0"/>
    <w:rsid w:val="00836497"/>
    <w:rsid w:val="0089284C"/>
    <w:rsid w:val="008C19D3"/>
    <w:rsid w:val="008D1403"/>
    <w:rsid w:val="008F54D0"/>
    <w:rsid w:val="009D7815"/>
    <w:rsid w:val="009E78A5"/>
    <w:rsid w:val="00A21F48"/>
    <w:rsid w:val="00A640C8"/>
    <w:rsid w:val="00AC4992"/>
    <w:rsid w:val="00B16986"/>
    <w:rsid w:val="00B33906"/>
    <w:rsid w:val="00BF4AB9"/>
    <w:rsid w:val="00C4314B"/>
    <w:rsid w:val="00C65B24"/>
    <w:rsid w:val="00C94946"/>
    <w:rsid w:val="00C97B50"/>
    <w:rsid w:val="00CE433E"/>
    <w:rsid w:val="00D27676"/>
    <w:rsid w:val="00E97A0D"/>
    <w:rsid w:val="00F05627"/>
    <w:rsid w:val="00F5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5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14B"/>
    <w:pPr>
      <w:keepNext/>
      <w:outlineLvl w:val="0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314B"/>
    <w:pPr>
      <w:keepNext/>
      <w:outlineLvl w:val="4"/>
    </w:pPr>
    <w:rPr>
      <w:b/>
      <w:sz w:val="2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31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314B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89284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9284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928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C4314B"/>
    <w:pPr>
      <w:framePr w:hSpace="180" w:wrap="around" w:vAnchor="text" w:hAnchor="margin" w:xAlign="center" w:y="-616"/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314B"/>
    <w:rPr>
      <w:rFonts w:ascii="Times New Roman" w:hAnsi="Times New Roman" w:cs="Times New Roman"/>
      <w:b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3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1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22E7D6919529DE7362F291063DD39D1264CA88688281EDEB80212F1C92FA587B4BC5B0BDCWD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722E7D6919529DE7363124060F8A35D52515A58481274187E7594FA6C025F2C0FBE51D4CC8F193D4DECCDBW8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22E7D6919529DE7362F291063DD39D12C4BAD8781281EDEB80212F1DCW9M" TargetMode="External"/><Relationship Id="rId11" Type="http://schemas.openxmlformats.org/officeDocument/2006/relationships/hyperlink" Target="consultantplus://offline/ref=ED722E7D6919529DE7363124060F8A35D52515A5848C224A82E7594FA6C025F2C0FBE51D4CC8F193D5D7CCDBWDM" TargetMode="External"/><Relationship Id="rId5" Type="http://schemas.openxmlformats.org/officeDocument/2006/relationships/hyperlink" Target="consultantplus://offline/ref=ED722E7D6919529DE7362F291063DD39D1264CA88688281EDEB80212F1C92FA587B4BC5B0BDCWDM" TargetMode="External"/><Relationship Id="rId10" Type="http://schemas.openxmlformats.org/officeDocument/2006/relationships/hyperlink" Target="consultantplus://offline/ref=ED722E7D6919529DE7363124060F8A35D52515A5848C224A82E7594FA6C025F2C0FBE51D4CC8F193D5D7CCDBWD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722E7D6919529DE7363124060F8A35D52515A58481274187E7594FA6C025F2C0FBE51D4CC8F193D7D7C8DBW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9</Pages>
  <Words>2703</Words>
  <Characters>15412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2018-03-05T04:34:00Z</cp:lastPrinted>
  <dcterms:created xsi:type="dcterms:W3CDTF">2018-02-27T04:26:00Z</dcterms:created>
  <dcterms:modified xsi:type="dcterms:W3CDTF">2018-03-05T04:35:00Z</dcterms:modified>
</cp:coreProperties>
</file>