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30 декабря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266-ФЗ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</w:t>
      </w:r>
      <w:r>
        <w:rPr>
          <w:rFonts w:ascii="Times New Roman" w:hAnsi="Times New Roman" w:cs="Times New Roman"/>
          <w:b/>
          <w:bCs/>
          <w:sz w:val="36"/>
          <w:szCs w:val="36"/>
        </w:rPr>
        <w:t>СКОЙ ФЕДЕРАЦИИ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27.11.2010 N 311-ФЗ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декабря 2006 года 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декабря 2006 года 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беженцах" (в редакции Федерального закона от 28 июня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95-ФЗ)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, ст. 425; 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2956;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3613;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3420) следующие изменения: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абзаце первом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 слова "в пункте" заменить словами "вблизи пункта";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 абзаце первом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слова "в пост иммиграционного контроля федерального органа исполнительной власти, уполномоченного на осуществление функций по контролю и надзору в сфере миграции</w:t>
      </w:r>
      <w:r>
        <w:rPr>
          <w:rFonts w:ascii="Times New Roman" w:hAnsi="Times New Roman" w:cs="Times New Roman"/>
          <w:sz w:val="24"/>
          <w:szCs w:val="24"/>
        </w:rPr>
        <w:t>, а при его отсутствии" исключить;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"пост иммиграционного контроля федерального органа исполнительной власти, уполномоченного на осуществление функций по к</w:t>
      </w:r>
      <w:r>
        <w:rPr>
          <w:rFonts w:ascii="Times New Roman" w:hAnsi="Times New Roman" w:cs="Times New Roman"/>
          <w:sz w:val="24"/>
          <w:szCs w:val="24"/>
        </w:rPr>
        <w:t>онтролю и надзору в сфере миграции (далее - пост иммиграционного контроля)" заменить словами "территориальный орган федерального органа исполнительной власти, уполномоченного на осуществление функций по контролю и надзору в сфере миграции";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5, абзаце первом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абзаце первом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"пост иммиграцио</w:t>
      </w:r>
      <w:r>
        <w:rPr>
          <w:rFonts w:ascii="Times New Roman" w:hAnsi="Times New Roman" w:cs="Times New Roman"/>
          <w:sz w:val="24"/>
          <w:szCs w:val="24"/>
        </w:rPr>
        <w:t>нного контроля или" в соответствующем падеже исключить;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абзаце втором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"пост иммиграционного контроля или" исключить;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пост иммиграционного контроля, а при его отсутствии" исключить, слова "поста иммиграционног</w:t>
      </w:r>
      <w:r>
        <w:rPr>
          <w:rFonts w:ascii="Times New Roman" w:hAnsi="Times New Roman" w:cs="Times New Roman"/>
          <w:sz w:val="24"/>
          <w:szCs w:val="24"/>
        </w:rPr>
        <w:t>о контроля" заменить словами "территориального органа федерального органа исполнительной власти, уполномоченного на осуществление функций по контролю и надзору в сфере миграции,";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"поста иммиграционного контроля или" исключить;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слова "в пост иммиграционного контроля, а при его отсутствии" исключить;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слова "в пост иммиграционного контроля или" исключ</w:t>
      </w:r>
      <w:r>
        <w:rPr>
          <w:rFonts w:ascii="Times New Roman" w:hAnsi="Times New Roman" w:cs="Times New Roman"/>
          <w:sz w:val="24"/>
          <w:szCs w:val="24"/>
        </w:rPr>
        <w:t>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"пост иммиграционного контроля" заменить словами "</w:t>
      </w:r>
      <w:r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уполномоченного на осуществление функций по контролю и надзору в сфере миграции,";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подпунктах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пост иммиграционного контроля или" исключить.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Закон Российской Федерации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апреля 1993 года N 4730-1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законодательства Российской Федерации, 199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1861;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5610;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3805;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2808;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4537;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2877) следующие изменения: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вторую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 пунктом пропуска через Государственную границу понимается территория (акватория) в пределах железнодорожной, автомобильной станции и</w:t>
      </w:r>
      <w:r>
        <w:rPr>
          <w:rFonts w:ascii="Times New Roman" w:hAnsi="Times New Roman" w:cs="Times New Roman"/>
          <w:sz w:val="24"/>
          <w:szCs w:val="24"/>
        </w:rPr>
        <w:t>ли вокзала, морского (торгового, рыбного, специализированного), речного (озерного) порта, аэропорта, военного аэродрома, открытых для международных сообщений (международных полетов), а также иной специально выделенный в непосредственной близости от Государ</w:t>
      </w:r>
      <w:r>
        <w:rPr>
          <w:rFonts w:ascii="Times New Roman" w:hAnsi="Times New Roman" w:cs="Times New Roman"/>
          <w:sz w:val="24"/>
          <w:szCs w:val="24"/>
        </w:rPr>
        <w:t>ственной границы участок местности, где в соответствии с законодательством Российской Федерации осуществляется пропуск через Государственную границу лиц, транспортных средств, грузов, товаров и животных. Пределы пунктов пропуска через Государственную грани</w:t>
      </w:r>
      <w:r>
        <w:rPr>
          <w:rFonts w:ascii="Times New Roman" w:hAnsi="Times New Roman" w:cs="Times New Roman"/>
          <w:sz w:val="24"/>
          <w:szCs w:val="24"/>
        </w:rPr>
        <w:t>цу и перечень пунктов пропуска через Государственную границу, специализированных по видам перемещаемых грузов, товаров и животных, определяются в порядке, установленном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части тринадцатой слово "(речного)" заменит</w:t>
      </w:r>
      <w:r>
        <w:rPr>
          <w:rFonts w:ascii="Times New Roman" w:hAnsi="Times New Roman" w:cs="Times New Roman"/>
          <w:sz w:val="24"/>
          <w:szCs w:val="24"/>
        </w:rPr>
        <w:t>ь словами ", речного (озерного)";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первую после слов "производится в установленных" дополнить словами "и открытых в соответствии со статьей 12 настоя</w:t>
      </w:r>
      <w:r>
        <w:rPr>
          <w:rFonts w:ascii="Times New Roman" w:hAnsi="Times New Roman" w:cs="Times New Roman"/>
          <w:sz w:val="24"/>
          <w:szCs w:val="24"/>
        </w:rPr>
        <w:t>щего Закона";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части пятой слова ", а при необходимости также таможенного, иммиграционного, санитарно-карантинного, ветеринарного, фитосанитарного, транспортного и других видов контроля" заменить словами "и таможенного контроля, а в случаях, установлен</w:t>
      </w:r>
      <w:r>
        <w:rPr>
          <w:rFonts w:ascii="Times New Roman" w:hAnsi="Times New Roman" w:cs="Times New Roman"/>
          <w:sz w:val="24"/>
          <w:szCs w:val="24"/>
        </w:rPr>
        <w:t>ных международными договорами Российской Федерации и федеральными законами, и иных видов контроля", дополнить предложением следующего содержания: "Перечень иных видов контроля, осуществляемых в пунктах пропуска через Государственную границу, устанавливаетс</w:t>
      </w:r>
      <w:r>
        <w:rPr>
          <w:rFonts w:ascii="Times New Roman" w:hAnsi="Times New Roman" w:cs="Times New Roman"/>
          <w:sz w:val="24"/>
          <w:szCs w:val="24"/>
        </w:rPr>
        <w:t>я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части шестой слова "порядок их применения" заменить словами "порядок его осуществления в пунктах пропуска через Государственную границу";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12. Установление и открытие пунктов пропуска через Государственную границу";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первую после слова "устанавливаются" дополнить словами "международными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вторую после слов "осуществляется после строительства" дополнить словом "(реконструкции)";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частью четвертой следующего содержания: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"Порядок установления, открытия, функционирования (эксплуатации), реконструкции и </w:t>
      </w:r>
      <w:r>
        <w:rPr>
          <w:rFonts w:ascii="Times New Roman" w:hAnsi="Times New Roman" w:cs="Times New Roman"/>
          <w:sz w:val="24"/>
          <w:szCs w:val="24"/>
        </w:rPr>
        <w:t xml:space="preserve">закрытия пунктов пропуска через Государственную границу, а также общие требования к строительству, реконструкции, оборудованию и техническому оснащению соответствующих зданий, помещений и сооружений, необходимые для организации пограничного, таможенного и </w:t>
      </w:r>
      <w:r>
        <w:rPr>
          <w:rFonts w:ascii="Times New Roman" w:hAnsi="Times New Roman" w:cs="Times New Roman"/>
          <w:sz w:val="24"/>
          <w:szCs w:val="24"/>
        </w:rPr>
        <w:t>иных видов контроля, осуществляемых в пунктах пропуска через Государственную границу, устанавливаются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части перво</w:t>
      </w:r>
      <w:r>
        <w:rPr>
          <w:rFonts w:ascii="Times New Roman" w:hAnsi="Times New Roman" w:cs="Times New Roman"/>
          <w:sz w:val="24"/>
          <w:szCs w:val="24"/>
        </w:rPr>
        <w:t>й слова "пограничного, таможенного и иных видов контроля" заменить словами "пограничного и таможенного контроля, а в случаях, установленных международными договорами Российской Федерации и федеральными законами, и иных видов контроля";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вторую изло</w:t>
      </w:r>
      <w:r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"Режим в пунктах пропуска через Государственную границу устанавливается в порядке, определяемом Правительством Российской Федерации в соответствии с настоящим Законом и международными договорами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части т</w:t>
      </w:r>
      <w:r>
        <w:rPr>
          <w:rFonts w:ascii="Times New Roman" w:hAnsi="Times New Roman" w:cs="Times New Roman"/>
          <w:sz w:val="24"/>
          <w:szCs w:val="24"/>
        </w:rPr>
        <w:t>ретью и четвертую признать утратившими силу;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"речных" дополнить словом "(озерных)";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часть первую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"речных" дополнить словом "(озерных)";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дополнить статьей 25.1 следующего содержания: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25.1. Хозяйственная и иная деятельность, осуществляемая в пунктах пропуска через Государственную грани</w:t>
      </w:r>
      <w:r>
        <w:rPr>
          <w:rFonts w:ascii="Times New Roman" w:hAnsi="Times New Roman" w:cs="Times New Roman"/>
          <w:sz w:val="24"/>
          <w:szCs w:val="24"/>
        </w:rPr>
        <w:t>цу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хозяйственной и иной деятельности, которые могут осуществляться в пределах пунктов пропуска через Государственную границу, устанавливается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26. Дополнительные режимные правила в пунктах пропуска через Государственную границу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пропуска через Государственную границу определяются территории и помещения, где не</w:t>
      </w:r>
      <w:r>
        <w:rPr>
          <w:rFonts w:ascii="Times New Roman" w:hAnsi="Times New Roman" w:cs="Times New Roman"/>
          <w:sz w:val="24"/>
          <w:szCs w:val="24"/>
        </w:rPr>
        <w:t>посредственно осуществляются пограничный и таможенный контроль, а в случаях, установленных международными договорами Российской Федерации и федеральными законами, и иные виды контроля. В местах осуществления пограничного и таможенного контроля вводятся доп</w:t>
      </w:r>
      <w:r>
        <w:rPr>
          <w:rFonts w:ascii="Times New Roman" w:hAnsi="Times New Roman" w:cs="Times New Roman"/>
          <w:sz w:val="24"/>
          <w:szCs w:val="24"/>
        </w:rPr>
        <w:t>олнительные режимные ограничения, устанавливаемые в соответствии с правилами и в порядке, которые предусмотрены статьями 22, 23 и 24 настоящего Закона.";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 ", иммиграционный, санитарно-карантинный, ветеринарный, фитосанитарный, транспортный и иные виды контроля" заменить словами "контроль, а в</w:t>
      </w:r>
      <w:r>
        <w:rPr>
          <w:rFonts w:ascii="Times New Roman" w:hAnsi="Times New Roman" w:cs="Times New Roman"/>
          <w:sz w:val="24"/>
          <w:szCs w:val="24"/>
        </w:rPr>
        <w:t xml:space="preserve"> случаях, установленных международными договорами Российской Федерации и федеральными законами, и иные виды контроля";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"создают контрольные органы (пункты) и организуют их работу;";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4.1 следую</w:t>
      </w:r>
      <w:r>
        <w:rPr>
          <w:rFonts w:ascii="Times New Roman" w:hAnsi="Times New Roman" w:cs="Times New Roman"/>
          <w:sz w:val="24"/>
          <w:szCs w:val="24"/>
        </w:rPr>
        <w:t>щего содержания: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 Кроме указанных в пункте 4 настоящей статьи полномочий таможенные органы: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 представления документов, необходимых для осуществления иных видов контроля, в порядке и случаях, определенных Правительством Российской Федерации;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спечивают внесение данных о перемещаемых через Государственную границу грузах, товарах и животных в межведомственную информационную систему. Положение о межведомственной информационной системе утверждается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первую дополнить абзацем следующего содержания: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"осуществляют контроль в отношении иностранных граждан и лиц без гражданства, въезжающих на территорию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(в том числе лиц, ищущих убежище), а также иностранных граждан и лиц без гражданства, следующих транзитом через территорию Российской Федерации, их идентификацию (сличение документов, удостоверяющих личность, с личностью предъявителя) и учет </w:t>
      </w:r>
      <w:r>
        <w:rPr>
          <w:rFonts w:ascii="Times New Roman" w:hAnsi="Times New Roman" w:cs="Times New Roman"/>
          <w:sz w:val="24"/>
          <w:szCs w:val="24"/>
        </w:rPr>
        <w:t>в пунктах пропуска через Государственную границу. Порядок такого учета и порядок взаимодействия органов пограничного контроля и органов иммиграционного контроля по вопросам учета иностранных граждан и лиц без гражданства, въезжающих на территорию Российско</w:t>
      </w:r>
      <w:r>
        <w:rPr>
          <w:rFonts w:ascii="Times New Roman" w:hAnsi="Times New Roman" w:cs="Times New Roman"/>
          <w:sz w:val="24"/>
          <w:szCs w:val="24"/>
        </w:rPr>
        <w:t>й Федерации (в том числе лиц, ищущих убежище), а также иностранных граждан и лиц без гражданства, следующих транзитом через территорию Российской Федерации, определяются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второй части четвертой после слова "ре</w:t>
      </w:r>
      <w:r>
        <w:rPr>
          <w:rFonts w:ascii="Times New Roman" w:hAnsi="Times New Roman" w:cs="Times New Roman"/>
          <w:sz w:val="24"/>
          <w:szCs w:val="24"/>
        </w:rPr>
        <w:t>чных" дополнить словом "(озерных)".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третью и четвертую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4979-1 "О ветеринарии" (Ведомости Съезда на</w:t>
      </w:r>
      <w:r>
        <w:rPr>
          <w:rFonts w:ascii="Times New Roman" w:hAnsi="Times New Roman" w:cs="Times New Roman"/>
          <w:sz w:val="24"/>
          <w:szCs w:val="24"/>
        </w:rPr>
        <w:t xml:space="preserve">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857;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"Ввоз на территорию Российской Федерации животных, про</w:t>
      </w:r>
      <w:r>
        <w:rPr>
          <w:rFonts w:ascii="Times New Roman" w:hAnsi="Times New Roman" w:cs="Times New Roman"/>
          <w:sz w:val="24"/>
          <w:szCs w:val="24"/>
        </w:rPr>
        <w:t>дуктов животноводства и кормов осуществляется в специально оборудованных и предназначенных для этих целей пунктах пропуска через Государственную границу Российской Федерации. Перечень таких пунктов пропуска определяется в порядке, установленном Правительст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мероприятий по предупреждению заноса заразных болезней животных из иностранных государств в специально оборудованных и предназначенных для перемещения животных, продуктов животноводства и кормов пунктах пропуска </w:t>
      </w:r>
      <w:r>
        <w:rPr>
          <w:rFonts w:ascii="Times New Roman" w:hAnsi="Times New Roman" w:cs="Times New Roman"/>
          <w:sz w:val="24"/>
          <w:szCs w:val="24"/>
        </w:rPr>
        <w:t>через Государственную границу Российской Федерации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пункты.".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Воздушный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1383;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1078;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3290) следующие из</w:t>
      </w:r>
      <w:r>
        <w:rPr>
          <w:rFonts w:ascii="Times New Roman" w:hAnsi="Times New Roman" w:cs="Times New Roman"/>
          <w:sz w:val="24"/>
          <w:szCs w:val="24"/>
        </w:rPr>
        <w:t>менения: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40 слова "таможенный, пограничный, санитарно-карантинный и иной контроль" заменить словами "пограничный и таможенный контроль, а в случаях, уст</w:t>
      </w:r>
      <w:r>
        <w:rPr>
          <w:rFonts w:ascii="Times New Roman" w:hAnsi="Times New Roman" w:cs="Times New Roman"/>
          <w:sz w:val="24"/>
          <w:szCs w:val="24"/>
        </w:rPr>
        <w:t>ановленных международными договорами Российской Федерации и федеральными законами, и иные виды контроля";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абзаце третьем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85 слова ", таможенного, санита</w:t>
      </w:r>
      <w:r>
        <w:rPr>
          <w:rFonts w:ascii="Times New Roman" w:hAnsi="Times New Roman" w:cs="Times New Roman"/>
          <w:sz w:val="24"/>
          <w:szCs w:val="24"/>
        </w:rPr>
        <w:t>рно-карантинного, иммиграционного, ветеринарного, фитосанитарного и иного контроля" заменить словами "и таможенного контроля, а в случаях, установленных международными договорами Российской Федерации и федеральными законами, и иных видов контроля".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1998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за осуществлением международных автомобильных перевозок и об ответственности за нарушен</w:t>
      </w:r>
      <w:r>
        <w:rPr>
          <w:rFonts w:ascii="Times New Roman" w:hAnsi="Times New Roman" w:cs="Times New Roman"/>
          <w:sz w:val="24"/>
          <w:szCs w:val="24"/>
        </w:rPr>
        <w:t xml:space="preserve">ие порядка их выполнения"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3805) следующие изменения: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 Государственный контроль за соблюдением порядка осуществления международных автомобильных перевозок возлагается на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осуществляющий функции по контролю и надзору в сфере транспорта, и его территориальные органы (далее - органы транспортного контроля и надзора). В пунктах пропуска через Государственную границу Российской Федерации отдельные действия по транспортному кон</w:t>
      </w:r>
      <w:r>
        <w:rPr>
          <w:rFonts w:ascii="Times New Roman" w:hAnsi="Times New Roman" w:cs="Times New Roman"/>
          <w:sz w:val="24"/>
          <w:szCs w:val="24"/>
        </w:rPr>
        <w:t>тролю осуществляются таможенными органами в порядке, установленном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 "транспортной инспекции" замени</w:t>
      </w:r>
      <w:r>
        <w:rPr>
          <w:rFonts w:ascii="Times New Roman" w:hAnsi="Times New Roman" w:cs="Times New Roman"/>
          <w:sz w:val="24"/>
          <w:szCs w:val="24"/>
        </w:rPr>
        <w:t>ть словами "транспортного контроля и надзора";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слова "органов транспортной инспекции" заменить словами "органов транспортного контроля и надзора", слова "лица транспортной инспекции" заменить словами "лица органов транспортного контроля и н</w:t>
      </w:r>
      <w:r>
        <w:rPr>
          <w:rFonts w:ascii="Times New Roman" w:hAnsi="Times New Roman" w:cs="Times New Roman"/>
          <w:sz w:val="24"/>
          <w:szCs w:val="24"/>
        </w:rPr>
        <w:t>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слова "транспортной инспекции" заменить словами "органов транспортного контроля и надзора";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пунктах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"транспортной инспекции" заменить словами "транспортного контроля и надзора";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"транспортной инспекции" заменить словами "транспортного контроля и надзора";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"транспортной инспекции" заменить словами "транспортного контроля и надзора".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Федерального закона от 30 мар</w:t>
      </w:r>
      <w:r>
        <w:rPr>
          <w:rFonts w:ascii="Times New Roman" w:hAnsi="Times New Roman" w:cs="Times New Roman"/>
          <w:sz w:val="24"/>
          <w:szCs w:val="24"/>
        </w:rPr>
        <w:t xml:space="preserve">та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1650) дополнить предложениями следующего содержания: "Ввоз на территорию Российской Федерации опасных грузов и тов</w:t>
      </w:r>
      <w:r>
        <w:rPr>
          <w:rFonts w:ascii="Times New Roman" w:hAnsi="Times New Roman" w:cs="Times New Roman"/>
          <w:sz w:val="24"/>
          <w:szCs w:val="24"/>
        </w:rPr>
        <w:t>аров осуществляется в специально оборудованных и предназначенных для этих целей пунктах пропуска через Государственную границу Российской Федерации. Перечень таких пунктов пропуска определяется в порядке, установленном Правительством Российской Федерации."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 января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29-ФЗ "О качестве и безопасности пищевых продуктов"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150;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1458) дополнить абзацем следующего содержания: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"Государственный надзор и контроль ввозимых на территорию Российской Федерации пищевых продуктов, материалов и изделий осуществ</w:t>
      </w:r>
      <w:r>
        <w:rPr>
          <w:rFonts w:ascii="Times New Roman" w:hAnsi="Times New Roman" w:cs="Times New Roman"/>
          <w:sz w:val="24"/>
          <w:szCs w:val="24"/>
        </w:rPr>
        <w:t>ляются в специально оборудованных и предназначенных для этих целей пунктах пропуска через Государственную границу Российской Федерации. Перечень таких пунктов пропуска определяется в порядке, установленном Правительством Российской Федерации.".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Утратила силу. (в ред. Федерального закона </w:t>
      </w:r>
      <w:hyperlink r:id="rId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206-ФЗ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4295;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2700, 2708, 2717;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4434;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4847, 4855;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3229;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3529, 3533; </w:t>
      </w:r>
      <w:r>
        <w:rPr>
          <w:rFonts w:ascii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9, 13;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1077;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2719, 2721;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3104, 3131;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1067;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1907;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2066;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2380;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3420, 3438, 3452;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4641; Российская газета, 2006, 8 декабря) следующие изменения: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абзаце первом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части 1 </w:t>
        </w:r>
      </w:hyperlink>
      <w:r>
        <w:rPr>
          <w:rFonts w:ascii="Times New Roman" w:hAnsi="Times New Roman" w:cs="Times New Roman"/>
          <w:sz w:val="24"/>
          <w:szCs w:val="24"/>
        </w:rPr>
        <w:t>статьи 18.11 слова "при посте иммиграционного контроля" исключить;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23.36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23.36. Органы транспортного контроля и надзора";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"Органы российской транспортной инспекции" заменить словами "Органы транспортного контроля и надзора";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пунктах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слова "органов российской транспортной инспекции" заменить словами "органов транспортного контроля и надзора";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28.3: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"статьи 7.12, статьей" заменить словами "статьи 7.12, статьями 11.14, 11.15,", после цифр "19.7," допо</w:t>
      </w:r>
      <w:r>
        <w:rPr>
          <w:rFonts w:ascii="Times New Roman" w:hAnsi="Times New Roman" w:cs="Times New Roman"/>
          <w:sz w:val="24"/>
          <w:szCs w:val="24"/>
        </w:rPr>
        <w:t>лнить цифрами "19.19,";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"органов российской транспортной инспекции" заменить словами "органов транспортного контроля и надзора".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апреля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40-ФЗ "Об обязательном страховании гражданской ответственности владельцев транспортных средств" (Собрание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1720) следующие изменения: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"Порядок осуществления контроля за исполнением владель</w:t>
      </w:r>
      <w:r>
        <w:rPr>
          <w:rFonts w:ascii="Times New Roman" w:hAnsi="Times New Roman" w:cs="Times New Roman"/>
          <w:sz w:val="24"/>
          <w:szCs w:val="24"/>
        </w:rPr>
        <w:t>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определяется Правительством Российской Федерации.";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- Утратила силу. (в ред. Федерального закона </w:t>
      </w:r>
      <w:hyperlink r:id="rId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27.11.2010 N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311-ФЗ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абзацы второй, четвертый и пятый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10 августа 1994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23-ФЗ "О внесении измен</w:t>
      </w:r>
      <w:r>
        <w:rPr>
          <w:rFonts w:ascii="Times New Roman" w:hAnsi="Times New Roman" w:cs="Times New Roman"/>
          <w:sz w:val="24"/>
          <w:szCs w:val="24"/>
        </w:rPr>
        <w:t xml:space="preserve">ений и дополнений в Закон Российской Федерации "О Государственной границе Российской Федерации"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184) в части дополнения словами и замены слов в частях третьей и четвертой статьи 22 Закона Рос</w:t>
      </w:r>
      <w:r>
        <w:rPr>
          <w:rFonts w:ascii="Times New Roman" w:hAnsi="Times New Roman" w:cs="Times New Roman"/>
          <w:sz w:val="24"/>
          <w:szCs w:val="24"/>
        </w:rPr>
        <w:t>сийской Федерации "О Государственной границе Российской Федерации";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Федерального закона от 15 августа 1996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114-ФЗ "О порядке выезда из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и въезда в Российскую Федерацию"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4029);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29 ноября 199</w:t>
      </w:r>
      <w:r>
        <w:rPr>
          <w:rFonts w:ascii="Times New Roman" w:hAnsi="Times New Roman" w:cs="Times New Roman"/>
          <w:sz w:val="24"/>
          <w:szCs w:val="24"/>
        </w:rPr>
        <w:t xml:space="preserve">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148-ФЗ "О внесении изменений и дополнений в Закон Российской Федерации "О Государственной границе Российской Федерации"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5610) в части замены слов в частях третьей и четвертой статьи </w:t>
      </w:r>
      <w:r>
        <w:rPr>
          <w:rFonts w:ascii="Times New Roman" w:hAnsi="Times New Roman" w:cs="Times New Roman"/>
          <w:sz w:val="24"/>
          <w:szCs w:val="24"/>
        </w:rPr>
        <w:t>22 Закона Российской Федерации "О Государственной границе Российской Федерации";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абзац десятый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8 августа 2001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134-ФЗ "О защи</w:t>
      </w:r>
      <w:r>
        <w:rPr>
          <w:rFonts w:ascii="Times New Roman" w:hAnsi="Times New Roman" w:cs="Times New Roman"/>
          <w:sz w:val="24"/>
          <w:szCs w:val="24"/>
        </w:rPr>
        <w:t xml:space="preserve">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3436);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абзац седьмой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10 января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 внесении изменений и дополнений в Федеральный закон "О порядке выезда из Российской Федерации и въезда в Российскую Федерацию"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159);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абзацы третий и четвертый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30 июня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внесении изменений и дополнений в нек</w:t>
      </w:r>
      <w:r>
        <w:rPr>
          <w:rFonts w:ascii="Times New Roman" w:hAnsi="Times New Roman" w:cs="Times New Roman"/>
          <w:sz w:val="24"/>
          <w:szCs w:val="24"/>
        </w:rPr>
        <w:t>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2700) в части замены слов в частях тр</w:t>
      </w:r>
      <w:r>
        <w:rPr>
          <w:rFonts w:ascii="Times New Roman" w:hAnsi="Times New Roman" w:cs="Times New Roman"/>
          <w:sz w:val="24"/>
          <w:szCs w:val="24"/>
        </w:rPr>
        <w:t>етьей и четвертой статьи 22 Закона Российской Федерации "О Государственной границе Российской Федерации";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15 Федерального закона от 29 июня 20</w:t>
      </w:r>
      <w:r>
        <w:rPr>
          <w:rFonts w:ascii="Times New Roman" w:hAnsi="Times New Roman" w:cs="Times New Roman"/>
          <w:sz w:val="24"/>
          <w:szCs w:val="24"/>
        </w:rPr>
        <w:t xml:space="preserve">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2711).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2007 года, за исключением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не ранее чем по истечении одного месяца со дня его официального опубликования.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A3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2006 года</w:t>
      </w:r>
    </w:p>
    <w:p w:rsidR="00000000" w:rsidRDefault="00A30B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266-ФЗ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7C"/>
    <w:rsid w:val="00A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E696E3B-29BF-4A99-886C-87B44FB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2668#l287" TargetMode="External"/><Relationship Id="rId21" Type="http://schemas.openxmlformats.org/officeDocument/2006/relationships/hyperlink" Target="https://normativ.kontur.ru/document?moduleid=1&amp;documentid=32668#l134" TargetMode="External"/><Relationship Id="rId42" Type="http://schemas.openxmlformats.org/officeDocument/2006/relationships/hyperlink" Target="https://normativ.kontur.ru/document?moduleid=1&amp;documentid=33222#l321" TargetMode="External"/><Relationship Id="rId47" Type="http://schemas.openxmlformats.org/officeDocument/2006/relationships/hyperlink" Target="https://normativ.kontur.ru/document?moduleid=1&amp;documentid=10869#l58" TargetMode="External"/><Relationship Id="rId63" Type="http://schemas.openxmlformats.org/officeDocument/2006/relationships/hyperlink" Target="https://normativ.kontur.ru/document?moduleid=1&amp;documentid=7689#l2398" TargetMode="External"/><Relationship Id="rId68" Type="http://schemas.openxmlformats.org/officeDocument/2006/relationships/hyperlink" Target="https://normativ.kontur.ru/document?moduleid=1&amp;documentid=64101#l35" TargetMode="External"/><Relationship Id="rId16" Type="http://schemas.openxmlformats.org/officeDocument/2006/relationships/hyperlink" Target="https://normativ.kontur.ru/document?moduleid=1&amp;documentid=32668#l68" TargetMode="External"/><Relationship Id="rId11" Type="http://schemas.openxmlformats.org/officeDocument/2006/relationships/hyperlink" Target="https://normativ.kontur.ru/document?moduleid=1&amp;documentid=32668#l49" TargetMode="External"/><Relationship Id="rId24" Type="http://schemas.openxmlformats.org/officeDocument/2006/relationships/hyperlink" Target="https://normativ.kontur.ru/document?moduleid=1&amp;documentid=32668#l284" TargetMode="External"/><Relationship Id="rId32" Type="http://schemas.openxmlformats.org/officeDocument/2006/relationships/hyperlink" Target="https://normativ.kontur.ru/document?moduleid=1&amp;documentid=32727#l211" TargetMode="External"/><Relationship Id="rId37" Type="http://schemas.openxmlformats.org/officeDocument/2006/relationships/hyperlink" Target="https://normativ.kontur.ru/document?moduleid=1&amp;documentid=32727#l275" TargetMode="External"/><Relationship Id="rId40" Type="http://schemas.openxmlformats.org/officeDocument/2006/relationships/hyperlink" Target="https://normativ.kontur.ru/document?moduleid=1&amp;documentid=33222#l0" TargetMode="External"/><Relationship Id="rId45" Type="http://schemas.openxmlformats.org/officeDocument/2006/relationships/hyperlink" Target="https://normativ.kontur.ru/document?moduleid=1&amp;documentid=10869#l50" TargetMode="External"/><Relationship Id="rId53" Type="http://schemas.openxmlformats.org/officeDocument/2006/relationships/hyperlink" Target="https://normativ.kontur.ru/document?moduleid=1&amp;documentid=49371#l115" TargetMode="External"/><Relationship Id="rId58" Type="http://schemas.openxmlformats.org/officeDocument/2006/relationships/hyperlink" Target="https://normativ.kontur.ru/document?moduleid=1&amp;documentid=7689#l1881" TargetMode="External"/><Relationship Id="rId66" Type="http://schemas.openxmlformats.org/officeDocument/2006/relationships/hyperlink" Target="https://normativ.kontur.ru/document?moduleid=1&amp;documentid=57657#l278" TargetMode="External"/><Relationship Id="rId74" Type="http://schemas.openxmlformats.org/officeDocument/2006/relationships/hyperlink" Target="https://normativ.kontur.ru/document?moduleid=1&amp;documentid=26990#l70" TargetMode="External"/><Relationship Id="rId5" Type="http://schemas.openxmlformats.org/officeDocument/2006/relationships/hyperlink" Target="https://normativ.kontur.ru/document?moduleid=1&amp;documentid=190546#l0" TargetMode="External"/><Relationship Id="rId61" Type="http://schemas.openxmlformats.org/officeDocument/2006/relationships/hyperlink" Target="https://normativ.kontur.ru/document?moduleid=1&amp;documentid=7689#l2345" TargetMode="External"/><Relationship Id="rId19" Type="http://schemas.openxmlformats.org/officeDocument/2006/relationships/hyperlink" Target="https://normativ.kontur.ru/document?moduleid=1&amp;documentid=32668#l86" TargetMode="External"/><Relationship Id="rId14" Type="http://schemas.openxmlformats.org/officeDocument/2006/relationships/hyperlink" Target="https://normativ.kontur.ru/document?moduleid=1&amp;documentid=32668#l57" TargetMode="External"/><Relationship Id="rId22" Type="http://schemas.openxmlformats.org/officeDocument/2006/relationships/hyperlink" Target="https://normativ.kontur.ru/document?moduleid=1&amp;documentid=32668#l254" TargetMode="External"/><Relationship Id="rId27" Type="http://schemas.openxmlformats.org/officeDocument/2006/relationships/hyperlink" Target="https://normativ.kontur.ru/document?moduleid=1&amp;documentid=32668#l1263" TargetMode="External"/><Relationship Id="rId30" Type="http://schemas.openxmlformats.org/officeDocument/2006/relationships/hyperlink" Target="https://normativ.kontur.ru/document?moduleid=1&amp;documentid=32727#l103" TargetMode="External"/><Relationship Id="rId35" Type="http://schemas.openxmlformats.org/officeDocument/2006/relationships/hyperlink" Target="https://normativ.kontur.ru/document?moduleid=1&amp;documentid=32727#l237" TargetMode="External"/><Relationship Id="rId43" Type="http://schemas.openxmlformats.org/officeDocument/2006/relationships/hyperlink" Target="https://normativ.kontur.ru/document?moduleid=1&amp;documentid=10869#l0" TargetMode="External"/><Relationship Id="rId48" Type="http://schemas.openxmlformats.org/officeDocument/2006/relationships/hyperlink" Target="https://normativ.kontur.ru/document?moduleid=1&amp;documentid=10869#l64" TargetMode="External"/><Relationship Id="rId56" Type="http://schemas.openxmlformats.org/officeDocument/2006/relationships/hyperlink" Target="https://normativ.kontur.ru/document?moduleid=1&amp;documentid=7689#l1420" TargetMode="External"/><Relationship Id="rId64" Type="http://schemas.openxmlformats.org/officeDocument/2006/relationships/hyperlink" Target="https://normativ.kontur.ru/document?moduleid=1&amp;documentid=57657#l275" TargetMode="External"/><Relationship Id="rId69" Type="http://schemas.openxmlformats.org/officeDocument/2006/relationships/hyperlink" Target="https://normativ.kontur.ru/document?moduleid=1&amp;documentid=49552#l78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2668#l11" TargetMode="External"/><Relationship Id="rId51" Type="http://schemas.openxmlformats.org/officeDocument/2006/relationships/hyperlink" Target="https://normativ.kontur.ru/document?moduleid=1&amp;documentid=10869#l69" TargetMode="External"/><Relationship Id="rId72" Type="http://schemas.openxmlformats.org/officeDocument/2006/relationships/hyperlink" Target="https://normativ.kontur.ru/document?moduleid=1&amp;documentid=11003#l1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2668#l52" TargetMode="External"/><Relationship Id="rId17" Type="http://schemas.openxmlformats.org/officeDocument/2006/relationships/hyperlink" Target="https://normativ.kontur.ru/document?moduleid=1&amp;documentid=32668#l70" TargetMode="External"/><Relationship Id="rId25" Type="http://schemas.openxmlformats.org/officeDocument/2006/relationships/hyperlink" Target="https://normativ.kontur.ru/document?moduleid=1&amp;documentid=32668#l287" TargetMode="External"/><Relationship Id="rId33" Type="http://schemas.openxmlformats.org/officeDocument/2006/relationships/hyperlink" Target="https://normativ.kontur.ru/document?moduleid=1&amp;documentid=32727#l222" TargetMode="External"/><Relationship Id="rId38" Type="http://schemas.openxmlformats.org/officeDocument/2006/relationships/hyperlink" Target="https://normativ.kontur.ru/document?moduleid=1&amp;documentid=32727#l313" TargetMode="External"/><Relationship Id="rId46" Type="http://schemas.openxmlformats.org/officeDocument/2006/relationships/hyperlink" Target="https://normativ.kontur.ru/document?moduleid=1&amp;documentid=10869#l52" TargetMode="External"/><Relationship Id="rId59" Type="http://schemas.openxmlformats.org/officeDocument/2006/relationships/hyperlink" Target="https://normativ.kontur.ru/document?moduleid=1&amp;documentid=7689#l1887" TargetMode="External"/><Relationship Id="rId67" Type="http://schemas.openxmlformats.org/officeDocument/2006/relationships/hyperlink" Target="https://normativ.kontur.ru/document?moduleid=1&amp;documentid=232595#l3136" TargetMode="External"/><Relationship Id="rId20" Type="http://schemas.openxmlformats.org/officeDocument/2006/relationships/hyperlink" Target="https://normativ.kontur.ru/document?moduleid=1&amp;documentid=32668#l88" TargetMode="External"/><Relationship Id="rId41" Type="http://schemas.openxmlformats.org/officeDocument/2006/relationships/hyperlink" Target="https://normativ.kontur.ru/document?moduleid=1&amp;documentid=33222#l150" TargetMode="External"/><Relationship Id="rId54" Type="http://schemas.openxmlformats.org/officeDocument/2006/relationships/hyperlink" Target="https://normativ.kontur.ru/document?moduleid=1&amp;documentid=235367#l0" TargetMode="External"/><Relationship Id="rId62" Type="http://schemas.openxmlformats.org/officeDocument/2006/relationships/hyperlink" Target="https://normativ.kontur.ru/document?moduleid=1&amp;documentid=7689#l2363" TargetMode="External"/><Relationship Id="rId70" Type="http://schemas.openxmlformats.org/officeDocument/2006/relationships/hyperlink" Target="https://normativ.kontur.ru/document?moduleid=1&amp;documentid=58508#l2" TargetMode="External"/><Relationship Id="rId75" Type="http://schemas.openxmlformats.org/officeDocument/2006/relationships/hyperlink" Target="https://normativ.kontur.ru/document?moduleId=1&amp;documentId=171611#l1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5367#l0" TargetMode="External"/><Relationship Id="rId15" Type="http://schemas.openxmlformats.org/officeDocument/2006/relationships/hyperlink" Target="https://normativ.kontur.ru/document?moduleid=1&amp;documentid=32668#l61" TargetMode="External"/><Relationship Id="rId23" Type="http://schemas.openxmlformats.org/officeDocument/2006/relationships/hyperlink" Target="https://normativ.kontur.ru/document?moduleid=1&amp;documentid=32668#l276" TargetMode="External"/><Relationship Id="rId28" Type="http://schemas.openxmlformats.org/officeDocument/2006/relationships/hyperlink" Target="https://normativ.kontur.ru/document?moduleid=1&amp;documentid=32727#l0" TargetMode="External"/><Relationship Id="rId36" Type="http://schemas.openxmlformats.org/officeDocument/2006/relationships/hyperlink" Target="https://normativ.kontur.ru/document?moduleid=1&amp;documentid=32727#l247" TargetMode="External"/><Relationship Id="rId49" Type="http://schemas.openxmlformats.org/officeDocument/2006/relationships/hyperlink" Target="https://normativ.kontur.ru/document?moduleid=1&amp;documentid=190546#l1666" TargetMode="External"/><Relationship Id="rId57" Type="http://schemas.openxmlformats.org/officeDocument/2006/relationships/hyperlink" Target="https://normativ.kontur.ru/document?moduleid=1&amp;documentid=7689#l1880" TargetMode="External"/><Relationship Id="rId10" Type="http://schemas.openxmlformats.org/officeDocument/2006/relationships/hyperlink" Target="https://normativ.kontur.ru/document?moduleid=1&amp;documentid=32668#l41" TargetMode="External"/><Relationship Id="rId31" Type="http://schemas.openxmlformats.org/officeDocument/2006/relationships/hyperlink" Target="https://normativ.kontur.ru/document?moduleid=1&amp;documentid=32727#l123" TargetMode="External"/><Relationship Id="rId44" Type="http://schemas.openxmlformats.org/officeDocument/2006/relationships/hyperlink" Target="https://normativ.kontur.ru/document?moduleid=1&amp;documentid=10869#l50" TargetMode="External"/><Relationship Id="rId52" Type="http://schemas.openxmlformats.org/officeDocument/2006/relationships/hyperlink" Target="https://normativ.kontur.ru/document?moduleid=1&amp;documentid=14154#l191" TargetMode="External"/><Relationship Id="rId60" Type="http://schemas.openxmlformats.org/officeDocument/2006/relationships/hyperlink" Target="https://normativ.kontur.ru/document?moduleid=1&amp;documentid=7689#l1888" TargetMode="External"/><Relationship Id="rId65" Type="http://schemas.openxmlformats.org/officeDocument/2006/relationships/hyperlink" Target="https://normativ.kontur.ru/document?moduleid=1&amp;documentid=57657#l275" TargetMode="External"/><Relationship Id="rId73" Type="http://schemas.openxmlformats.org/officeDocument/2006/relationships/hyperlink" Target="https://normativ.kontur.ru/document?moduleid=1&amp;documentid=2318#l44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32595#l0" TargetMode="External"/><Relationship Id="rId9" Type="http://schemas.openxmlformats.org/officeDocument/2006/relationships/hyperlink" Target="https://normativ.kontur.ru/document?moduleid=1&amp;documentid=32668#l38" TargetMode="External"/><Relationship Id="rId13" Type="http://schemas.openxmlformats.org/officeDocument/2006/relationships/hyperlink" Target="https://normativ.kontur.ru/document?moduleid=1&amp;documentid=32668#l55" TargetMode="External"/><Relationship Id="rId18" Type="http://schemas.openxmlformats.org/officeDocument/2006/relationships/hyperlink" Target="https://normativ.kontur.ru/document?moduleid=1&amp;documentid=32668#l82" TargetMode="External"/><Relationship Id="rId39" Type="http://schemas.openxmlformats.org/officeDocument/2006/relationships/hyperlink" Target="https://normativ.kontur.ru/document?moduleid=1&amp;documentid=26952#l95" TargetMode="External"/><Relationship Id="rId34" Type="http://schemas.openxmlformats.org/officeDocument/2006/relationships/hyperlink" Target="https://normativ.kontur.ru/document?moduleid=1&amp;documentid=32727#l225" TargetMode="External"/><Relationship Id="rId50" Type="http://schemas.openxmlformats.org/officeDocument/2006/relationships/hyperlink" Target="https://normativ.kontur.ru/document?moduleid=1&amp;documentid=10869#l65" TargetMode="External"/><Relationship Id="rId55" Type="http://schemas.openxmlformats.org/officeDocument/2006/relationships/hyperlink" Target="https://normativ.kontur.ru/document?moduleid=1&amp;documentid=7689#l0" TargetMode="External"/><Relationship Id="rId76" Type="http://schemas.openxmlformats.org/officeDocument/2006/relationships/hyperlink" Target="https://normativ.kontur.ru/document?moduleId=1&amp;documentId=171611#l120" TargetMode="External"/><Relationship Id="rId7" Type="http://schemas.openxmlformats.org/officeDocument/2006/relationships/hyperlink" Target="https://normativ.kontur.ru/document?moduleid=1&amp;documentid=32668#l0" TargetMode="External"/><Relationship Id="rId71" Type="http://schemas.openxmlformats.org/officeDocument/2006/relationships/hyperlink" Target="https://normativ.kontur.ru/document?moduleid=1&amp;documentid=62463#l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2727#l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3883</Words>
  <Characters>22136</Characters>
  <Application>Microsoft Office Word</Application>
  <DocSecurity>4</DocSecurity>
  <Lines>184</Lines>
  <Paragraphs>51</Paragraphs>
  <ScaleCrop>false</ScaleCrop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2023-04-28T04:23:00Z</dcterms:created>
  <dcterms:modified xsi:type="dcterms:W3CDTF">2023-04-28T04:23:00Z</dcterms:modified>
</cp:coreProperties>
</file>