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ноября 1996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148-ФЗ 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И ДОПОЛНЕНИЙ В ЗАКОН РОССИЙСКОЙ ФЕДЕРАЦИИ "О ГОСУДАРСТВЕННОЙ ГРАНИЦЕ РОССИЙСКОЙ ФЕДЕРАЦИИ"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октября 1996 года 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14 ноября 1996 года 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1.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Государственной границе Российской Федерации" (Ведомости Съезда народных депутатов Российской Федерации и Верховного Совета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1861) следующие изменения и дополнения: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части третьей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части седьмой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первой и второй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части второй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части четвертой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части первой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части второй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второй,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первой, третьей, четвертой и пятой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абзаце пятом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абзаце шестом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абзацах втором, третьем, шестом и девятом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абзаце четвертом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VII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названии, абзаце седьмом части первой, подпунктах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второй, части третьей, абзаце первом части четвертой, частях пятой и шестой статьи 30, в названии и части второй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абзаце первом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первой и второй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абзаце втором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37</w:t>
        </w:r>
      </w:hyperlink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lastRenderedPageBreak/>
        <w:t>"Пограничные войска" заменить словами "органы и войска Федер</w:t>
      </w:r>
      <w:r>
        <w:rPr>
          <w:rFonts w:ascii="Times New Roman" w:hAnsi="Times New Roman" w:cs="Times New Roman"/>
          <w:sz w:val="24"/>
          <w:szCs w:val="24"/>
        </w:rPr>
        <w:t xml:space="preserve">альной пограничной службы Российской Федерации" в соответствующих падежах. (в ред. Федеральных законов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названии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первой и второй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абзаце третьем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абзацах четвертом, пятом, абзацах втором, третьем и пятом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абзацах шестом и седьмом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абзацах втором и четвертом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28, в абзацах втором, третьем и пятом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раздела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, в абзаце первом части первой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части первой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названии, частях первой и третьей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названии, абзацах втором, четвертом и пятом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первой, второй и восьмой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VIII</w:t>
        </w:r>
      </w:hyperlink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названии и абзаце третьем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и тексте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IХ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названии, частях первой и второй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и тексте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и тексте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и тексте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ХI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и части первой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"охрана" заменить словом "защита" в соответствующих падежах.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2 статьи 1 утратил силу в части вне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сения изменения в абзац четвертый </w:t>
      </w:r>
      <w:hyperlink r:id="rId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28 Закона Российской Федерации "О Государственной границе Российской Федерации" (</w:t>
      </w:r>
      <w:hyperlink r:id="rId6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43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227-ФЗ)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"Статья 3. Защита и охрана </w:t>
      </w:r>
      <w:r>
        <w:rPr>
          <w:rFonts w:ascii="Times New Roman" w:hAnsi="Times New Roman" w:cs="Times New Roman"/>
          <w:sz w:val="24"/>
          <w:szCs w:val="24"/>
        </w:rPr>
        <w:t>Государственной границы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Государственной границы как часть системы обеспечения безопасности Российской Федерации и реализации государственной пограничной политики Российской Федерации заключается в согласованной деятельности федеральных органов госу</w:t>
      </w:r>
      <w:r>
        <w:rPr>
          <w:rFonts w:ascii="Times New Roman" w:hAnsi="Times New Roman" w:cs="Times New Roman"/>
          <w:sz w:val="24"/>
          <w:szCs w:val="24"/>
        </w:rPr>
        <w:t>дарственной власти, органов государственной власти субъектов Российской Федерации и органов местного самоуправления, осуществляемой ими в пределах своих полномочий путем принятия политических, организационно-правовых, дипломатических, экономических, оборон</w:t>
      </w:r>
      <w:r>
        <w:rPr>
          <w:rFonts w:ascii="Times New Roman" w:hAnsi="Times New Roman" w:cs="Times New Roman"/>
          <w:sz w:val="24"/>
          <w:szCs w:val="24"/>
        </w:rPr>
        <w:t>ных, пограничных, разведывательных, контрразведывательных, оперативно-розыскных, таможенных, природоохранных, санитарно-эпидемиологических, экологических и иных мер. В этой деятельности в установленном порядке участвуют организации и граждане.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защи</w:t>
      </w:r>
      <w:r>
        <w:rPr>
          <w:rFonts w:ascii="Times New Roman" w:hAnsi="Times New Roman" w:cs="Times New Roman"/>
          <w:sz w:val="24"/>
          <w:szCs w:val="24"/>
        </w:rPr>
        <w:t>те Государственной границы принимаются в соответствии со статусом Государственной границы, определяемым международными договорами Российской Федерации и законодательством Российской Федерации.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сотрудничает с иностранными государствами </w:t>
      </w:r>
      <w:r>
        <w:rPr>
          <w:rFonts w:ascii="Times New Roman" w:hAnsi="Times New Roman" w:cs="Times New Roman"/>
          <w:sz w:val="24"/>
          <w:szCs w:val="24"/>
        </w:rPr>
        <w:t>в сфере защиты Государственной границы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Зашита Государственной границы обеспечивает жизненно важные интересы личности, общества и государства на Г</w:t>
      </w:r>
      <w:r>
        <w:rPr>
          <w:rFonts w:ascii="Times New Roman" w:hAnsi="Times New Roman" w:cs="Times New Roman"/>
          <w:sz w:val="24"/>
          <w:szCs w:val="24"/>
        </w:rPr>
        <w:t>осударственной границе в пределах приграничной территории (пограничной зоны, российской части вод пограничных рек, озер и иных водоемов, территориального моря и внутренних вод Российской Федерации, где установлен пограничный режим, пунктов пропуска через Г</w:t>
      </w:r>
      <w:r>
        <w:rPr>
          <w:rFonts w:ascii="Times New Roman" w:hAnsi="Times New Roman" w:cs="Times New Roman"/>
          <w:sz w:val="24"/>
          <w:szCs w:val="24"/>
        </w:rPr>
        <w:t>осударственную границу, а также территорий административных районов и городов, санаторно-курортных зон, особо охраняемых природных территорий, объектов и других территорий, прилегающих к Государственной границе, пограничной зоне, берегам пограничных рек, о</w:t>
      </w:r>
      <w:r>
        <w:rPr>
          <w:rFonts w:ascii="Times New Roman" w:hAnsi="Times New Roman" w:cs="Times New Roman"/>
          <w:sz w:val="24"/>
          <w:szCs w:val="24"/>
        </w:rPr>
        <w:t>зер и иных водоемов, побережью моря или пунктам пропуска) и осуществляется всеми федеральными органами исполнительной власти в соответствии с их полномочиями, установленными законодательством Российской Федерации.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Государственной границы является со</w:t>
      </w:r>
      <w:r>
        <w:rPr>
          <w:rFonts w:ascii="Times New Roman" w:hAnsi="Times New Roman" w:cs="Times New Roman"/>
          <w:sz w:val="24"/>
          <w:szCs w:val="24"/>
        </w:rPr>
        <w:t>ставной частью защиты Государственной границы и осуществляется органами и войсками Федеральной пограничной службы Российской Федерации в пределах приграничной территории, Вооруженными Силами Российской Федерации в воздушном пространстве и подводной среде и</w:t>
      </w:r>
      <w:r>
        <w:rPr>
          <w:rFonts w:ascii="Times New Roman" w:hAnsi="Times New Roman" w:cs="Times New Roman"/>
          <w:sz w:val="24"/>
          <w:szCs w:val="24"/>
        </w:rPr>
        <w:t xml:space="preserve"> другими силами (органами) обеспечения безопасности Российской Федерации в случаях и в порядке, определяемых законодательством Российской Федерации. Охрана Государственной границы осуществляется в целях недопущения противоправного изменения прохождения Гос</w:t>
      </w:r>
      <w:r>
        <w:rPr>
          <w:rFonts w:ascii="Times New Roman" w:hAnsi="Times New Roman" w:cs="Times New Roman"/>
          <w:sz w:val="24"/>
          <w:szCs w:val="24"/>
        </w:rPr>
        <w:t>ударственной границы. обеспечения соблюдения физическими и юридическими лицами режима Государственной границы, пограничного режима и режима в пунктах пропуска через Государственную границу. Меры по охране Государственной границы рассматриваются в настоящем</w:t>
      </w:r>
      <w:r>
        <w:rPr>
          <w:rFonts w:ascii="Times New Roman" w:hAnsi="Times New Roman" w:cs="Times New Roman"/>
          <w:sz w:val="24"/>
          <w:szCs w:val="24"/>
        </w:rPr>
        <w:t xml:space="preserve"> Законе как пограничные меры.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Пограничные меры входят в систему мер безопасности, осуществляемых в рамках единой государственной политики обеспечения безопасности и соответствующих угрозе жизненно важным интересам личности, общества и государства.".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а</w:t>
      </w:r>
      <w:r>
        <w:rPr>
          <w:rFonts w:ascii="Times New Roman" w:hAnsi="Times New Roman" w:cs="Times New Roman"/>
          <w:sz w:val="24"/>
          <w:szCs w:val="24"/>
        </w:rPr>
        <w:t xml:space="preserve">бзацах первом и втором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5, в частях шестой, десятой и пятнадцатой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части второй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подпункте 1 части второй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"территориальные воды" заменить словами "территориальное море" в соответствующих падежах.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слова "(далее - территориальные воды)" исключить;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"соединяющих точки, географические координаты которых утверждаются Правительством Российской Федерации и объявляются в "Извещениях мореплавателям" заменить словами "соединяющих соответствующие точки. Перечень географических </w:t>
      </w:r>
      <w:r>
        <w:rPr>
          <w:rFonts w:ascii="Times New Roman" w:hAnsi="Times New Roman" w:cs="Times New Roman"/>
          <w:sz w:val="24"/>
          <w:szCs w:val="24"/>
        </w:rPr>
        <w:t>координат таких точек с указанием их основных исходных геодезических данных утверждается Правительством Российской Федерации и публикуется в "Извещениях мореплавателям".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абзаце шестом части первой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"границе" дополнить словами "либо вблизи нее на территории Российской Федерации".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первой после слова "</w:t>
      </w:r>
      <w:r>
        <w:rPr>
          <w:rFonts w:ascii="Times New Roman" w:hAnsi="Times New Roman" w:cs="Times New Roman"/>
          <w:sz w:val="24"/>
          <w:szCs w:val="24"/>
        </w:rPr>
        <w:t>порядок" дополнить словом "установки," в части третьей слова "Пограничным войскам Российской Федерации (далее - Пограничные войска)" заменить словами "органам пограничной службы и пограничным войскам Федеральной пограничной службы Российской Федерации (дал</w:t>
      </w:r>
      <w:r>
        <w:rPr>
          <w:rFonts w:ascii="Times New Roman" w:hAnsi="Times New Roman" w:cs="Times New Roman"/>
          <w:sz w:val="24"/>
          <w:szCs w:val="24"/>
        </w:rPr>
        <w:t>ее - органы и войска Федеральной пограничной службы Российской Федерации)", а после слова "установленными" дополнить словами "Правительством Российской Федерации".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третьей слово "войск" заменить словами "органов и войск"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пятой первое предложение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"Иностранные невоенные суда и военные корабли пользуются правом мирного прохода через территориальное море Российской Феде</w:t>
      </w:r>
      <w:r>
        <w:rPr>
          <w:rFonts w:ascii="Times New Roman" w:hAnsi="Times New Roman" w:cs="Times New Roman"/>
          <w:sz w:val="24"/>
          <w:szCs w:val="24"/>
        </w:rPr>
        <w:t>рации при условии соблюдения общепризнанных принципов и норм международного права, международных договоров Российской Федерации, а также законодательства Российской Федерации."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шестой после слов "(на рейды) Российской Федерации" дополнить словами "</w:t>
      </w:r>
      <w:r>
        <w:rPr>
          <w:rFonts w:ascii="Times New Roman" w:hAnsi="Times New Roman" w:cs="Times New Roman"/>
          <w:sz w:val="24"/>
          <w:szCs w:val="24"/>
        </w:rPr>
        <w:t>за пределами внутренних вод"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десятой в словосочетании "невоенные подводные лодки" слово "невоенные" исключить;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двенадцатой слова "Федеральной сл</w:t>
      </w:r>
      <w:r>
        <w:rPr>
          <w:rFonts w:ascii="Times New Roman" w:hAnsi="Times New Roman" w:cs="Times New Roman"/>
          <w:sz w:val="24"/>
          <w:szCs w:val="24"/>
        </w:rPr>
        <w:t xml:space="preserve">ужбой контрразведки Российской Федерации и Пограничными войсками Российской Федерации" заменить словами "Федеральной службой безопасности Российской Федерации, Федеральной пограничной службой Российской Федерации и Министерством здравоохранения Российской </w:t>
      </w:r>
      <w:r>
        <w:rPr>
          <w:rFonts w:ascii="Times New Roman" w:hAnsi="Times New Roman" w:cs="Times New Roman"/>
          <w:sz w:val="24"/>
          <w:szCs w:val="24"/>
        </w:rPr>
        <w:t>Федерации"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шестнадцатой после слов "(аэропорту, аэродрому)" дополнить словами ", которые оповещают органы и войска Федеральной пограничной службы Российской Федерации".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третью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 подлежат пропуску через Государственную границу иностранные граждане и лица без гражданства, которым в соответствии с законодательством Российской Федерации не разрешен въезд в Российскую Ф</w:t>
      </w:r>
      <w:r>
        <w:rPr>
          <w:rFonts w:ascii="Times New Roman" w:hAnsi="Times New Roman" w:cs="Times New Roman"/>
          <w:sz w:val="24"/>
          <w:szCs w:val="24"/>
        </w:rPr>
        <w:t>едерацию, а также лица, в отношении которых в установленном законодательством Российской Федерации порядке принято решение о запрещении выезда из Российской Федерации."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пятой текст в скобках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"(проверку оснований для п</w:t>
      </w:r>
      <w:r>
        <w:rPr>
          <w:rFonts w:ascii="Times New Roman" w:hAnsi="Times New Roman" w:cs="Times New Roman"/>
          <w:sz w:val="24"/>
          <w:szCs w:val="24"/>
        </w:rPr>
        <w:t>ропуска через Государственную границу лиц, транспортных средств, грузов, товаров и животных, досмотр транспортных средств, грузов и товаров в целях обнаружения и задержания нарушителей правил пересечения Государственной границы, перемещаемых грузов, товаро</w:t>
      </w:r>
      <w:r>
        <w:rPr>
          <w:rFonts w:ascii="Times New Roman" w:hAnsi="Times New Roman" w:cs="Times New Roman"/>
          <w:sz w:val="24"/>
          <w:szCs w:val="24"/>
        </w:rPr>
        <w:t>в и животных, которые запрещены законодательством Российской Федерации к ввозу в Российскую Федерацию или вывозу из Российской Федерации)"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шестой слова "и медицинской промышленности" исключить;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седьмой слова "органы контрразведки" заменить </w:t>
      </w:r>
      <w:r>
        <w:rPr>
          <w:rFonts w:ascii="Times New Roman" w:hAnsi="Times New Roman" w:cs="Times New Roman"/>
          <w:sz w:val="24"/>
          <w:szCs w:val="24"/>
        </w:rPr>
        <w:t>словами "органы федеральной службы безопасности".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Дополнить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статьей 11 следующего содержания: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11. Взимание сбора за пограничное оформление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</w:t>
      </w:r>
      <w:r>
        <w:rPr>
          <w:rFonts w:ascii="Times New Roman" w:hAnsi="Times New Roman" w:cs="Times New Roman"/>
          <w:sz w:val="24"/>
          <w:szCs w:val="24"/>
        </w:rPr>
        <w:t>и пограничного контроля взимается сбор за пограничное оформление.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 пограничное оформление взимается в следующих размерах: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лиц, следующих через Государственную границу, - 0,8 минимального размера оплаты труда;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владельцев транспортных средст</w:t>
      </w:r>
      <w:r>
        <w:rPr>
          <w:rFonts w:ascii="Times New Roman" w:hAnsi="Times New Roman" w:cs="Times New Roman"/>
          <w:sz w:val="24"/>
          <w:szCs w:val="24"/>
        </w:rPr>
        <w:t>в и грузов: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досмотр пассажирского автотранспорта с числом сидячих мест, включая место водителя, до десяти - два минимальных размера оплаты труда; с числом сидячих мест, включая место водителя, десять и более - три минимальных размера оплаты труда;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</w:t>
      </w:r>
      <w:r>
        <w:rPr>
          <w:rFonts w:ascii="Times New Roman" w:hAnsi="Times New Roman" w:cs="Times New Roman"/>
          <w:sz w:val="24"/>
          <w:szCs w:val="24"/>
        </w:rPr>
        <w:t>смотр грузового автотранспорта грузоподъемностью до пяти тонн - три минимальных размера оплаты труда; грузоподъемностью от пяти до двадцати тонн - семь минимальных размеров оплаты труда; грузоподъемностью двадцать и более тонн - тринадцать минимальных разм</w:t>
      </w:r>
      <w:r>
        <w:rPr>
          <w:rFonts w:ascii="Times New Roman" w:hAnsi="Times New Roman" w:cs="Times New Roman"/>
          <w:sz w:val="24"/>
          <w:szCs w:val="24"/>
        </w:rPr>
        <w:t>еров оплаты труда. При досмотре автопоездов, состоящих из двух и более прицепов, каждый прицеп считается как самостоятельное транспортное средство;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досмотр пассажирских и грузопассажирских воздушных судов с числом пассажирских мест до десяти - семь мини</w:t>
      </w:r>
      <w:r>
        <w:rPr>
          <w:rFonts w:ascii="Times New Roman" w:hAnsi="Times New Roman" w:cs="Times New Roman"/>
          <w:sz w:val="24"/>
          <w:szCs w:val="24"/>
        </w:rPr>
        <w:t>мальных размеров оплаты труда; с числом пассажирских мест от десяти до пятидесяти - тринадцать минимальных размеров оплаты труда; с числом пассажирских мест от пятидесяти до ста - двадцать минимальных размеров оплаты труда; с числом пассажирских мест от ст</w:t>
      </w:r>
      <w:r>
        <w:rPr>
          <w:rFonts w:ascii="Times New Roman" w:hAnsi="Times New Roman" w:cs="Times New Roman"/>
          <w:sz w:val="24"/>
          <w:szCs w:val="24"/>
        </w:rPr>
        <w:t>а до двухсот - двадцать шесть минимальных размеров оплаты труда; с числом пассажирских мест двести и более - тридцать три минимальных размера оплаты труда. За каждые полные сто килограммов перевозимого груза, следующего по самостоятельным товарно-транспорт</w:t>
      </w:r>
      <w:r>
        <w:rPr>
          <w:rFonts w:ascii="Times New Roman" w:hAnsi="Times New Roman" w:cs="Times New Roman"/>
          <w:sz w:val="24"/>
          <w:szCs w:val="24"/>
        </w:rPr>
        <w:t>ным документам, взимается дополнительный сбор, равный 0,3 минимального размера оплаты труда;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досмотр грузовых воздушных судов за каждые полные сто килограммов перевозимого груза - 0,3 минимального размера оплаты труда;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досмотр морских пассажирских су</w:t>
      </w:r>
      <w:r>
        <w:rPr>
          <w:rFonts w:ascii="Times New Roman" w:hAnsi="Times New Roman" w:cs="Times New Roman"/>
          <w:sz w:val="24"/>
          <w:szCs w:val="24"/>
        </w:rPr>
        <w:t>дов за каждое пассажирское место - 0,1 минимального размера оплаты труда; за каждые полные сто килограммов груза, следующего по самостоятельным товарно-транспортным документам, - 0,1 минимального размера оплаты труда;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досмотр морских грузовых судов дедв</w:t>
      </w:r>
      <w:r>
        <w:rPr>
          <w:rFonts w:ascii="Times New Roman" w:hAnsi="Times New Roman" w:cs="Times New Roman"/>
          <w:sz w:val="24"/>
          <w:szCs w:val="24"/>
        </w:rPr>
        <w:t xml:space="preserve">ейтом до ста тонн - три минимальных размера оплаты труда; дедвейтом от ста до тысячи тонн - семь минимальных размеров оплаты труда; дедвейтом тысяча и более тонн - семь минимальных размеров оплаты труда плюс 0,1 минимального размера оплаты труда за каждую </w:t>
      </w:r>
      <w:r>
        <w:rPr>
          <w:rFonts w:ascii="Times New Roman" w:hAnsi="Times New Roman" w:cs="Times New Roman"/>
          <w:sz w:val="24"/>
          <w:szCs w:val="24"/>
        </w:rPr>
        <w:t>тонну груза, погруженного на судно сверх тысячи тонн;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досмотр груза, перевозимого железнодорожным транспортом, за каждый вагон-цистерну - 0,3 минимального размера оплаты труда; за каждый иной вагон - 1,3 минимального размера оплаты труда.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взиман</w:t>
      </w:r>
      <w:r>
        <w:rPr>
          <w:rFonts w:ascii="Times New Roman" w:hAnsi="Times New Roman" w:cs="Times New Roman"/>
          <w:sz w:val="24"/>
          <w:szCs w:val="24"/>
        </w:rPr>
        <w:t>ия сбора за пограничное оформление определяется Правительством Российской Федерации.".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первой после слов "органами и войсками Федеральной пограничной</w:t>
      </w:r>
      <w:r>
        <w:rPr>
          <w:rFonts w:ascii="Times New Roman" w:hAnsi="Times New Roman" w:cs="Times New Roman"/>
          <w:sz w:val="24"/>
          <w:szCs w:val="24"/>
        </w:rPr>
        <w:t xml:space="preserve"> службы Российской Федерации" дополнить словами "и другими заинтересованными федеральными органами исполнительной власти"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первого предложения дополнить предложением следующего содержания: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 разработке указанных проектов должны пред</w:t>
      </w:r>
      <w:r>
        <w:rPr>
          <w:rFonts w:ascii="Times New Roman" w:hAnsi="Times New Roman" w:cs="Times New Roman"/>
          <w:sz w:val="24"/>
          <w:szCs w:val="24"/>
        </w:rPr>
        <w:t>усматриваться помещения и сооружения, необходимые для организации пограничного и иных видов контроля."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слова "власти" дополнить словами ", являющихся заказчиками строительства"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седьмой и восьмой - Утратили силу.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абзаце третьем части первой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"границы" доп</w:t>
      </w:r>
      <w:r>
        <w:rPr>
          <w:rFonts w:ascii="Times New Roman" w:hAnsi="Times New Roman" w:cs="Times New Roman"/>
          <w:sz w:val="24"/>
          <w:szCs w:val="24"/>
        </w:rPr>
        <w:t>олнить словами "и выполнению задач органами и войсками Федеральной пограничной службы Российской Федерации".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части первой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"Правительством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дерации" заменить словами "руководителем Федеральной пограничной службы Российской Федерации по согласованию с Министерством иностранных дел Российской Федерации".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части третьей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частях шестой и восьмой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"Пограничные войска Российской Федерации" заменить словами "органы и войска Федеральной пограничной службы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 в соответствующих падежах.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абзацах четвертом и пятом части второй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названии и части первой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абзаце первом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статьи 30, в абзаце четвертом части второй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территориальных и внутренних водах" заменить словами "в территориальном море и внутренних водах" в соответствующих падежах.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Часть вторую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"Федеральная пограничная служба Российской Федерации возглавляет единую централизованную систему, включающую в себя о</w:t>
      </w:r>
      <w:r>
        <w:rPr>
          <w:rFonts w:ascii="Times New Roman" w:hAnsi="Times New Roman" w:cs="Times New Roman"/>
          <w:sz w:val="24"/>
          <w:szCs w:val="24"/>
        </w:rPr>
        <w:t xml:space="preserve">рганы пограничного контроля; орган внешней разведки; оперативные органы, осуществляющие разведывательную, контрразведывательную, оперативно-розыскную деятельность, деятельность по обеспечению собственной безопасности системы Федеральной пограничной службы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Федерации; пограничную стражу и другие органы пограничной службы; пограничные войска Федеральной пограничной службы Российской Федерации; военные образовательные учреждения профессионального образования, а также предприятия, учреждения и другие </w:t>
      </w:r>
      <w:r>
        <w:rPr>
          <w:rFonts w:ascii="Times New Roman" w:hAnsi="Times New Roman" w:cs="Times New Roman"/>
          <w:sz w:val="24"/>
          <w:szCs w:val="24"/>
        </w:rPr>
        <w:t>организации, находящиеся в подчинении Федеральной пограничной службе Российской Федерации согласно законодательству Российской Федерации.".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2. - 14. </w:t>
      </w:r>
      <w:r>
        <w:rPr>
          <w:rFonts w:ascii="Times New Roman" w:hAnsi="Times New Roman" w:cs="Times New Roman"/>
          <w:sz w:val="24"/>
          <w:szCs w:val="24"/>
        </w:rPr>
        <w:t xml:space="preserve">- Утратили силу.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>том 7 следующего содержания: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 Служба внешней разведки Российской Федерации: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взаимодействии с Федеральной пограничной службой Российской Федерации осуществляет разведывательную деятельность в интересах защиты Государственной границы.".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абзаце вт</w:t>
      </w:r>
      <w:r>
        <w:rPr>
          <w:rFonts w:ascii="Times New Roman" w:hAnsi="Times New Roman" w:cs="Times New Roman"/>
          <w:sz w:val="24"/>
          <w:szCs w:val="24"/>
        </w:rPr>
        <w:t xml:space="preserve">ором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"обеспечивают" заменить словом "создают".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пе</w:t>
      </w:r>
      <w:r>
        <w:rPr>
          <w:rFonts w:ascii="Times New Roman" w:hAnsi="Times New Roman" w:cs="Times New Roman"/>
          <w:sz w:val="24"/>
          <w:szCs w:val="24"/>
        </w:rPr>
        <w:t>рвой: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"Органы и войска Федеральной пограничной службы Российской Федерации охраняют Государственную границу на суше, море, реках, озерах и иных водоемах, в пунктах пропуска через Государственную границу, а также </w:t>
      </w:r>
      <w:r>
        <w:rPr>
          <w:rFonts w:ascii="Times New Roman" w:hAnsi="Times New Roman" w:cs="Times New Roman"/>
          <w:sz w:val="24"/>
          <w:szCs w:val="24"/>
        </w:rPr>
        <w:t>осуществляют пропуск через Государственную границу. В этих целях они:"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слова "военно-техническими мерами" заменить словами "всеми имеющимися мерами"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"проводят войсковую, разведывательную, контр</w:t>
      </w:r>
      <w:r>
        <w:rPr>
          <w:rFonts w:ascii="Times New Roman" w:hAnsi="Times New Roman" w:cs="Times New Roman"/>
          <w:sz w:val="24"/>
          <w:szCs w:val="24"/>
        </w:rPr>
        <w:t>разведывательную, оперативно-розыскную, режимно-пропускную и военно-техническую деятельность;"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второй: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"Органы и войска Федеральной пограничной службы Российской Федерации в пределах приграничной территор</w:t>
      </w:r>
      <w:r>
        <w:rPr>
          <w:rFonts w:ascii="Times New Roman" w:hAnsi="Times New Roman" w:cs="Times New Roman"/>
          <w:sz w:val="24"/>
          <w:szCs w:val="24"/>
        </w:rPr>
        <w:t>ии имеют право:"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подпункты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"8) делать в документах на</w:t>
      </w:r>
      <w:r>
        <w:rPr>
          <w:rFonts w:ascii="Times New Roman" w:hAnsi="Times New Roman" w:cs="Times New Roman"/>
          <w:sz w:val="24"/>
          <w:szCs w:val="24"/>
        </w:rPr>
        <w:t xml:space="preserve"> право пересечения Государственной границы соответствующие отметки и при необходимости временно изымать такие документы, а также изымать недействительные документы; продлевать действие просроченных российских виз иностранным гражданам и лицам без гражданст</w:t>
      </w:r>
      <w:r>
        <w:rPr>
          <w:rFonts w:ascii="Times New Roman" w:hAnsi="Times New Roman" w:cs="Times New Roman"/>
          <w:sz w:val="24"/>
          <w:szCs w:val="24"/>
        </w:rPr>
        <w:t>ва в местах, где отсутствуют представительства Департамента консульских служб Министерства иностранных дел Российской Федерации. За продление действия российских виз, просроченных до десяти дней включительно, взимается плата, равная десяти минимальным разм</w:t>
      </w:r>
      <w:r>
        <w:rPr>
          <w:rFonts w:ascii="Times New Roman" w:hAnsi="Times New Roman" w:cs="Times New Roman"/>
          <w:sz w:val="24"/>
          <w:szCs w:val="24"/>
        </w:rPr>
        <w:t>ерам оплаты труда; за продление действия российских виз, просроченных более десяти дней, - семнадцати минимальным размерам оплаты труда;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передавать таможенным органам, а в отсутствие таможенных органов задерживать обнаруженные органами и войсками Федера</w:t>
      </w:r>
      <w:r>
        <w:rPr>
          <w:rFonts w:ascii="Times New Roman" w:hAnsi="Times New Roman" w:cs="Times New Roman"/>
          <w:sz w:val="24"/>
          <w:szCs w:val="24"/>
        </w:rPr>
        <w:t>льной пограничной службы Российской Федерации при выполнении возложенных на них задач по защите Государственной границы в пределах приграничной территории перемещаемую через Государственную границу контрабанду и другие незаконно перемещаемые через Государс</w:t>
      </w:r>
      <w:r>
        <w:rPr>
          <w:rFonts w:ascii="Times New Roman" w:hAnsi="Times New Roman" w:cs="Times New Roman"/>
          <w:sz w:val="24"/>
          <w:szCs w:val="24"/>
        </w:rPr>
        <w:t>твенную границу товары, грузы и транспортные средства;"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"закону" заменить словами "закону. Органы Федеральной пограничной службы Российской Федерации еж</w:t>
      </w:r>
      <w:r>
        <w:rPr>
          <w:rFonts w:ascii="Times New Roman" w:hAnsi="Times New Roman" w:cs="Times New Roman"/>
          <w:sz w:val="24"/>
          <w:szCs w:val="24"/>
        </w:rPr>
        <w:t>еквартально и по итогам года издают справочную информацию о количестве лиц, пересекших Государственную границу, в том числе с указанием гражданства, цели визита (деловая, туризм и другие), балансе въезда в Российскую Федерацию и выезда из Российской Федера</w:t>
      </w:r>
      <w:r>
        <w:rPr>
          <w:rFonts w:ascii="Times New Roman" w:hAnsi="Times New Roman" w:cs="Times New Roman"/>
          <w:sz w:val="24"/>
          <w:szCs w:val="24"/>
        </w:rPr>
        <w:t>ции иностранных граждан и граждан Российской Федерации, а также лиц без гражданства, совместно с таможенными органами ведут учет транспортных средств, грузов, товаров и животных, перемещаемых через Государственную границу, включая транзитные, 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 и по итогам года издают справочную информацию о количестве транспортных средств, грузов и товаров, перемещенных через Государственную границу"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</w:t>
      </w:r>
      <w:r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"17) привлекать к решению задач в сфере защиты Государственной границы в пределах приграничной территории на добровольных началах граждан в составе общественных объединений, в качестве внештатных сотрудников органов пограничной службы и в ины</w:t>
      </w:r>
      <w:r>
        <w:rPr>
          <w:rFonts w:ascii="Times New Roman" w:hAnsi="Times New Roman" w:cs="Times New Roman"/>
          <w:sz w:val="24"/>
          <w:szCs w:val="24"/>
        </w:rPr>
        <w:t>х формах, а также поощрять граждан, отличившихся при защите Государственной границы;"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подпунктами 20 и 21 следующего содержания: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"20) осуществлять меры по обеспечению собственной безопасности системы Федеральной пограничной службы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соответствии с Федеральным законом "Об оперативно-розыскной деятельности"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в соответствии с законодательством Российской Федерации налагать штраф за незаконный провоз лиц через Государственную границу.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(Примечание. Уплата штрафа не освобождает п</w:t>
      </w:r>
      <w:r>
        <w:rPr>
          <w:rFonts w:ascii="Times New Roman" w:hAnsi="Times New Roman" w:cs="Times New Roman"/>
          <w:sz w:val="24"/>
          <w:szCs w:val="24"/>
        </w:rPr>
        <w:t>еревозчиков от обязанности возместить фактические расходы на отправку иностранных граждан или лиц без гражданства, доставленных в Российскую Федерацию без установленных для въезда документов, в пункт, где иностранные граждане или лица без гражданства начал</w:t>
      </w:r>
      <w:r>
        <w:rPr>
          <w:rFonts w:ascii="Times New Roman" w:hAnsi="Times New Roman" w:cs="Times New Roman"/>
          <w:sz w:val="24"/>
          <w:szCs w:val="24"/>
        </w:rPr>
        <w:t>и свою поездку, или в любое другое место, куда им въезд разрешен, а также от фактических расходов на содержание и выдворение их за пределы территории Российской Федерации.)".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части первой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"командующими войсками пограничных округов, группами пограничных войск" заменить словами "командующими пограничными округами, группами пограничных войск Федеральной пограничной службы Российской Федерации", а слова "вну</w:t>
      </w:r>
      <w:r>
        <w:rPr>
          <w:rFonts w:ascii="Times New Roman" w:hAnsi="Times New Roman" w:cs="Times New Roman"/>
          <w:sz w:val="24"/>
          <w:szCs w:val="24"/>
        </w:rPr>
        <w:t>тренними войсками округов" заменить словами "войсками округов внутренних войск".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абзаце четвертом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"Главнокомандующие Пограничными войсками, Войсками пр</w:t>
      </w:r>
      <w:r>
        <w:rPr>
          <w:rFonts w:ascii="Times New Roman" w:hAnsi="Times New Roman" w:cs="Times New Roman"/>
          <w:sz w:val="24"/>
          <w:szCs w:val="24"/>
        </w:rPr>
        <w:t>отивовоздушной обороны" заменить словами "Руководитель Федеральной пограничной службы Российской Федерации, главнокомандующие Войсками противовоздушной обороны".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первой после слова "границы" дополнить словами "в пределах приграничной территории"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четвертой после слов "применяться при" дополнить словами "отражении вооруженного вторжения,".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"по защите Государственной границы" дополнить словами "в пределах приграничной территории, а также по обеспечению собственной безопасности системы Федеральной пограничной службы Российской Федерации".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после слова "границы" дополнить словами "в пределах приграничной территории"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частью второй следующего содержания: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"Уставами мун</w:t>
      </w:r>
      <w:r>
        <w:rPr>
          <w:rFonts w:ascii="Times New Roman" w:hAnsi="Times New Roman" w:cs="Times New Roman"/>
          <w:sz w:val="24"/>
          <w:szCs w:val="24"/>
        </w:rPr>
        <w:t>иципальных образований, расположенных полностью или частично на приграничной территории, могут быть предусмотрены должностные лица местного самоуправления по пограничным вопросам.".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"границы" дополнить словами "в пределах приграничной территории", а после слов "в составе" дополнить словами "общественных объединений,".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44. Финансовое обеспечение защиты Государственной границы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защиты Государственной границы осуществляется за счет средств федерального бюджета и средств целевого федерального бюдж</w:t>
      </w:r>
      <w:r>
        <w:rPr>
          <w:rFonts w:ascii="Times New Roman" w:hAnsi="Times New Roman" w:cs="Times New Roman"/>
          <w:sz w:val="24"/>
          <w:szCs w:val="24"/>
        </w:rPr>
        <w:t>етного Фонда развития Федеральной пограничной службы Российской Федерации, образуемого в соответствии с законодательством Российской Федерации.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Фонда развития Федеральной пограничной службы Российской Федерации зачисляются: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пять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сумм, взысканных в качестве штрафов за выявленные органами и войсками Федеральной пограничной службы Российской Федерации правонарушения, связанные с нарушением режима Государственной границы, пограничного режима, режима в пунктах пропуска через Государст</w:t>
      </w:r>
      <w:r>
        <w:rPr>
          <w:rFonts w:ascii="Times New Roman" w:hAnsi="Times New Roman" w:cs="Times New Roman"/>
          <w:sz w:val="24"/>
          <w:szCs w:val="24"/>
        </w:rPr>
        <w:t>венную границу, а также средств, вырученных от реализации имущества, конфискованного за такие нарушения, и контрабанды, обнаруживаемой или задерживаемой в соответствии с подпунктом 9 части второй статьи 30 настоящего Закона;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полученные органами и</w:t>
      </w:r>
      <w:r>
        <w:rPr>
          <w:rFonts w:ascii="Times New Roman" w:hAnsi="Times New Roman" w:cs="Times New Roman"/>
          <w:sz w:val="24"/>
          <w:szCs w:val="24"/>
        </w:rPr>
        <w:t xml:space="preserve"> войсками Федеральной пограничной службы Российской Федерации от взимания сбора за пограничное оформление при осуществлении пограничного контроля и сбора за продление действия просроченных российских виз иностранным гражданам и лицам без гражданства.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>
        <w:rPr>
          <w:rFonts w:ascii="Times New Roman" w:hAnsi="Times New Roman" w:cs="Times New Roman"/>
          <w:sz w:val="24"/>
          <w:szCs w:val="24"/>
        </w:rPr>
        <w:t>тва Фонда развития Федеральной пограничной службы Российской Федерации являются дополнительным источником финансирования деятельности системы Федеральной пограничной службы Российской Федерации сверх средств, выделяемых из федерального бюджета на ее содерж</w:t>
      </w:r>
      <w:r>
        <w:rPr>
          <w:rFonts w:ascii="Times New Roman" w:hAnsi="Times New Roman" w:cs="Times New Roman"/>
          <w:sz w:val="24"/>
          <w:szCs w:val="24"/>
        </w:rPr>
        <w:t>ание, и подлежат использованию на обустройство Государственной границы, оснащение и развитие системы Федеральной пограничной службы Российской Федерации, улучшение социального обеспечения военнослужащих, гражданского персонала системы Федеральной пограничн</w:t>
      </w:r>
      <w:r>
        <w:rPr>
          <w:rFonts w:ascii="Times New Roman" w:hAnsi="Times New Roman" w:cs="Times New Roman"/>
          <w:sz w:val="24"/>
          <w:szCs w:val="24"/>
        </w:rPr>
        <w:t>ой службы Российской Федерации и членов их семей в порядке, определяемом законодательством Российской Федерации.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Фонде развития Федеральной пограничной службы Российской Федерации утверждается Правительством Российской Федерации.".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астоящий Федеральный закон вступает в силу со дня его официального опубликования.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1F3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 1996 года</w:t>
      </w:r>
    </w:p>
    <w:p w:rsidR="00000000" w:rsidRDefault="001F31A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148-ФЗ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1A3"/>
    <w:rsid w:val="001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FDC2BDB-7DC6-4ADE-8962-4FB324D7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2727#l252" TargetMode="External"/><Relationship Id="rId21" Type="http://schemas.openxmlformats.org/officeDocument/2006/relationships/hyperlink" Target="https://normativ.kontur.ru/document?moduleid=1&amp;documentid=32727#l204" TargetMode="External"/><Relationship Id="rId42" Type="http://schemas.openxmlformats.org/officeDocument/2006/relationships/hyperlink" Target="https://normativ.kontur.ru/document?moduleid=1&amp;documentid=32727#l201" TargetMode="External"/><Relationship Id="rId47" Type="http://schemas.openxmlformats.org/officeDocument/2006/relationships/hyperlink" Target="https://normativ.kontur.ru/document?moduleid=1&amp;documentid=32727#l295" TargetMode="External"/><Relationship Id="rId63" Type="http://schemas.openxmlformats.org/officeDocument/2006/relationships/hyperlink" Target="https://normativ.kontur.ru/document?moduleid=1&amp;documentid=32727#l210" TargetMode="External"/><Relationship Id="rId68" Type="http://schemas.openxmlformats.org/officeDocument/2006/relationships/hyperlink" Target="https://normativ.kontur.ru/document?moduleid=1&amp;documentid=32727#l125" TargetMode="External"/><Relationship Id="rId84" Type="http://schemas.openxmlformats.org/officeDocument/2006/relationships/hyperlink" Target="https://normativ.kontur.ru/document?moduleid=1&amp;documentid=32727#l118" TargetMode="External"/><Relationship Id="rId89" Type="http://schemas.openxmlformats.org/officeDocument/2006/relationships/hyperlink" Target="https://normativ.kontur.ru/document?moduleid=1&amp;documentid=32727#l152" TargetMode="External"/><Relationship Id="rId16" Type="http://schemas.openxmlformats.org/officeDocument/2006/relationships/hyperlink" Target="https://normativ.kontur.ru/document?moduleid=1&amp;documentid=32727#l149" TargetMode="External"/><Relationship Id="rId107" Type="http://schemas.openxmlformats.org/officeDocument/2006/relationships/hyperlink" Target="https://normativ.kontur.ru/document?moduleid=1&amp;documentid=32727#l335" TargetMode="External"/><Relationship Id="rId11" Type="http://schemas.openxmlformats.org/officeDocument/2006/relationships/hyperlink" Target="https://normativ.kontur.ru/document?moduleid=1&amp;documentid=32727#l95" TargetMode="External"/><Relationship Id="rId32" Type="http://schemas.openxmlformats.org/officeDocument/2006/relationships/hyperlink" Target="https://normativ.kontur.ru/document?moduleid=1&amp;documentid=32727#l313" TargetMode="External"/><Relationship Id="rId37" Type="http://schemas.openxmlformats.org/officeDocument/2006/relationships/hyperlink" Target="https://normativ.kontur.ru/document?moduleid=1&amp;documentid=221754#l430" TargetMode="External"/><Relationship Id="rId53" Type="http://schemas.openxmlformats.org/officeDocument/2006/relationships/hyperlink" Target="https://normativ.kontur.ru/document?moduleid=1&amp;documentid=32727#l332" TargetMode="External"/><Relationship Id="rId58" Type="http://schemas.openxmlformats.org/officeDocument/2006/relationships/hyperlink" Target="https://normativ.kontur.ru/document?moduleid=1&amp;documentid=32727#l344" TargetMode="External"/><Relationship Id="rId74" Type="http://schemas.openxmlformats.org/officeDocument/2006/relationships/hyperlink" Target="https://normativ.kontur.ru/document?moduleid=1&amp;documentid=32727#l34" TargetMode="External"/><Relationship Id="rId79" Type="http://schemas.openxmlformats.org/officeDocument/2006/relationships/hyperlink" Target="https://normativ.kontur.ru/document?moduleid=1&amp;documentid=32727#l0" TargetMode="External"/><Relationship Id="rId102" Type="http://schemas.openxmlformats.org/officeDocument/2006/relationships/hyperlink" Target="https://normativ.kontur.ru/document?moduleid=1&amp;documentid=32727#l299" TargetMode="External"/><Relationship Id="rId5" Type="http://schemas.openxmlformats.org/officeDocument/2006/relationships/hyperlink" Target="https://normativ.kontur.ru/document?moduleid=1&amp;documentid=68478#l0" TargetMode="External"/><Relationship Id="rId90" Type="http://schemas.openxmlformats.org/officeDocument/2006/relationships/hyperlink" Target="https://normativ.kontur.ru/document?moduleid=1&amp;documentid=32727#l273" TargetMode="External"/><Relationship Id="rId95" Type="http://schemas.openxmlformats.org/officeDocument/2006/relationships/hyperlink" Target="https://normativ.kontur.ru/document?moduleid=1&amp;documentid=32727#l187" TargetMode="External"/><Relationship Id="rId22" Type="http://schemas.openxmlformats.org/officeDocument/2006/relationships/hyperlink" Target="https://normativ.kontur.ru/document?moduleid=1&amp;documentid=32727#l210" TargetMode="External"/><Relationship Id="rId27" Type="http://schemas.openxmlformats.org/officeDocument/2006/relationships/hyperlink" Target="https://normativ.kontur.ru/document?moduleid=1&amp;documentid=32727#l255" TargetMode="External"/><Relationship Id="rId43" Type="http://schemas.openxmlformats.org/officeDocument/2006/relationships/hyperlink" Target="https://normativ.kontur.ru/document?moduleid=1&amp;documentid=32727#l204" TargetMode="External"/><Relationship Id="rId48" Type="http://schemas.openxmlformats.org/officeDocument/2006/relationships/hyperlink" Target="https://normativ.kontur.ru/document?moduleid=1&amp;documentid=32727#l299" TargetMode="External"/><Relationship Id="rId64" Type="http://schemas.openxmlformats.org/officeDocument/2006/relationships/hyperlink" Target="https://normativ.kontur.ru/document?moduleid=1&amp;documentid=276306#l270" TargetMode="External"/><Relationship Id="rId69" Type="http://schemas.openxmlformats.org/officeDocument/2006/relationships/hyperlink" Target="https://normativ.kontur.ru/document?moduleid=1&amp;documentid=32727#l152" TargetMode="External"/><Relationship Id="rId80" Type="http://schemas.openxmlformats.org/officeDocument/2006/relationships/hyperlink" Target="https://normativ.kontur.ru/document?moduleid=1&amp;documentid=32727#l95" TargetMode="External"/><Relationship Id="rId85" Type="http://schemas.openxmlformats.org/officeDocument/2006/relationships/hyperlink" Target="https://normativ.kontur.ru/document?moduleid=1&amp;documentid=32727#l124" TargetMode="External"/><Relationship Id="rId12" Type="http://schemas.openxmlformats.org/officeDocument/2006/relationships/hyperlink" Target="https://normativ.kontur.ru/document?moduleid=1&amp;documentid=32727#l99" TargetMode="External"/><Relationship Id="rId17" Type="http://schemas.openxmlformats.org/officeDocument/2006/relationships/hyperlink" Target="https://normativ.kontur.ru/document?moduleid=1&amp;documentid=32727#l152" TargetMode="External"/><Relationship Id="rId33" Type="http://schemas.openxmlformats.org/officeDocument/2006/relationships/hyperlink" Target="https://normativ.kontur.ru/document?moduleid=1&amp;documentid=32727#l327" TargetMode="External"/><Relationship Id="rId38" Type="http://schemas.openxmlformats.org/officeDocument/2006/relationships/hyperlink" Target="https://normativ.kontur.ru/document?moduleid=1&amp;documentid=171611#l122" TargetMode="External"/><Relationship Id="rId59" Type="http://schemas.openxmlformats.org/officeDocument/2006/relationships/hyperlink" Target="https://normativ.kontur.ru/document?moduleid=1&amp;documentid=32727#l345" TargetMode="External"/><Relationship Id="rId103" Type="http://schemas.openxmlformats.org/officeDocument/2006/relationships/hyperlink" Target="https://normativ.kontur.ru/document?moduleid=1&amp;documentid=32727#l307" TargetMode="External"/><Relationship Id="rId108" Type="http://schemas.openxmlformats.org/officeDocument/2006/relationships/hyperlink" Target="https://normativ.kontur.ru/document?moduleid=1&amp;documentid=32727#l351" TargetMode="External"/><Relationship Id="rId54" Type="http://schemas.openxmlformats.org/officeDocument/2006/relationships/hyperlink" Target="https://normativ.kontur.ru/document?moduleid=1&amp;documentid=32727#l335" TargetMode="External"/><Relationship Id="rId70" Type="http://schemas.openxmlformats.org/officeDocument/2006/relationships/hyperlink" Target="https://normativ.kontur.ru/document?moduleid=1&amp;documentid=32727#l285" TargetMode="External"/><Relationship Id="rId75" Type="http://schemas.openxmlformats.org/officeDocument/2006/relationships/hyperlink" Target="https://normativ.kontur.ru/document?moduleid=1&amp;documentid=32727#l39" TargetMode="External"/><Relationship Id="rId91" Type="http://schemas.openxmlformats.org/officeDocument/2006/relationships/hyperlink" Target="https://normativ.kontur.ru/document?moduleid=1&amp;documentid=32727#l295" TargetMode="External"/><Relationship Id="rId96" Type="http://schemas.openxmlformats.org/officeDocument/2006/relationships/hyperlink" Target="https://normativ.kontur.ru/document?moduleid=1&amp;documentid=32727#l22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1611#l0" TargetMode="External"/><Relationship Id="rId15" Type="http://schemas.openxmlformats.org/officeDocument/2006/relationships/hyperlink" Target="https://normativ.kontur.ru/document?moduleid=1&amp;documentid=32727#l141" TargetMode="External"/><Relationship Id="rId23" Type="http://schemas.openxmlformats.org/officeDocument/2006/relationships/hyperlink" Target="https://normativ.kontur.ru/document?moduleid=1&amp;documentid=32727#l223" TargetMode="External"/><Relationship Id="rId28" Type="http://schemas.openxmlformats.org/officeDocument/2006/relationships/hyperlink" Target="https://normativ.kontur.ru/document?moduleid=1&amp;documentid=32727#l268" TargetMode="External"/><Relationship Id="rId36" Type="http://schemas.openxmlformats.org/officeDocument/2006/relationships/hyperlink" Target="https://normativ.kontur.ru/document?moduleid=1&amp;documentid=32727#l342" TargetMode="External"/><Relationship Id="rId49" Type="http://schemas.openxmlformats.org/officeDocument/2006/relationships/hyperlink" Target="https://normativ.kontur.ru/document?moduleid=1&amp;documentid=32727#l307" TargetMode="External"/><Relationship Id="rId57" Type="http://schemas.openxmlformats.org/officeDocument/2006/relationships/hyperlink" Target="https://normativ.kontur.ru/document?moduleid=1&amp;documentid=32727#l342" TargetMode="External"/><Relationship Id="rId106" Type="http://schemas.openxmlformats.org/officeDocument/2006/relationships/hyperlink" Target="https://normativ.kontur.ru/document?moduleid=1&amp;documentid=32727#l332" TargetMode="External"/><Relationship Id="rId10" Type="http://schemas.openxmlformats.org/officeDocument/2006/relationships/hyperlink" Target="https://normativ.kontur.ru/document?moduleid=1&amp;documentid=32727#l81" TargetMode="External"/><Relationship Id="rId31" Type="http://schemas.openxmlformats.org/officeDocument/2006/relationships/hyperlink" Target="https://normativ.kontur.ru/document?moduleid=1&amp;documentid=32727#l307" TargetMode="External"/><Relationship Id="rId44" Type="http://schemas.openxmlformats.org/officeDocument/2006/relationships/hyperlink" Target="https://normativ.kontur.ru/document?moduleid=1&amp;documentid=32727#l210" TargetMode="External"/><Relationship Id="rId52" Type="http://schemas.openxmlformats.org/officeDocument/2006/relationships/hyperlink" Target="https://normativ.kontur.ru/document?moduleid=1&amp;documentid=32727#l331" TargetMode="External"/><Relationship Id="rId60" Type="http://schemas.openxmlformats.org/officeDocument/2006/relationships/hyperlink" Target="https://normativ.kontur.ru/document?moduleid=1&amp;documentid=32727#l350" TargetMode="External"/><Relationship Id="rId65" Type="http://schemas.openxmlformats.org/officeDocument/2006/relationships/hyperlink" Target="https://normativ.kontur.ru/document?moduleid=1&amp;documentid=32727#l8" TargetMode="External"/><Relationship Id="rId73" Type="http://schemas.openxmlformats.org/officeDocument/2006/relationships/hyperlink" Target="https://normativ.kontur.ru/document?moduleid=1&amp;documentid=32727#l25" TargetMode="External"/><Relationship Id="rId78" Type="http://schemas.openxmlformats.org/officeDocument/2006/relationships/hyperlink" Target="https://normativ.kontur.ru/document?moduleid=1&amp;documentid=32727#l81" TargetMode="External"/><Relationship Id="rId81" Type="http://schemas.openxmlformats.org/officeDocument/2006/relationships/hyperlink" Target="https://normativ.kontur.ru/document?moduleid=1&amp;documentid=68478#l3122" TargetMode="External"/><Relationship Id="rId86" Type="http://schemas.openxmlformats.org/officeDocument/2006/relationships/hyperlink" Target="https://normativ.kontur.ru/document?moduleid=1&amp;documentid=221754#l430" TargetMode="External"/><Relationship Id="rId94" Type="http://schemas.openxmlformats.org/officeDocument/2006/relationships/hyperlink" Target="https://normativ.kontur.ru/document?moduleid=1&amp;documentid=221754#l430" TargetMode="External"/><Relationship Id="rId99" Type="http://schemas.openxmlformats.org/officeDocument/2006/relationships/hyperlink" Target="https://normativ.kontur.ru/document?moduleid=1&amp;documentid=32727#l258" TargetMode="External"/><Relationship Id="rId101" Type="http://schemas.openxmlformats.org/officeDocument/2006/relationships/hyperlink" Target="https://normativ.kontur.ru/document?moduleid=1&amp;documentid=32727#l272" TargetMode="External"/><Relationship Id="rId4" Type="http://schemas.openxmlformats.org/officeDocument/2006/relationships/hyperlink" Target="https://normativ.kontur.ru/document?moduleid=1&amp;documentid=221754#l0" TargetMode="External"/><Relationship Id="rId9" Type="http://schemas.openxmlformats.org/officeDocument/2006/relationships/hyperlink" Target="https://normativ.kontur.ru/document?moduleid=1&amp;documentid=32727#l43" TargetMode="External"/><Relationship Id="rId13" Type="http://schemas.openxmlformats.org/officeDocument/2006/relationships/hyperlink" Target="https://normativ.kontur.ru/document?moduleid=1&amp;documentid=32727#l105" TargetMode="External"/><Relationship Id="rId18" Type="http://schemas.openxmlformats.org/officeDocument/2006/relationships/hyperlink" Target="https://normativ.kontur.ru/document?moduleid=1&amp;documentid=32727#l165" TargetMode="External"/><Relationship Id="rId39" Type="http://schemas.openxmlformats.org/officeDocument/2006/relationships/hyperlink" Target="https://normativ.kontur.ru/document?moduleid=1&amp;documentid=32727#l18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normativ.kontur.ru/document?moduleid=1&amp;documentid=32727#l332" TargetMode="External"/><Relationship Id="rId50" Type="http://schemas.openxmlformats.org/officeDocument/2006/relationships/hyperlink" Target="https://normativ.kontur.ru/document?moduleid=1&amp;documentid=32727#l313" TargetMode="External"/><Relationship Id="rId55" Type="http://schemas.openxmlformats.org/officeDocument/2006/relationships/hyperlink" Target="https://normativ.kontur.ru/document?moduleid=1&amp;documentid=32727#l337" TargetMode="External"/><Relationship Id="rId76" Type="http://schemas.openxmlformats.org/officeDocument/2006/relationships/hyperlink" Target="https://normativ.kontur.ru/document?moduleid=1&amp;documentid=32727#l43" TargetMode="External"/><Relationship Id="rId97" Type="http://schemas.openxmlformats.org/officeDocument/2006/relationships/hyperlink" Target="https://normativ.kontur.ru/document?moduleid=1&amp;documentid=32727#l230" TargetMode="External"/><Relationship Id="rId104" Type="http://schemas.openxmlformats.org/officeDocument/2006/relationships/hyperlink" Target="https://normativ.kontur.ru/document?moduleid=1&amp;documentid=32727#l314" TargetMode="External"/><Relationship Id="rId7" Type="http://schemas.openxmlformats.org/officeDocument/2006/relationships/hyperlink" Target="https://normativ.kontur.ru/document?moduleid=1&amp;documentid=276306#l0" TargetMode="External"/><Relationship Id="rId71" Type="http://schemas.openxmlformats.org/officeDocument/2006/relationships/hyperlink" Target="https://normativ.kontur.ru/document?moduleid=1&amp;documentid=32727#l17" TargetMode="External"/><Relationship Id="rId92" Type="http://schemas.openxmlformats.org/officeDocument/2006/relationships/hyperlink" Target="https://normativ.kontur.ru/document?moduleid=1&amp;documentid=32727#l1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2727#l271" TargetMode="External"/><Relationship Id="rId24" Type="http://schemas.openxmlformats.org/officeDocument/2006/relationships/hyperlink" Target="https://normativ.kontur.ru/document?moduleid=1&amp;documentid=32727#l229" TargetMode="External"/><Relationship Id="rId40" Type="http://schemas.openxmlformats.org/officeDocument/2006/relationships/hyperlink" Target="https://normativ.kontur.ru/document?moduleid=1&amp;documentid=32727#l185" TargetMode="External"/><Relationship Id="rId45" Type="http://schemas.openxmlformats.org/officeDocument/2006/relationships/hyperlink" Target="https://normativ.kontur.ru/document?moduleid=1&amp;documentid=32727#l223" TargetMode="External"/><Relationship Id="rId66" Type="http://schemas.openxmlformats.org/officeDocument/2006/relationships/hyperlink" Target="https://normativ.kontur.ru/document?moduleid=1&amp;documentid=32727#l25" TargetMode="External"/><Relationship Id="rId87" Type="http://schemas.openxmlformats.org/officeDocument/2006/relationships/hyperlink" Target="https://normativ.kontur.ru/document?moduleid=1&amp;documentid=32727#l124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normativ.kontur.ru/document?moduleid=1&amp;documentid=32727#l356" TargetMode="External"/><Relationship Id="rId82" Type="http://schemas.openxmlformats.org/officeDocument/2006/relationships/hyperlink" Target="https://normativ.kontur.ru/document?moduleid=1&amp;documentid=32727#l99" TargetMode="External"/><Relationship Id="rId19" Type="http://schemas.openxmlformats.org/officeDocument/2006/relationships/hyperlink" Target="https://normativ.kontur.ru/document?moduleid=1&amp;documentid=32727#l167" TargetMode="External"/><Relationship Id="rId14" Type="http://schemas.openxmlformats.org/officeDocument/2006/relationships/hyperlink" Target="https://normativ.kontur.ru/document?moduleid=1&amp;documentid=32727#l138" TargetMode="External"/><Relationship Id="rId30" Type="http://schemas.openxmlformats.org/officeDocument/2006/relationships/hyperlink" Target="https://normativ.kontur.ru/document?moduleid=1&amp;documentid=32727#l299" TargetMode="External"/><Relationship Id="rId35" Type="http://schemas.openxmlformats.org/officeDocument/2006/relationships/hyperlink" Target="https://normativ.kontur.ru/document?moduleid=1&amp;documentid=32727#l335" TargetMode="External"/><Relationship Id="rId56" Type="http://schemas.openxmlformats.org/officeDocument/2006/relationships/hyperlink" Target="https://normativ.kontur.ru/document?moduleid=1&amp;documentid=32727#l337" TargetMode="External"/><Relationship Id="rId77" Type="http://schemas.openxmlformats.org/officeDocument/2006/relationships/hyperlink" Target="https://normativ.kontur.ru/document?moduleid=1&amp;documentid=32727#l66" TargetMode="External"/><Relationship Id="rId100" Type="http://schemas.openxmlformats.org/officeDocument/2006/relationships/hyperlink" Target="https://normativ.kontur.ru/document?moduleid=1&amp;documentid=32727#l269" TargetMode="External"/><Relationship Id="rId105" Type="http://schemas.openxmlformats.org/officeDocument/2006/relationships/hyperlink" Target="https://normativ.kontur.ru/document?moduleid=1&amp;documentid=32727#l327" TargetMode="External"/><Relationship Id="rId8" Type="http://schemas.openxmlformats.org/officeDocument/2006/relationships/hyperlink" Target="https://normativ.kontur.ru/document?moduleid=1&amp;documentid=32727#l0" TargetMode="External"/><Relationship Id="rId51" Type="http://schemas.openxmlformats.org/officeDocument/2006/relationships/hyperlink" Target="https://normativ.kontur.ru/document?moduleid=1&amp;documentid=32727#l327" TargetMode="External"/><Relationship Id="rId72" Type="http://schemas.openxmlformats.org/officeDocument/2006/relationships/hyperlink" Target="https://normativ.kontur.ru/document?moduleid=1&amp;documentid=32727#l21" TargetMode="External"/><Relationship Id="rId93" Type="http://schemas.openxmlformats.org/officeDocument/2006/relationships/hyperlink" Target="https://normativ.kontur.ru/document?moduleid=1&amp;documentid=32727#l187" TargetMode="External"/><Relationship Id="rId98" Type="http://schemas.openxmlformats.org/officeDocument/2006/relationships/hyperlink" Target="https://normativ.kontur.ru/document?moduleid=1&amp;documentid=32727#l25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2727#l242" TargetMode="External"/><Relationship Id="rId46" Type="http://schemas.openxmlformats.org/officeDocument/2006/relationships/hyperlink" Target="https://normativ.kontur.ru/document?moduleid=1&amp;documentid=32727#l284" TargetMode="External"/><Relationship Id="rId67" Type="http://schemas.openxmlformats.org/officeDocument/2006/relationships/hyperlink" Target="https://normativ.kontur.ru/document?moduleid=1&amp;documentid=32727#l43" TargetMode="External"/><Relationship Id="rId20" Type="http://schemas.openxmlformats.org/officeDocument/2006/relationships/hyperlink" Target="https://normativ.kontur.ru/document?moduleid=1&amp;documentid=32727#l201" TargetMode="External"/><Relationship Id="rId41" Type="http://schemas.openxmlformats.org/officeDocument/2006/relationships/hyperlink" Target="https://normativ.kontur.ru/document?moduleid=1&amp;documentid=32727#l188" TargetMode="External"/><Relationship Id="rId62" Type="http://schemas.openxmlformats.org/officeDocument/2006/relationships/hyperlink" Target="https://normativ.kontur.ru/document?moduleid=1&amp;documentid=221754#l430" TargetMode="External"/><Relationship Id="rId83" Type="http://schemas.openxmlformats.org/officeDocument/2006/relationships/hyperlink" Target="https://normativ.kontur.ru/document?moduleid=1&amp;documentid=32727#l118" TargetMode="External"/><Relationship Id="rId88" Type="http://schemas.openxmlformats.org/officeDocument/2006/relationships/hyperlink" Target="https://normativ.kontur.ru/document?moduleid=1&amp;documentid=32727#l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4787</Words>
  <Characters>27291</Characters>
  <Application>Microsoft Office Word</Application>
  <DocSecurity>4</DocSecurity>
  <Lines>227</Lines>
  <Paragraphs>64</Paragraphs>
  <ScaleCrop>false</ScaleCrop>
  <Company/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2023-04-28T04:23:00Z</dcterms:created>
  <dcterms:modified xsi:type="dcterms:W3CDTF">2023-04-28T04:23:00Z</dcterms:modified>
</cp:coreProperties>
</file>