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3" w:rsidRDefault="00B67553"/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F36747" w:rsidTr="00F36747">
        <w:trPr>
          <w:trHeight w:val="2875"/>
        </w:trPr>
        <w:tc>
          <w:tcPr>
            <w:tcW w:w="3960" w:type="dxa"/>
            <w:hideMark/>
          </w:tcPr>
          <w:p w:rsidR="00F36747" w:rsidRDefault="00F36747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F36747" w:rsidRDefault="00F36747">
            <w:pPr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36747" w:rsidRDefault="00F36747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F36747" w:rsidRDefault="00F36747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РЕСПУБЛИКИ АЛТАЙ</w:t>
            </w:r>
          </w:p>
          <w:p w:rsidR="00F36747" w:rsidRDefault="00F36747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F36747" w:rsidRDefault="00F3674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F36747" w:rsidRDefault="00F36747">
            <w:pPr>
              <w:spacing w:after="20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F36747" w:rsidRDefault="00F36747">
            <w:pPr>
              <w:jc w:val="center"/>
              <w:rPr>
                <w:b/>
              </w:rPr>
            </w:pPr>
          </w:p>
          <w:p w:rsidR="00F36747" w:rsidRDefault="00F36747">
            <w:pPr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F36747" w:rsidRDefault="00F36747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36747" w:rsidRDefault="00F36747">
            <w:pPr>
              <w:jc w:val="center"/>
              <w:rPr>
                <w:b/>
              </w:rPr>
            </w:pPr>
            <w:r>
              <w:rPr>
                <w:b/>
              </w:rPr>
              <w:t>КОШ – АГАЧСКОГО РАЙОНА</w:t>
            </w:r>
          </w:p>
          <w:p w:rsidR="00F36747" w:rsidRDefault="00F36747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F36747" w:rsidRDefault="00F36747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F36747" w:rsidRDefault="00F36747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F36747" w:rsidRDefault="00F36747">
            <w:pPr>
              <w:rPr>
                <w:rFonts w:eastAsiaTheme="minorEastAsia"/>
              </w:rPr>
            </w:pPr>
          </w:p>
        </w:tc>
      </w:tr>
    </w:tbl>
    <w:p w:rsidR="00BD2C92" w:rsidRPr="00F36747" w:rsidRDefault="00772024" w:rsidP="00F36747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72024">
        <w:rPr>
          <w:rFonts w:asciiTheme="minorHAnsi" w:eastAsiaTheme="minorEastAsia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BD2C92" w:rsidRDefault="00BD2C92" w:rsidP="00BD2C92">
      <w:pPr>
        <w:ind w:firstLine="709"/>
        <w:rPr>
          <w:b/>
          <w:sz w:val="28"/>
          <w:szCs w:val="28"/>
        </w:rPr>
      </w:pPr>
    </w:p>
    <w:p w:rsidR="00BD2C92" w:rsidRDefault="00BD2C92" w:rsidP="00BD2C92">
      <w:pPr>
        <w:ind w:firstLine="709"/>
        <w:rPr>
          <w:b/>
          <w:sz w:val="28"/>
          <w:szCs w:val="28"/>
        </w:rPr>
      </w:pPr>
    </w:p>
    <w:p w:rsidR="00881F40" w:rsidRPr="001F27E8" w:rsidRDefault="00F36747" w:rsidP="00F367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F36747" w:rsidP="00881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«07» июня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17-1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881F40" w:rsidP="00881F40">
      <w:pPr>
        <w:ind w:firstLine="709"/>
        <w:jc w:val="both"/>
        <w:rPr>
          <w:b/>
          <w:sz w:val="28"/>
          <w:szCs w:val="28"/>
        </w:rPr>
      </w:pPr>
      <w:r w:rsidRPr="001F27E8">
        <w:rPr>
          <w:b/>
          <w:sz w:val="28"/>
          <w:szCs w:val="28"/>
        </w:rPr>
        <w:t>Об учетной политике в части организации</w:t>
      </w:r>
    </w:p>
    <w:p w:rsidR="00881F40" w:rsidRPr="001F27E8" w:rsidRDefault="00881F40" w:rsidP="00881F40">
      <w:pPr>
        <w:ind w:firstLine="709"/>
        <w:jc w:val="both"/>
        <w:rPr>
          <w:b/>
          <w:sz w:val="28"/>
          <w:szCs w:val="28"/>
        </w:rPr>
      </w:pPr>
      <w:r w:rsidRPr="001F27E8">
        <w:rPr>
          <w:b/>
          <w:sz w:val="28"/>
          <w:szCs w:val="28"/>
        </w:rPr>
        <w:t>б</w:t>
      </w:r>
      <w:r w:rsidR="00F36747">
        <w:rPr>
          <w:b/>
          <w:sz w:val="28"/>
          <w:szCs w:val="28"/>
        </w:rPr>
        <w:t>ухгалтерского учета на 2021</w:t>
      </w:r>
      <w:r w:rsidRPr="001F27E8">
        <w:rPr>
          <w:b/>
          <w:sz w:val="28"/>
          <w:szCs w:val="28"/>
        </w:rPr>
        <w:t>г.</w:t>
      </w:r>
    </w:p>
    <w:p w:rsidR="00881F40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Руководствуясь: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- Федеральным законом Российской Федерации «О бухгалтерском учете» от 06.12.2011г. №402-ФЗ (далее – ФЗ №402-ФЗ);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- правилами и нормами, установленными Инструкциями по применению Единого плана счетов бухгалтерского учета утвержденной приказом Минфина России от 01.12.2010 №157н (далее – Инструкция №157н);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ПРИКАЗЫВАЮ:</w:t>
      </w:r>
    </w:p>
    <w:p w:rsidR="00881F40" w:rsidRPr="001F27E8" w:rsidRDefault="00881F40" w:rsidP="00881F4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Утвердить учетную политику (Приложение к настоящему приказу)</w:t>
      </w:r>
      <w:r w:rsidR="00DC066E">
        <w:rPr>
          <w:sz w:val="28"/>
          <w:szCs w:val="28"/>
        </w:rPr>
        <w:t xml:space="preserve"> и применять ее с 07июн</w:t>
      </w:r>
      <w:r w:rsidR="00F36747">
        <w:rPr>
          <w:sz w:val="28"/>
          <w:szCs w:val="28"/>
        </w:rPr>
        <w:t>я 2021</w:t>
      </w:r>
      <w:r w:rsidRPr="001F27E8">
        <w:rPr>
          <w:sz w:val="28"/>
          <w:szCs w:val="28"/>
        </w:rPr>
        <w:t>г;</w:t>
      </w:r>
    </w:p>
    <w:p w:rsidR="00881F40" w:rsidRPr="001F27E8" w:rsidRDefault="00881F40" w:rsidP="00881F4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Изменения в Приказ об учетной политике вносятся в случаях изменения законодательства Российской Федерации. В целях обеспечения сопоставимости данных бухгалтерского учета изменения в учетную политику применяются с начала текущего финансового года.</w:t>
      </w:r>
    </w:p>
    <w:p w:rsidR="00881F40" w:rsidRPr="001F27E8" w:rsidRDefault="00881F40" w:rsidP="00881F4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F27E8">
        <w:rPr>
          <w:sz w:val="28"/>
          <w:szCs w:val="28"/>
        </w:rPr>
        <w:t>Контроль над исполнением приказа оставляю за собой.</w:t>
      </w: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Pr="001F27E8" w:rsidRDefault="00881F40" w:rsidP="00881F40">
      <w:pPr>
        <w:ind w:firstLine="709"/>
        <w:jc w:val="both"/>
        <w:rPr>
          <w:sz w:val="28"/>
          <w:szCs w:val="28"/>
        </w:rPr>
      </w:pPr>
    </w:p>
    <w:p w:rsidR="00881F40" w:rsidRDefault="00881F40" w:rsidP="00881F40">
      <w:pPr>
        <w:jc w:val="center"/>
        <w:rPr>
          <w:sz w:val="28"/>
          <w:szCs w:val="28"/>
        </w:rPr>
      </w:pPr>
    </w:p>
    <w:p w:rsidR="00881F40" w:rsidRDefault="00881F40" w:rsidP="00881F40">
      <w:pPr>
        <w:rPr>
          <w:sz w:val="28"/>
          <w:szCs w:val="28"/>
        </w:rPr>
      </w:pPr>
    </w:p>
    <w:p w:rsidR="00881F40" w:rsidRDefault="00881F40" w:rsidP="00881F40">
      <w:pPr>
        <w:rPr>
          <w:sz w:val="28"/>
          <w:szCs w:val="28"/>
        </w:rPr>
      </w:pPr>
    </w:p>
    <w:p w:rsidR="00881F40" w:rsidRDefault="00881F40" w:rsidP="00881F40">
      <w:pPr>
        <w:rPr>
          <w:sz w:val="28"/>
          <w:szCs w:val="28"/>
        </w:rPr>
      </w:pPr>
    </w:p>
    <w:p w:rsidR="00881F40" w:rsidRDefault="00881F40" w:rsidP="00881F40">
      <w:pPr>
        <w:rPr>
          <w:sz w:val="28"/>
          <w:szCs w:val="28"/>
        </w:rPr>
      </w:pPr>
      <w:r w:rsidRPr="00CD3778">
        <w:rPr>
          <w:sz w:val="28"/>
          <w:szCs w:val="28"/>
        </w:rPr>
        <w:t>Глава</w:t>
      </w:r>
      <w:r w:rsidR="00F36747">
        <w:rPr>
          <w:sz w:val="28"/>
          <w:szCs w:val="28"/>
        </w:rPr>
        <w:t xml:space="preserve"> Казахского</w:t>
      </w:r>
      <w:r>
        <w:rPr>
          <w:sz w:val="28"/>
          <w:szCs w:val="28"/>
        </w:rPr>
        <w:t xml:space="preserve"> сельского посе</w:t>
      </w:r>
      <w:r w:rsidR="00F36747">
        <w:rPr>
          <w:sz w:val="28"/>
          <w:szCs w:val="28"/>
        </w:rPr>
        <w:t xml:space="preserve">ления   ___________  </w:t>
      </w:r>
      <w:proofErr w:type="spellStart"/>
      <w:r w:rsidR="00F36747">
        <w:rPr>
          <w:sz w:val="28"/>
          <w:szCs w:val="28"/>
        </w:rPr>
        <w:t>У.К.Имангажинов</w:t>
      </w:r>
      <w:proofErr w:type="spellEnd"/>
    </w:p>
    <w:p w:rsidR="00881F40" w:rsidRDefault="00881F40" w:rsidP="00881F40"/>
    <w:p w:rsidR="00881F40" w:rsidRDefault="00881F40" w:rsidP="00835544">
      <w:pPr>
        <w:rPr>
          <w:sz w:val="28"/>
          <w:szCs w:val="28"/>
        </w:rPr>
      </w:pPr>
    </w:p>
    <w:p w:rsidR="0081319E" w:rsidRDefault="0081319E" w:rsidP="00881F40">
      <w:pPr>
        <w:jc w:val="right"/>
      </w:pPr>
    </w:p>
    <w:sectPr w:rsidR="0081319E" w:rsidSect="0009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40"/>
    <w:multiLevelType w:val="hybridMultilevel"/>
    <w:tmpl w:val="11F4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30A"/>
    <w:multiLevelType w:val="multilevel"/>
    <w:tmpl w:val="372E310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FE5285"/>
    <w:multiLevelType w:val="hybridMultilevel"/>
    <w:tmpl w:val="7ED88742"/>
    <w:lvl w:ilvl="0" w:tplc="58320D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4FDCE">
      <w:numFmt w:val="none"/>
      <w:lvlText w:val=""/>
      <w:lvlJc w:val="left"/>
      <w:pPr>
        <w:tabs>
          <w:tab w:val="num" w:pos="360"/>
        </w:tabs>
      </w:pPr>
    </w:lvl>
    <w:lvl w:ilvl="2" w:tplc="5E509B16">
      <w:numFmt w:val="none"/>
      <w:lvlText w:val=""/>
      <w:lvlJc w:val="left"/>
      <w:pPr>
        <w:tabs>
          <w:tab w:val="num" w:pos="360"/>
        </w:tabs>
      </w:pPr>
    </w:lvl>
    <w:lvl w:ilvl="3" w:tplc="1464A854">
      <w:numFmt w:val="none"/>
      <w:lvlText w:val=""/>
      <w:lvlJc w:val="left"/>
      <w:pPr>
        <w:tabs>
          <w:tab w:val="num" w:pos="360"/>
        </w:tabs>
      </w:pPr>
    </w:lvl>
    <w:lvl w:ilvl="4" w:tplc="19064F58">
      <w:numFmt w:val="none"/>
      <w:lvlText w:val=""/>
      <w:lvlJc w:val="left"/>
      <w:pPr>
        <w:tabs>
          <w:tab w:val="num" w:pos="360"/>
        </w:tabs>
      </w:pPr>
    </w:lvl>
    <w:lvl w:ilvl="5" w:tplc="65840FF6">
      <w:numFmt w:val="none"/>
      <w:lvlText w:val=""/>
      <w:lvlJc w:val="left"/>
      <w:pPr>
        <w:tabs>
          <w:tab w:val="num" w:pos="360"/>
        </w:tabs>
      </w:pPr>
    </w:lvl>
    <w:lvl w:ilvl="6" w:tplc="955429A8">
      <w:numFmt w:val="none"/>
      <w:lvlText w:val=""/>
      <w:lvlJc w:val="left"/>
      <w:pPr>
        <w:tabs>
          <w:tab w:val="num" w:pos="360"/>
        </w:tabs>
      </w:pPr>
    </w:lvl>
    <w:lvl w:ilvl="7" w:tplc="850CC41C">
      <w:numFmt w:val="none"/>
      <w:lvlText w:val=""/>
      <w:lvlJc w:val="left"/>
      <w:pPr>
        <w:tabs>
          <w:tab w:val="num" w:pos="360"/>
        </w:tabs>
      </w:pPr>
    </w:lvl>
    <w:lvl w:ilvl="8" w:tplc="186A19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BA64F5"/>
    <w:multiLevelType w:val="hybridMultilevel"/>
    <w:tmpl w:val="AD4E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35FF"/>
    <w:multiLevelType w:val="hybridMultilevel"/>
    <w:tmpl w:val="24BA7266"/>
    <w:lvl w:ilvl="0" w:tplc="E662F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356754"/>
    <w:multiLevelType w:val="hybridMultilevel"/>
    <w:tmpl w:val="8FECE248"/>
    <w:lvl w:ilvl="0" w:tplc="E662F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B2B24"/>
    <w:multiLevelType w:val="hybridMultilevel"/>
    <w:tmpl w:val="1534B170"/>
    <w:lvl w:ilvl="0" w:tplc="C1767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12E4A"/>
    <w:multiLevelType w:val="hybridMultilevel"/>
    <w:tmpl w:val="B05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617C"/>
    <w:multiLevelType w:val="multilevel"/>
    <w:tmpl w:val="2AD6D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F96746"/>
    <w:multiLevelType w:val="hybridMultilevel"/>
    <w:tmpl w:val="DF30E2B8"/>
    <w:lvl w:ilvl="0" w:tplc="1812C7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FD226F1"/>
    <w:multiLevelType w:val="hybridMultilevel"/>
    <w:tmpl w:val="29786FA4"/>
    <w:lvl w:ilvl="0" w:tplc="507278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4293"/>
    <w:multiLevelType w:val="multilevel"/>
    <w:tmpl w:val="F59E2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563466"/>
    <w:rsid w:val="000145B0"/>
    <w:rsid w:val="0008206F"/>
    <w:rsid w:val="000975AE"/>
    <w:rsid w:val="000A43DE"/>
    <w:rsid w:val="000A7A69"/>
    <w:rsid w:val="000C75E2"/>
    <w:rsid w:val="0016249E"/>
    <w:rsid w:val="00172815"/>
    <w:rsid w:val="001922EF"/>
    <w:rsid w:val="001949E7"/>
    <w:rsid w:val="001E064E"/>
    <w:rsid w:val="001E2BE6"/>
    <w:rsid w:val="00265C28"/>
    <w:rsid w:val="002727B6"/>
    <w:rsid w:val="00280287"/>
    <w:rsid w:val="00292C0D"/>
    <w:rsid w:val="0029501B"/>
    <w:rsid w:val="002F18AA"/>
    <w:rsid w:val="003815DA"/>
    <w:rsid w:val="0038251B"/>
    <w:rsid w:val="003A544E"/>
    <w:rsid w:val="003C7CC6"/>
    <w:rsid w:val="004330DF"/>
    <w:rsid w:val="00450DBE"/>
    <w:rsid w:val="004515B2"/>
    <w:rsid w:val="00466879"/>
    <w:rsid w:val="00505866"/>
    <w:rsid w:val="00543700"/>
    <w:rsid w:val="00554D96"/>
    <w:rsid w:val="00563466"/>
    <w:rsid w:val="00586E5E"/>
    <w:rsid w:val="005A68A9"/>
    <w:rsid w:val="005B2C30"/>
    <w:rsid w:val="005D4AC8"/>
    <w:rsid w:val="005F5E3C"/>
    <w:rsid w:val="00601D4F"/>
    <w:rsid w:val="00636B4F"/>
    <w:rsid w:val="00680297"/>
    <w:rsid w:val="006D372E"/>
    <w:rsid w:val="006F1C5D"/>
    <w:rsid w:val="007218E9"/>
    <w:rsid w:val="00725BBE"/>
    <w:rsid w:val="00737F33"/>
    <w:rsid w:val="00756082"/>
    <w:rsid w:val="00772024"/>
    <w:rsid w:val="007D4970"/>
    <w:rsid w:val="0081319E"/>
    <w:rsid w:val="00835544"/>
    <w:rsid w:val="00835652"/>
    <w:rsid w:val="00843723"/>
    <w:rsid w:val="00843DEF"/>
    <w:rsid w:val="008446CF"/>
    <w:rsid w:val="00852994"/>
    <w:rsid w:val="00865132"/>
    <w:rsid w:val="00881F40"/>
    <w:rsid w:val="00885721"/>
    <w:rsid w:val="008C4882"/>
    <w:rsid w:val="008D4732"/>
    <w:rsid w:val="00914388"/>
    <w:rsid w:val="00952085"/>
    <w:rsid w:val="009602D0"/>
    <w:rsid w:val="009A2DF2"/>
    <w:rsid w:val="009B0BA1"/>
    <w:rsid w:val="009B391B"/>
    <w:rsid w:val="00A132F6"/>
    <w:rsid w:val="00A3237F"/>
    <w:rsid w:val="00A33698"/>
    <w:rsid w:val="00A33702"/>
    <w:rsid w:val="00A42583"/>
    <w:rsid w:val="00A44898"/>
    <w:rsid w:val="00A56C56"/>
    <w:rsid w:val="00A64EC0"/>
    <w:rsid w:val="00A71269"/>
    <w:rsid w:val="00A72D3A"/>
    <w:rsid w:val="00A75463"/>
    <w:rsid w:val="00A97666"/>
    <w:rsid w:val="00AD4CEE"/>
    <w:rsid w:val="00B07A96"/>
    <w:rsid w:val="00B15AB0"/>
    <w:rsid w:val="00B2021C"/>
    <w:rsid w:val="00B55318"/>
    <w:rsid w:val="00B67553"/>
    <w:rsid w:val="00BD2C92"/>
    <w:rsid w:val="00BE10E0"/>
    <w:rsid w:val="00C5355A"/>
    <w:rsid w:val="00C65AC8"/>
    <w:rsid w:val="00C72A98"/>
    <w:rsid w:val="00C868F6"/>
    <w:rsid w:val="00D22533"/>
    <w:rsid w:val="00D61C78"/>
    <w:rsid w:val="00D72E1E"/>
    <w:rsid w:val="00DC066E"/>
    <w:rsid w:val="00DE7226"/>
    <w:rsid w:val="00E360D8"/>
    <w:rsid w:val="00E857C9"/>
    <w:rsid w:val="00EB382C"/>
    <w:rsid w:val="00EE49BE"/>
    <w:rsid w:val="00F31323"/>
    <w:rsid w:val="00F36747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747"/>
    <w:pPr>
      <w:keepNext/>
      <w:tabs>
        <w:tab w:val="left" w:pos="2340"/>
      </w:tabs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367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466"/>
    <w:pPr>
      <w:jc w:val="center"/>
    </w:pPr>
    <w:rPr>
      <w:sz w:val="32"/>
      <w:szCs w:val="20"/>
    </w:rPr>
  </w:style>
  <w:style w:type="table" w:styleId="a4">
    <w:name w:val="Table Grid"/>
    <w:basedOn w:val="a1"/>
    <w:rsid w:val="005B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1F40"/>
    <w:rPr>
      <w:color w:val="0000FF"/>
      <w:u w:val="single"/>
    </w:rPr>
  </w:style>
  <w:style w:type="paragraph" w:customStyle="1" w:styleId="ConsPlusNormal">
    <w:name w:val="ConsPlusNormal"/>
    <w:rsid w:val="00881F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BD2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2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747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F36747"/>
    <w:rPr>
      <w:b/>
      <w:bCs/>
      <w:i/>
      <w:iCs/>
      <w:sz w:val="26"/>
      <w:szCs w:val="26"/>
    </w:rPr>
  </w:style>
  <w:style w:type="paragraph" w:styleId="2">
    <w:name w:val="Body Text 2"/>
    <w:basedOn w:val="a"/>
    <w:link w:val="20"/>
    <w:unhideWhenUsed/>
    <w:rsid w:val="00F367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67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9313-82AA-42E7-8803-1D015B1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Admin</cp:lastModifiedBy>
  <cp:revision>10</cp:revision>
  <cp:lastPrinted>2022-05-16T06:49:00Z</cp:lastPrinted>
  <dcterms:created xsi:type="dcterms:W3CDTF">2022-05-16T06:18:00Z</dcterms:created>
  <dcterms:modified xsi:type="dcterms:W3CDTF">2022-05-16T07:09:00Z</dcterms:modified>
</cp:coreProperties>
</file>