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0D" w:rsidRPr="00AC3ED0" w:rsidRDefault="005E370D" w:rsidP="005E370D">
      <w:pPr>
        <w:pStyle w:val="a5"/>
        <w:ind w:left="4956" w:firstLine="708"/>
        <w:rPr>
          <w:rFonts w:ascii="Times New Roman" w:hAnsi="Times New Roman" w:cs="Times New Roman"/>
          <w:sz w:val="24"/>
          <w:szCs w:val="24"/>
        </w:rPr>
      </w:pPr>
      <w:r w:rsidRPr="00AC3ED0">
        <w:rPr>
          <w:rFonts w:ascii="Times New Roman" w:hAnsi="Times New Roman" w:cs="Times New Roman"/>
          <w:sz w:val="24"/>
          <w:szCs w:val="24"/>
        </w:rPr>
        <w:t>Приложение к Постановлению</w:t>
      </w:r>
    </w:p>
    <w:p w:rsidR="005E370D" w:rsidRPr="00AC3ED0" w:rsidRDefault="005E370D" w:rsidP="005E370D">
      <w:pPr>
        <w:pStyle w:val="a5"/>
        <w:ind w:left="4956" w:firstLine="708"/>
        <w:rPr>
          <w:rFonts w:ascii="Times New Roman" w:hAnsi="Times New Roman" w:cs="Times New Roman"/>
          <w:sz w:val="24"/>
          <w:szCs w:val="24"/>
        </w:rPr>
      </w:pPr>
      <w:r w:rsidRPr="00AC3ED0">
        <w:rPr>
          <w:rFonts w:ascii="Times New Roman" w:hAnsi="Times New Roman" w:cs="Times New Roman"/>
          <w:sz w:val="24"/>
          <w:szCs w:val="24"/>
        </w:rPr>
        <w:t xml:space="preserve">администрации </w:t>
      </w:r>
      <w:proofErr w:type="gramStart"/>
      <w:r w:rsidR="006F5E30">
        <w:rPr>
          <w:rFonts w:ascii="Times New Roman" w:hAnsi="Times New Roman" w:cs="Times New Roman"/>
          <w:sz w:val="24"/>
          <w:szCs w:val="24"/>
        </w:rPr>
        <w:t>Казахского</w:t>
      </w:r>
      <w:proofErr w:type="gramEnd"/>
      <w:r w:rsidR="006F5E30">
        <w:rPr>
          <w:rFonts w:ascii="Times New Roman" w:hAnsi="Times New Roman" w:cs="Times New Roman"/>
          <w:sz w:val="24"/>
          <w:szCs w:val="24"/>
        </w:rPr>
        <w:t xml:space="preserve"> </w:t>
      </w:r>
    </w:p>
    <w:p w:rsidR="005E370D" w:rsidRPr="00AC3ED0" w:rsidRDefault="005E370D" w:rsidP="005E370D">
      <w:pPr>
        <w:pStyle w:val="a5"/>
        <w:ind w:left="4956" w:firstLine="708"/>
        <w:rPr>
          <w:rFonts w:ascii="Times New Roman" w:hAnsi="Times New Roman" w:cs="Times New Roman"/>
          <w:sz w:val="24"/>
          <w:szCs w:val="24"/>
        </w:rPr>
      </w:pPr>
      <w:r w:rsidRPr="00AC3ED0">
        <w:rPr>
          <w:rFonts w:ascii="Times New Roman" w:hAnsi="Times New Roman" w:cs="Times New Roman"/>
          <w:sz w:val="24"/>
          <w:szCs w:val="24"/>
        </w:rPr>
        <w:t>сельского поселения</w:t>
      </w:r>
    </w:p>
    <w:p w:rsidR="005E370D" w:rsidRPr="00AC3ED0" w:rsidRDefault="005E370D" w:rsidP="005E370D">
      <w:pPr>
        <w:pStyle w:val="a5"/>
        <w:ind w:left="4956" w:firstLine="708"/>
        <w:rPr>
          <w:rFonts w:ascii="Times New Roman" w:hAnsi="Times New Roman" w:cs="Times New Roman"/>
          <w:sz w:val="24"/>
          <w:szCs w:val="24"/>
        </w:rPr>
      </w:pPr>
      <w:r w:rsidRPr="00AC3ED0">
        <w:rPr>
          <w:rFonts w:ascii="Times New Roman" w:hAnsi="Times New Roman" w:cs="Times New Roman"/>
          <w:sz w:val="24"/>
          <w:szCs w:val="24"/>
        </w:rPr>
        <w:t>от</w:t>
      </w:r>
      <w:r>
        <w:rPr>
          <w:rFonts w:ascii="Times New Roman" w:hAnsi="Times New Roman" w:cs="Times New Roman"/>
          <w:sz w:val="24"/>
          <w:szCs w:val="24"/>
        </w:rPr>
        <w:t xml:space="preserve"> </w:t>
      </w:r>
      <w:r w:rsidRPr="00AC3ED0">
        <w:rPr>
          <w:rFonts w:ascii="Times New Roman" w:hAnsi="Times New Roman" w:cs="Times New Roman"/>
          <w:sz w:val="24"/>
          <w:szCs w:val="24"/>
        </w:rPr>
        <w:t xml:space="preserve"> </w:t>
      </w:r>
      <w:r>
        <w:rPr>
          <w:rFonts w:ascii="Times New Roman" w:hAnsi="Times New Roman" w:cs="Times New Roman"/>
          <w:sz w:val="24"/>
          <w:szCs w:val="24"/>
          <w:u w:val="single"/>
        </w:rPr>
        <w:t xml:space="preserve"> 11.02.2021</w:t>
      </w:r>
      <w:r w:rsidRPr="005D0122">
        <w:rPr>
          <w:rFonts w:ascii="Times New Roman" w:hAnsi="Times New Roman" w:cs="Times New Roman"/>
          <w:sz w:val="24"/>
          <w:szCs w:val="24"/>
          <w:u w:val="single"/>
        </w:rPr>
        <w:t xml:space="preserve"> г. </w:t>
      </w:r>
      <w:r w:rsidRPr="00AC3ED0">
        <w:rPr>
          <w:rFonts w:ascii="Times New Roman" w:hAnsi="Times New Roman" w:cs="Times New Roman"/>
          <w:sz w:val="24"/>
          <w:szCs w:val="24"/>
        </w:rPr>
        <w:t xml:space="preserve">№ </w:t>
      </w:r>
      <w:r>
        <w:rPr>
          <w:rFonts w:ascii="Times New Roman" w:hAnsi="Times New Roman" w:cs="Times New Roman"/>
          <w:sz w:val="24"/>
          <w:szCs w:val="24"/>
          <w:u w:val="single"/>
        </w:rPr>
        <w:t xml:space="preserve">  5</w:t>
      </w:r>
    </w:p>
    <w:p w:rsidR="005E370D" w:rsidRPr="00AC3ED0" w:rsidRDefault="005E370D" w:rsidP="005E370D">
      <w:pPr>
        <w:pStyle w:val="a5"/>
        <w:jc w:val="both"/>
        <w:rPr>
          <w:rFonts w:ascii="Times New Roman" w:hAnsi="Times New Roman" w:cs="Times New Roman"/>
          <w:sz w:val="24"/>
          <w:szCs w:val="24"/>
        </w:rPr>
      </w:pPr>
      <w:r w:rsidRPr="00AC3ED0">
        <w:rPr>
          <w:rFonts w:ascii="Times New Roman" w:hAnsi="Times New Roman" w:cs="Times New Roman"/>
          <w:sz w:val="24"/>
          <w:szCs w:val="24"/>
        </w:rPr>
        <w:t> </w:t>
      </w:r>
    </w:p>
    <w:p w:rsidR="005E370D" w:rsidRPr="005D0122" w:rsidRDefault="005E370D" w:rsidP="005E370D">
      <w:pPr>
        <w:pStyle w:val="a5"/>
        <w:jc w:val="center"/>
        <w:rPr>
          <w:rFonts w:ascii="Times New Roman" w:hAnsi="Times New Roman" w:cs="Times New Roman"/>
          <w:b/>
          <w:sz w:val="24"/>
          <w:szCs w:val="24"/>
        </w:rPr>
      </w:pPr>
      <w:r w:rsidRPr="005D0122">
        <w:rPr>
          <w:rFonts w:ascii="Times New Roman" w:hAnsi="Times New Roman" w:cs="Times New Roman"/>
          <w:b/>
          <w:sz w:val="24"/>
          <w:szCs w:val="24"/>
        </w:rPr>
        <w:t>Правила</w:t>
      </w:r>
    </w:p>
    <w:p w:rsidR="005E370D" w:rsidRPr="005D0122" w:rsidRDefault="005E370D" w:rsidP="005E370D">
      <w:pPr>
        <w:pStyle w:val="a5"/>
        <w:jc w:val="center"/>
        <w:rPr>
          <w:rFonts w:ascii="Times New Roman" w:hAnsi="Times New Roman" w:cs="Times New Roman"/>
          <w:b/>
          <w:sz w:val="24"/>
          <w:szCs w:val="24"/>
        </w:rPr>
      </w:pPr>
      <w:r w:rsidRPr="005D0122">
        <w:rPr>
          <w:rFonts w:ascii="Times New Roman" w:hAnsi="Times New Roman" w:cs="Times New Roman"/>
          <w:b/>
          <w:sz w:val="24"/>
          <w:szCs w:val="24"/>
        </w:rPr>
        <w:t>присвоения, изменения и аннулирования адресов на территории</w:t>
      </w:r>
    </w:p>
    <w:p w:rsidR="005E370D" w:rsidRPr="005D0122" w:rsidRDefault="005E370D" w:rsidP="005E370D">
      <w:pPr>
        <w:pStyle w:val="a5"/>
        <w:jc w:val="center"/>
        <w:rPr>
          <w:rFonts w:ascii="Times New Roman" w:hAnsi="Times New Roman" w:cs="Times New Roman"/>
          <w:b/>
          <w:sz w:val="24"/>
          <w:szCs w:val="24"/>
        </w:rPr>
      </w:pPr>
      <w:r w:rsidRPr="005D0122">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Казахское</w:t>
      </w:r>
      <w:r w:rsidRPr="005D0122">
        <w:rPr>
          <w:rFonts w:ascii="Times New Roman" w:hAnsi="Times New Roman" w:cs="Times New Roman"/>
          <w:b/>
          <w:sz w:val="24"/>
          <w:szCs w:val="24"/>
        </w:rPr>
        <w:t xml:space="preserve"> сельское поселение </w:t>
      </w:r>
      <w:proofErr w:type="spellStart"/>
      <w:r w:rsidRPr="005D0122">
        <w:rPr>
          <w:rFonts w:ascii="Times New Roman" w:hAnsi="Times New Roman" w:cs="Times New Roman"/>
          <w:b/>
          <w:sz w:val="24"/>
          <w:szCs w:val="24"/>
        </w:rPr>
        <w:t>Кош-Агачского</w:t>
      </w:r>
      <w:proofErr w:type="spellEnd"/>
      <w:r w:rsidRPr="005D0122">
        <w:rPr>
          <w:rFonts w:ascii="Times New Roman" w:hAnsi="Times New Roman" w:cs="Times New Roman"/>
          <w:b/>
          <w:sz w:val="24"/>
          <w:szCs w:val="24"/>
        </w:rPr>
        <w:t xml:space="preserve"> района Республики Алтай</w:t>
      </w:r>
    </w:p>
    <w:p w:rsidR="00D92751" w:rsidRPr="00D92751" w:rsidRDefault="005E370D" w:rsidP="005E370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w:t>
      </w:r>
      <w:r w:rsidR="00D92751" w:rsidRPr="00D92751">
        <w:rPr>
          <w:rFonts w:ascii="Times New Roman" w:eastAsia="Times New Roman" w:hAnsi="Times New Roman" w:cs="Times New Roman"/>
          <w:sz w:val="24"/>
          <w:szCs w:val="24"/>
          <w:lang w:eastAsia="ru-RU"/>
        </w:rPr>
        <w:t>присвоения, изменения и аннулирования адресов</w:t>
      </w:r>
      <w:r w:rsidR="00D92751" w:rsidRPr="00D92751">
        <w:rPr>
          <w:rFonts w:ascii="Times New Roman" w:eastAsia="Times New Roman" w:hAnsi="Times New Roman" w:cs="Times New Roman"/>
          <w:sz w:val="24"/>
          <w:szCs w:val="24"/>
          <w:lang w:eastAsia="ru-RU"/>
        </w:rPr>
        <w:br/>
        <w:t xml:space="preserve">(утв. </w:t>
      </w:r>
      <w:hyperlink r:id="rId4" w:history="1">
        <w:r w:rsidR="00D92751" w:rsidRPr="00D92751">
          <w:rPr>
            <w:rFonts w:ascii="Times New Roman" w:eastAsia="Times New Roman" w:hAnsi="Times New Roman" w:cs="Times New Roman"/>
            <w:color w:val="0000FF"/>
            <w:sz w:val="24"/>
            <w:szCs w:val="24"/>
            <w:u w:val="single"/>
            <w:lang w:eastAsia="ru-RU"/>
          </w:rPr>
          <w:t>постановлением</w:t>
        </w:r>
      </w:hyperlink>
      <w:r w:rsidR="00D92751" w:rsidRPr="00D92751">
        <w:rPr>
          <w:rFonts w:ascii="Times New Roman" w:eastAsia="Times New Roman" w:hAnsi="Times New Roman" w:cs="Times New Roman"/>
          <w:sz w:val="24"/>
          <w:szCs w:val="24"/>
          <w:lang w:eastAsia="ru-RU"/>
        </w:rPr>
        <w:t xml:space="preserve"> Правительства РФ от 19 ноября 2014 г. N 1221)</w:t>
      </w:r>
    </w:p>
    <w:p w:rsidR="00D92751" w:rsidRPr="00D92751" w:rsidRDefault="00D92751" w:rsidP="005E370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92751">
        <w:rPr>
          <w:rFonts w:ascii="Times New Roman" w:eastAsia="Times New Roman" w:hAnsi="Times New Roman" w:cs="Times New Roman"/>
          <w:b/>
          <w:bCs/>
          <w:sz w:val="24"/>
          <w:szCs w:val="24"/>
          <w:lang w:eastAsia="ru-RU"/>
        </w:rPr>
        <w:t xml:space="preserve">С изменениями и дополнениями </w:t>
      </w:r>
      <w:proofErr w:type="gramStart"/>
      <w:r w:rsidRPr="00D92751">
        <w:rPr>
          <w:rFonts w:ascii="Times New Roman" w:eastAsia="Times New Roman" w:hAnsi="Times New Roman" w:cs="Times New Roman"/>
          <w:b/>
          <w:bCs/>
          <w:sz w:val="24"/>
          <w:szCs w:val="24"/>
          <w:lang w:eastAsia="ru-RU"/>
        </w:rPr>
        <w:t>от</w:t>
      </w:r>
      <w:proofErr w:type="gramEnd"/>
      <w:r w:rsidRPr="00D92751">
        <w:rPr>
          <w:rFonts w:ascii="Times New Roman" w:eastAsia="Times New Roman" w:hAnsi="Times New Roman" w:cs="Times New Roman"/>
          <w:b/>
          <w:bCs/>
          <w:sz w:val="24"/>
          <w:szCs w:val="24"/>
          <w:lang w:eastAsia="ru-RU"/>
        </w:rPr>
        <w:t>:</w:t>
      </w:r>
    </w:p>
    <w:p w:rsidR="00D92751" w:rsidRPr="00D92751" w:rsidRDefault="00D92751" w:rsidP="005E37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24 апреля, 12 августа 2015 г., 21 декабря 2018 г., 4 сентября 2020 г.</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w:t>
      </w:r>
    </w:p>
    <w:p w:rsidR="00D92751" w:rsidRPr="00D92751" w:rsidRDefault="00D92751" w:rsidP="005E37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I. Общие положения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w:t>
      </w:r>
      <w:proofErr w:type="spellStart"/>
      <w:r w:rsidRPr="00D92751">
        <w:rPr>
          <w:rFonts w:ascii="Times New Roman" w:eastAsia="Times New Roman" w:hAnsi="Times New Roman" w:cs="Times New Roman"/>
          <w:sz w:val="24"/>
          <w:szCs w:val="24"/>
          <w:lang w:eastAsia="ru-RU"/>
        </w:rPr>
        <w:t>адресообразующие</w:t>
      </w:r>
      <w:proofErr w:type="spellEnd"/>
      <w:r w:rsidRPr="00D92751">
        <w:rPr>
          <w:rFonts w:ascii="Times New Roman" w:eastAsia="Times New Roman" w:hAnsi="Times New Roman" w:cs="Times New Roman"/>
          <w:sz w:val="24"/>
          <w:szCs w:val="24"/>
          <w:lang w:eastAsia="ru-RU"/>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"идентификационные элементы объекта адресации" - номера земельных участков, типы и номера иных объектов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2751">
        <w:rPr>
          <w:rFonts w:ascii="Times New Roman" w:eastAsia="Times New Roman" w:hAnsi="Times New Roman" w:cs="Times New Roman"/>
          <w:sz w:val="24"/>
          <w:szCs w:val="24"/>
          <w:lang w:eastAsia="ru-RU"/>
        </w:rPr>
        <w:t>"элемент улично-дорожной сети" - улица, проспект, переулок, проезд, набережная, площадь, бульвар, тупик, съезд, шоссе, аллея и иное.</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3. Адрес, присвоенный объекту адресации, должен отвечать следующим требованиям:</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lastRenderedPageBreak/>
        <w:t>б) обязательность. Каждому объекту адресации должен быть присвоен адрес в соответствии с настоящими Правилами;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4. Присвоение, изменение и аннулирование адресов осуществляется без взимания платы.</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5. Объектом адресации являются: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а) здание (строение, за исключением некапитального строения), в том </w:t>
      </w:r>
      <w:proofErr w:type="gramStart"/>
      <w:r w:rsidRPr="00D92751">
        <w:rPr>
          <w:rFonts w:ascii="Times New Roman" w:eastAsia="Times New Roman" w:hAnsi="Times New Roman" w:cs="Times New Roman"/>
          <w:sz w:val="24"/>
          <w:szCs w:val="24"/>
          <w:lang w:eastAsia="ru-RU"/>
        </w:rPr>
        <w:t>числе</w:t>
      </w:r>
      <w:proofErr w:type="gramEnd"/>
      <w:r w:rsidRPr="00D92751">
        <w:rPr>
          <w:rFonts w:ascii="Times New Roman" w:eastAsia="Times New Roman" w:hAnsi="Times New Roman" w:cs="Times New Roman"/>
          <w:sz w:val="24"/>
          <w:szCs w:val="24"/>
          <w:lang w:eastAsia="ru-RU"/>
        </w:rPr>
        <w:t xml:space="preserve"> строительство которого не завершено;</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б) сооружение (за исключением некапитального сооружения и линейного объекта), в том </w:t>
      </w:r>
      <w:proofErr w:type="gramStart"/>
      <w:r w:rsidRPr="00D92751">
        <w:rPr>
          <w:rFonts w:ascii="Times New Roman" w:eastAsia="Times New Roman" w:hAnsi="Times New Roman" w:cs="Times New Roman"/>
          <w:sz w:val="24"/>
          <w:szCs w:val="24"/>
          <w:lang w:eastAsia="ru-RU"/>
        </w:rPr>
        <w:t>числе</w:t>
      </w:r>
      <w:proofErr w:type="gramEnd"/>
      <w:r w:rsidRPr="00D92751">
        <w:rPr>
          <w:rFonts w:ascii="Times New Roman" w:eastAsia="Times New Roman" w:hAnsi="Times New Roman" w:cs="Times New Roman"/>
          <w:sz w:val="24"/>
          <w:szCs w:val="24"/>
          <w:lang w:eastAsia="ru-RU"/>
        </w:rPr>
        <w:t xml:space="preserve"> строительство которого не завершено;</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г) помещение, являющееся частью объекта капитального строительства;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751">
        <w:rPr>
          <w:rFonts w:ascii="Times New Roman" w:eastAsia="Times New Roman" w:hAnsi="Times New Roman" w:cs="Times New Roman"/>
          <w:sz w:val="24"/>
          <w:szCs w:val="24"/>
          <w:lang w:eastAsia="ru-RU"/>
        </w:rPr>
        <w:t>д</w:t>
      </w:r>
      <w:proofErr w:type="spellEnd"/>
      <w:r w:rsidRPr="00D92751">
        <w:rPr>
          <w:rFonts w:ascii="Times New Roman" w:eastAsia="Times New Roman" w:hAnsi="Times New Roman" w:cs="Times New Roman"/>
          <w:sz w:val="24"/>
          <w:szCs w:val="24"/>
          <w:lang w:eastAsia="ru-RU"/>
        </w:rPr>
        <w:t xml:space="preserve">) </w:t>
      </w:r>
      <w:proofErr w:type="spellStart"/>
      <w:r w:rsidRPr="00D92751">
        <w:rPr>
          <w:rFonts w:ascii="Times New Roman" w:eastAsia="Times New Roman" w:hAnsi="Times New Roman" w:cs="Times New Roman"/>
          <w:sz w:val="24"/>
          <w:szCs w:val="24"/>
          <w:lang w:eastAsia="ru-RU"/>
        </w:rPr>
        <w:t>машино-место</w:t>
      </w:r>
      <w:proofErr w:type="spellEnd"/>
      <w:r w:rsidRPr="00D92751">
        <w:rPr>
          <w:rFonts w:ascii="Times New Roman" w:eastAsia="Times New Roman" w:hAnsi="Times New Roman" w:cs="Times New Roman"/>
          <w:sz w:val="24"/>
          <w:szCs w:val="24"/>
          <w:lang w:eastAsia="ru-RU"/>
        </w:rPr>
        <w:t xml:space="preserve"> (за исключением </w:t>
      </w:r>
      <w:proofErr w:type="spellStart"/>
      <w:r w:rsidRPr="00D92751">
        <w:rPr>
          <w:rFonts w:ascii="Times New Roman" w:eastAsia="Times New Roman" w:hAnsi="Times New Roman" w:cs="Times New Roman"/>
          <w:sz w:val="24"/>
          <w:szCs w:val="24"/>
          <w:lang w:eastAsia="ru-RU"/>
        </w:rPr>
        <w:t>машино-места</w:t>
      </w:r>
      <w:proofErr w:type="spellEnd"/>
      <w:r w:rsidRPr="00D92751">
        <w:rPr>
          <w:rFonts w:ascii="Times New Roman" w:eastAsia="Times New Roman" w:hAnsi="Times New Roman" w:cs="Times New Roman"/>
          <w:sz w:val="24"/>
          <w:szCs w:val="24"/>
          <w:lang w:eastAsia="ru-RU"/>
        </w:rPr>
        <w:t>, являющегося частью некапитального здания или сооружения).</w:t>
      </w:r>
    </w:p>
    <w:p w:rsidR="006F5E30" w:rsidRDefault="00D92751" w:rsidP="006F5E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II. Порядок присвоения объекту адресации адреса, изменения и</w:t>
      </w:r>
    </w:p>
    <w:p w:rsidR="00D92751" w:rsidRPr="00D92751" w:rsidRDefault="00D92751" w:rsidP="006F5E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 аннулирования такого адреса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w:t>
      </w:r>
      <w:hyperlink r:id="rId5" w:history="1">
        <w:r w:rsidRPr="00D92751">
          <w:rPr>
            <w:rFonts w:ascii="Times New Roman" w:eastAsia="Times New Roman" w:hAnsi="Times New Roman" w:cs="Times New Roman"/>
            <w:color w:val="0000FF"/>
            <w:sz w:val="24"/>
            <w:szCs w:val="24"/>
            <w:u w:val="single"/>
            <w:lang w:eastAsia="ru-RU"/>
          </w:rPr>
          <w:t>6.</w:t>
        </w:r>
      </w:hyperlink>
      <w:r w:rsidRPr="00D92751">
        <w:rPr>
          <w:rFonts w:ascii="Times New Roman" w:eastAsia="Times New Roman" w:hAnsi="Times New Roman" w:cs="Times New Roman"/>
          <w:sz w:val="24"/>
          <w:szCs w:val="24"/>
          <w:lang w:eastAsia="ru-RU"/>
        </w:rPr>
        <w:t xml:space="preserve"> </w:t>
      </w:r>
      <w:proofErr w:type="gramStart"/>
      <w:r w:rsidRPr="00D92751">
        <w:rPr>
          <w:rFonts w:ascii="Times New Roman" w:eastAsia="Times New Roman" w:hAnsi="Times New Roman" w:cs="Times New Roman"/>
          <w:sz w:val="24"/>
          <w:szCs w:val="24"/>
          <w:lang w:eastAsia="ru-RU"/>
        </w:rPr>
        <w:t xml:space="preserve">Присвоение объекту адресации адреса, изменение и аннулирование такого адреса осуществляется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организацией, признаваемой управляющей компанией в соответствии с </w:t>
      </w:r>
      <w:hyperlink r:id="rId6" w:history="1">
        <w:r w:rsidRPr="00D92751">
          <w:rPr>
            <w:rFonts w:ascii="Times New Roman" w:eastAsia="Times New Roman" w:hAnsi="Times New Roman" w:cs="Times New Roman"/>
            <w:color w:val="0000FF"/>
            <w:sz w:val="24"/>
            <w:szCs w:val="24"/>
            <w:u w:val="single"/>
            <w:lang w:eastAsia="ru-RU"/>
          </w:rPr>
          <w:t>Федеральным законом</w:t>
        </w:r>
      </w:hyperlink>
      <w:r w:rsidRPr="00D92751">
        <w:rPr>
          <w:rFonts w:ascii="Times New Roman" w:eastAsia="Times New Roman" w:hAnsi="Times New Roman" w:cs="Times New Roman"/>
          <w:sz w:val="24"/>
          <w:szCs w:val="24"/>
          <w:lang w:eastAsia="ru-RU"/>
        </w:rPr>
        <w:t xml:space="preserve"> "Об инновационном центре "</w:t>
      </w:r>
      <w:proofErr w:type="spellStart"/>
      <w:r w:rsidRPr="00D92751">
        <w:rPr>
          <w:rFonts w:ascii="Times New Roman" w:eastAsia="Times New Roman" w:hAnsi="Times New Roman" w:cs="Times New Roman"/>
          <w:sz w:val="24"/>
          <w:szCs w:val="24"/>
          <w:lang w:eastAsia="ru-RU"/>
        </w:rPr>
        <w:t>Сколково</w:t>
      </w:r>
      <w:proofErr w:type="spellEnd"/>
      <w:r w:rsidRPr="00D92751">
        <w:rPr>
          <w:rFonts w:ascii="Times New Roman" w:eastAsia="Times New Roman" w:hAnsi="Times New Roman" w:cs="Times New Roman"/>
          <w:sz w:val="24"/>
          <w:szCs w:val="24"/>
          <w:lang w:eastAsia="ru-RU"/>
        </w:rPr>
        <w:t>" (далее - уполномоченные органы), с</w:t>
      </w:r>
      <w:proofErr w:type="gramEnd"/>
      <w:r w:rsidRPr="00D92751">
        <w:rPr>
          <w:rFonts w:ascii="Times New Roman" w:eastAsia="Times New Roman" w:hAnsi="Times New Roman" w:cs="Times New Roman"/>
          <w:sz w:val="24"/>
          <w:szCs w:val="24"/>
          <w:lang w:eastAsia="ru-RU"/>
        </w:rPr>
        <w:t xml:space="preserve"> использованием федеральной информационной адресной системы.</w:t>
      </w:r>
    </w:p>
    <w:p w:rsidR="00D92751" w:rsidRPr="00D92751" w:rsidRDefault="00D92751" w:rsidP="005E37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w:t>
      </w:r>
      <w:hyperlink r:id="rId7" w:anchor="block_1027" w:history="1">
        <w:r w:rsidRPr="00D92751">
          <w:rPr>
            <w:rFonts w:ascii="Times New Roman" w:eastAsia="Times New Roman" w:hAnsi="Times New Roman" w:cs="Times New Roman"/>
            <w:color w:val="0000FF"/>
            <w:sz w:val="24"/>
            <w:szCs w:val="24"/>
            <w:u w:val="single"/>
            <w:lang w:eastAsia="ru-RU"/>
          </w:rPr>
          <w:t>пунктах 27</w:t>
        </w:r>
      </w:hyperlink>
      <w:r w:rsidRPr="00D92751">
        <w:rPr>
          <w:rFonts w:ascii="Times New Roman" w:eastAsia="Times New Roman" w:hAnsi="Times New Roman" w:cs="Times New Roman"/>
          <w:sz w:val="24"/>
          <w:szCs w:val="24"/>
          <w:lang w:eastAsia="ru-RU"/>
        </w:rPr>
        <w:t xml:space="preserve"> и </w:t>
      </w:r>
      <w:hyperlink r:id="rId8" w:anchor="block_1029" w:history="1">
        <w:r w:rsidRPr="00D92751">
          <w:rPr>
            <w:rFonts w:ascii="Times New Roman" w:eastAsia="Times New Roman" w:hAnsi="Times New Roman" w:cs="Times New Roman"/>
            <w:color w:val="0000FF"/>
            <w:sz w:val="24"/>
            <w:szCs w:val="24"/>
            <w:u w:val="single"/>
            <w:lang w:eastAsia="ru-RU"/>
          </w:rPr>
          <w:t>29</w:t>
        </w:r>
      </w:hyperlink>
      <w:r w:rsidRPr="00D92751">
        <w:rPr>
          <w:rFonts w:ascii="Times New Roman" w:eastAsia="Times New Roman" w:hAnsi="Times New Roman" w:cs="Times New Roman"/>
          <w:sz w:val="24"/>
          <w:szCs w:val="24"/>
          <w:lang w:eastAsia="ru-RU"/>
        </w:rPr>
        <w:t xml:space="preserve"> настоящих Правил. </w:t>
      </w:r>
      <w:proofErr w:type="gramStart"/>
      <w:r w:rsidRPr="00D92751">
        <w:rPr>
          <w:rFonts w:ascii="Times New Roman" w:eastAsia="Times New Roman" w:hAnsi="Times New Roman" w:cs="Times New Roman"/>
          <w:sz w:val="24"/>
          <w:szCs w:val="24"/>
          <w:lang w:eastAsia="ru-RU"/>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D92751">
        <w:rPr>
          <w:rFonts w:ascii="Times New Roman" w:eastAsia="Times New Roman" w:hAnsi="Times New Roman" w:cs="Times New Roman"/>
          <w:sz w:val="24"/>
          <w:szCs w:val="24"/>
          <w:lang w:eastAsia="ru-RU"/>
        </w:rPr>
        <w:t xml:space="preserve">, </w:t>
      </w:r>
      <w:proofErr w:type="gramStart"/>
      <w:r w:rsidRPr="00D92751">
        <w:rPr>
          <w:rFonts w:ascii="Times New Roman" w:eastAsia="Times New Roman" w:hAnsi="Times New Roman" w:cs="Times New Roman"/>
          <w:sz w:val="24"/>
          <w:szCs w:val="24"/>
          <w:lang w:eastAsia="ru-RU"/>
        </w:rPr>
        <w:t xml:space="preserve">указанных в </w:t>
      </w:r>
      <w:hyperlink r:id="rId9" w:anchor="block_7207" w:history="1">
        <w:r w:rsidRPr="00D92751">
          <w:rPr>
            <w:rFonts w:ascii="Times New Roman" w:eastAsia="Times New Roman" w:hAnsi="Times New Roman" w:cs="Times New Roman"/>
            <w:color w:val="0000FF"/>
            <w:sz w:val="24"/>
            <w:szCs w:val="24"/>
            <w:u w:val="single"/>
            <w:lang w:eastAsia="ru-RU"/>
          </w:rPr>
          <w:t>части 7 статьи 72</w:t>
        </w:r>
      </w:hyperlink>
      <w:r w:rsidRPr="00D92751">
        <w:rPr>
          <w:rFonts w:ascii="Times New Roman" w:eastAsia="Times New Roman" w:hAnsi="Times New Roman" w:cs="Times New Roman"/>
          <w:sz w:val="24"/>
          <w:szCs w:val="24"/>
          <w:lang w:eastAsia="ru-RU"/>
        </w:rPr>
        <w:t xml:space="preserve"> Федерального закона "О государственной </w:t>
      </w:r>
      <w:r w:rsidRPr="00D92751">
        <w:rPr>
          <w:rFonts w:ascii="Times New Roman" w:eastAsia="Times New Roman" w:hAnsi="Times New Roman" w:cs="Times New Roman"/>
          <w:sz w:val="24"/>
          <w:szCs w:val="24"/>
          <w:lang w:eastAsia="ru-RU"/>
        </w:rPr>
        <w:lastRenderedPageBreak/>
        <w:t>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8. Присвоение объекту адресации адреса осуществляется: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в отношении земельных участков в случаях:</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подготовки документации по планировке территории в </w:t>
      </w:r>
      <w:proofErr w:type="gramStart"/>
      <w:r w:rsidRPr="00D92751">
        <w:rPr>
          <w:rFonts w:ascii="Times New Roman" w:eastAsia="Times New Roman" w:hAnsi="Times New Roman" w:cs="Times New Roman"/>
          <w:sz w:val="24"/>
          <w:szCs w:val="24"/>
          <w:lang w:eastAsia="ru-RU"/>
        </w:rPr>
        <w:t>отношении</w:t>
      </w:r>
      <w:proofErr w:type="gramEnd"/>
      <w:r w:rsidRPr="00D92751">
        <w:rPr>
          <w:rFonts w:ascii="Times New Roman" w:eastAsia="Times New Roman" w:hAnsi="Times New Roman" w:cs="Times New Roman"/>
          <w:sz w:val="24"/>
          <w:szCs w:val="24"/>
          <w:lang w:eastAsia="ru-RU"/>
        </w:rPr>
        <w:t xml:space="preserve"> застроенной и подлежащей застройке территории в соответствии с </w:t>
      </w:r>
      <w:hyperlink r:id="rId10" w:anchor="block_4102" w:history="1">
        <w:r w:rsidRPr="00D92751">
          <w:rPr>
            <w:rFonts w:ascii="Times New Roman" w:eastAsia="Times New Roman" w:hAnsi="Times New Roman" w:cs="Times New Roman"/>
            <w:color w:val="0000FF"/>
            <w:sz w:val="24"/>
            <w:szCs w:val="24"/>
            <w:u w:val="single"/>
            <w:lang w:eastAsia="ru-RU"/>
          </w:rPr>
          <w:t>Градостроительным кодексом</w:t>
        </w:r>
      </w:hyperlink>
      <w:r w:rsidRPr="00D92751">
        <w:rPr>
          <w:rFonts w:ascii="Times New Roman" w:eastAsia="Times New Roman" w:hAnsi="Times New Roman" w:cs="Times New Roman"/>
          <w:sz w:val="24"/>
          <w:szCs w:val="24"/>
          <w:lang w:eastAsia="ru-RU"/>
        </w:rPr>
        <w:t xml:space="preserve">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2751">
        <w:rPr>
          <w:rFonts w:ascii="Times New Roman" w:eastAsia="Times New Roman" w:hAnsi="Times New Roman" w:cs="Times New Roman"/>
          <w:sz w:val="24"/>
          <w:szCs w:val="24"/>
          <w:lang w:eastAsia="ru-RU"/>
        </w:rPr>
        <w:t xml:space="preserve">выполнения в отношении земельного участка в соответствии с требованиями, установленными </w:t>
      </w:r>
      <w:hyperlink r:id="rId11" w:anchor="block_300" w:history="1">
        <w:r w:rsidRPr="00D92751">
          <w:rPr>
            <w:rFonts w:ascii="Times New Roman" w:eastAsia="Times New Roman" w:hAnsi="Times New Roman" w:cs="Times New Roman"/>
            <w:color w:val="0000FF"/>
            <w:sz w:val="24"/>
            <w:szCs w:val="24"/>
            <w:u w:val="single"/>
            <w:lang w:eastAsia="ru-RU"/>
          </w:rPr>
          <w:t>Федеральным законом</w:t>
        </w:r>
      </w:hyperlink>
      <w:r w:rsidRPr="00D92751">
        <w:rPr>
          <w:rFonts w:ascii="Times New Roman" w:eastAsia="Times New Roman" w:hAnsi="Times New Roman" w:cs="Times New Roman"/>
          <w:sz w:val="24"/>
          <w:szCs w:val="24"/>
          <w:lang w:eastAsia="ru-RU"/>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б) в отношении зданий (строений), сооружений, в том числе строительство которых не завершено, в случаях:</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2751">
        <w:rPr>
          <w:rFonts w:ascii="Times New Roman" w:eastAsia="Times New Roman" w:hAnsi="Times New Roman" w:cs="Times New Roman"/>
          <w:sz w:val="24"/>
          <w:szCs w:val="24"/>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2751">
        <w:rPr>
          <w:rFonts w:ascii="Times New Roman" w:eastAsia="Times New Roman" w:hAnsi="Times New Roman" w:cs="Times New Roman"/>
          <w:sz w:val="24"/>
          <w:szCs w:val="24"/>
          <w:lang w:eastAsia="ru-RU"/>
        </w:rPr>
        <w:t xml:space="preserve">выполнения в отношении объекта недвижимости в соответствии с требованиями, установленными </w:t>
      </w:r>
      <w:hyperlink r:id="rId12" w:history="1">
        <w:r w:rsidRPr="00D92751">
          <w:rPr>
            <w:rFonts w:ascii="Times New Roman" w:eastAsia="Times New Roman" w:hAnsi="Times New Roman" w:cs="Times New Roman"/>
            <w:color w:val="0000FF"/>
            <w:sz w:val="24"/>
            <w:szCs w:val="24"/>
            <w:u w:val="single"/>
            <w:lang w:eastAsia="ru-RU"/>
          </w:rPr>
          <w:t>Федеральным законом</w:t>
        </w:r>
      </w:hyperlink>
      <w:r w:rsidRPr="00D92751">
        <w:rPr>
          <w:rFonts w:ascii="Times New Roman" w:eastAsia="Times New Roman" w:hAnsi="Times New Roman" w:cs="Times New Roman"/>
          <w:sz w:val="24"/>
          <w:szCs w:val="24"/>
          <w:lang w:eastAsia="ru-RU"/>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3" w:history="1">
        <w:r w:rsidRPr="00D92751">
          <w:rPr>
            <w:rFonts w:ascii="Times New Roman" w:eastAsia="Times New Roman" w:hAnsi="Times New Roman" w:cs="Times New Roman"/>
            <w:color w:val="0000FF"/>
            <w:sz w:val="24"/>
            <w:szCs w:val="24"/>
            <w:u w:val="single"/>
            <w:lang w:eastAsia="ru-RU"/>
          </w:rPr>
          <w:t>Градостроительным кодексом</w:t>
        </w:r>
      </w:hyperlink>
      <w:r w:rsidRPr="00D92751">
        <w:rPr>
          <w:rFonts w:ascii="Times New Roman" w:eastAsia="Times New Roman" w:hAnsi="Times New Roman" w:cs="Times New Roman"/>
          <w:sz w:val="24"/>
          <w:szCs w:val="24"/>
          <w:lang w:eastAsia="ru-RU"/>
        </w:rPr>
        <w:t xml:space="preserve"> Российской Федерации для строительства или реконструкции объекта недвижимости получение разрешения на</w:t>
      </w:r>
      <w:proofErr w:type="gramEnd"/>
      <w:r w:rsidRPr="00D92751">
        <w:rPr>
          <w:rFonts w:ascii="Times New Roman" w:eastAsia="Times New Roman" w:hAnsi="Times New Roman" w:cs="Times New Roman"/>
          <w:sz w:val="24"/>
          <w:szCs w:val="24"/>
          <w:lang w:eastAsia="ru-RU"/>
        </w:rPr>
        <w:t xml:space="preserve"> строительство не требуется);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в отношении помещений в случаях:</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подготовки и оформления в установленном </w:t>
      </w:r>
      <w:hyperlink r:id="rId14" w:anchor="block_400" w:history="1">
        <w:r w:rsidRPr="00D92751">
          <w:rPr>
            <w:rFonts w:ascii="Times New Roman" w:eastAsia="Times New Roman" w:hAnsi="Times New Roman" w:cs="Times New Roman"/>
            <w:color w:val="0000FF"/>
            <w:sz w:val="24"/>
            <w:szCs w:val="24"/>
            <w:u w:val="single"/>
            <w:lang w:eastAsia="ru-RU"/>
          </w:rPr>
          <w:t>Жилищным кодексом</w:t>
        </w:r>
      </w:hyperlink>
      <w:r w:rsidRPr="00D92751">
        <w:rPr>
          <w:rFonts w:ascii="Times New Roman" w:eastAsia="Times New Roman" w:hAnsi="Times New Roman" w:cs="Times New Roman"/>
          <w:sz w:val="24"/>
          <w:szCs w:val="24"/>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92751">
        <w:rPr>
          <w:rFonts w:ascii="Times New Roman" w:eastAsia="Times New Roman" w:hAnsi="Times New Roman" w:cs="Times New Roman"/>
          <w:sz w:val="24"/>
          <w:szCs w:val="24"/>
          <w:lang w:eastAsia="ru-RU"/>
        </w:rPr>
        <w:t>машино-места</w:t>
      </w:r>
      <w:proofErr w:type="spellEnd"/>
      <w:r w:rsidRPr="00D92751">
        <w:rPr>
          <w:rFonts w:ascii="Times New Roman" w:eastAsia="Times New Roman" w:hAnsi="Times New Roman" w:cs="Times New Roman"/>
          <w:sz w:val="24"/>
          <w:szCs w:val="24"/>
          <w:lang w:eastAsia="ru-RU"/>
        </w:rPr>
        <w:t xml:space="preserve"> (</w:t>
      </w:r>
      <w:proofErr w:type="spellStart"/>
      <w:r w:rsidRPr="00D92751">
        <w:rPr>
          <w:rFonts w:ascii="Times New Roman" w:eastAsia="Times New Roman" w:hAnsi="Times New Roman" w:cs="Times New Roman"/>
          <w:sz w:val="24"/>
          <w:szCs w:val="24"/>
          <w:lang w:eastAsia="ru-RU"/>
        </w:rPr>
        <w:t>машино-мест</w:t>
      </w:r>
      <w:proofErr w:type="spellEnd"/>
      <w:r w:rsidRPr="00D92751">
        <w:rPr>
          <w:rFonts w:ascii="Times New Roman" w:eastAsia="Times New Roman" w:hAnsi="Times New Roman" w:cs="Times New Roman"/>
          <w:sz w:val="24"/>
          <w:szCs w:val="24"/>
          <w:lang w:eastAsia="ru-RU"/>
        </w:rPr>
        <w:t>), документов, содержащих необходимые для осуществления государственного кадастрового учета сведения о таком помещении;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г) в отношении </w:t>
      </w:r>
      <w:proofErr w:type="spellStart"/>
      <w:r w:rsidRPr="00D92751">
        <w:rPr>
          <w:rFonts w:ascii="Times New Roman" w:eastAsia="Times New Roman" w:hAnsi="Times New Roman" w:cs="Times New Roman"/>
          <w:sz w:val="24"/>
          <w:szCs w:val="24"/>
          <w:lang w:eastAsia="ru-RU"/>
        </w:rPr>
        <w:t>машино-мест</w:t>
      </w:r>
      <w:proofErr w:type="spellEnd"/>
      <w:r w:rsidRPr="00D92751">
        <w:rPr>
          <w:rFonts w:ascii="Times New Roman" w:eastAsia="Times New Roman" w:hAnsi="Times New Roman" w:cs="Times New Roman"/>
          <w:sz w:val="24"/>
          <w:szCs w:val="24"/>
          <w:lang w:eastAsia="ru-RU"/>
        </w:rPr>
        <w:t xml:space="preserve"> в случае подготовки и оформления в отношении </w:t>
      </w:r>
      <w:proofErr w:type="spellStart"/>
      <w:r w:rsidRPr="00D92751">
        <w:rPr>
          <w:rFonts w:ascii="Times New Roman" w:eastAsia="Times New Roman" w:hAnsi="Times New Roman" w:cs="Times New Roman"/>
          <w:sz w:val="24"/>
          <w:szCs w:val="24"/>
          <w:lang w:eastAsia="ru-RU"/>
        </w:rPr>
        <w:t>машино-места</w:t>
      </w:r>
      <w:proofErr w:type="spellEnd"/>
      <w:r w:rsidRPr="00D92751">
        <w:rPr>
          <w:rFonts w:ascii="Times New Roman" w:eastAsia="Times New Roman" w:hAnsi="Times New Roman" w:cs="Times New Roman"/>
          <w:sz w:val="24"/>
          <w:szCs w:val="24"/>
          <w:lang w:eastAsia="ru-RU"/>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D92751">
        <w:rPr>
          <w:rFonts w:ascii="Times New Roman" w:eastAsia="Times New Roman" w:hAnsi="Times New Roman" w:cs="Times New Roman"/>
          <w:sz w:val="24"/>
          <w:szCs w:val="24"/>
          <w:lang w:eastAsia="ru-RU"/>
        </w:rPr>
        <w:t>машино-места</w:t>
      </w:r>
      <w:proofErr w:type="spellEnd"/>
      <w:r w:rsidRPr="00D92751">
        <w:rPr>
          <w:rFonts w:ascii="Times New Roman" w:eastAsia="Times New Roman" w:hAnsi="Times New Roman" w:cs="Times New Roman"/>
          <w:sz w:val="24"/>
          <w:szCs w:val="24"/>
          <w:lang w:eastAsia="ru-RU"/>
        </w:rPr>
        <w:t xml:space="preserve"> (</w:t>
      </w:r>
      <w:proofErr w:type="spellStart"/>
      <w:r w:rsidRPr="00D92751">
        <w:rPr>
          <w:rFonts w:ascii="Times New Roman" w:eastAsia="Times New Roman" w:hAnsi="Times New Roman" w:cs="Times New Roman"/>
          <w:sz w:val="24"/>
          <w:szCs w:val="24"/>
          <w:lang w:eastAsia="ru-RU"/>
        </w:rPr>
        <w:t>машино-мест</w:t>
      </w:r>
      <w:proofErr w:type="spellEnd"/>
      <w:r w:rsidRPr="00D92751">
        <w:rPr>
          <w:rFonts w:ascii="Times New Roman" w:eastAsia="Times New Roman" w:hAnsi="Times New Roman" w:cs="Times New Roman"/>
          <w:sz w:val="24"/>
          <w:szCs w:val="24"/>
          <w:lang w:eastAsia="ru-RU"/>
        </w:rPr>
        <w:t xml:space="preserve">), </w:t>
      </w:r>
      <w:r w:rsidRPr="00D92751">
        <w:rPr>
          <w:rFonts w:ascii="Times New Roman" w:eastAsia="Times New Roman" w:hAnsi="Times New Roman" w:cs="Times New Roman"/>
          <w:sz w:val="24"/>
          <w:szCs w:val="24"/>
          <w:lang w:eastAsia="ru-RU"/>
        </w:rPr>
        <w:lastRenderedPageBreak/>
        <w:t xml:space="preserve">документов, содержащих необходимые для осуществления государственного кадастрового учета сведения о таком </w:t>
      </w:r>
      <w:proofErr w:type="spellStart"/>
      <w:r w:rsidRPr="00D92751">
        <w:rPr>
          <w:rFonts w:ascii="Times New Roman" w:eastAsia="Times New Roman" w:hAnsi="Times New Roman" w:cs="Times New Roman"/>
          <w:sz w:val="24"/>
          <w:szCs w:val="24"/>
          <w:lang w:eastAsia="ru-RU"/>
        </w:rPr>
        <w:t>машино-месте</w:t>
      </w:r>
      <w:proofErr w:type="spellEnd"/>
      <w:r w:rsidRPr="00D92751">
        <w:rPr>
          <w:rFonts w:ascii="Times New Roman" w:eastAsia="Times New Roman" w:hAnsi="Times New Roman" w:cs="Times New Roman"/>
          <w:sz w:val="24"/>
          <w:szCs w:val="24"/>
          <w:lang w:eastAsia="ru-RU"/>
        </w:rPr>
        <w:t>;</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92751">
        <w:rPr>
          <w:rFonts w:ascii="Times New Roman" w:eastAsia="Times New Roman" w:hAnsi="Times New Roman" w:cs="Times New Roman"/>
          <w:sz w:val="24"/>
          <w:szCs w:val="24"/>
          <w:lang w:eastAsia="ru-RU"/>
        </w:rPr>
        <w:t>д</w:t>
      </w:r>
      <w:proofErr w:type="spellEnd"/>
      <w:r w:rsidRPr="00D92751">
        <w:rPr>
          <w:rFonts w:ascii="Times New Roman" w:eastAsia="Times New Roman" w:hAnsi="Times New Roman" w:cs="Times New Roman"/>
          <w:sz w:val="24"/>
          <w:szCs w:val="24"/>
          <w:lang w:eastAsia="ru-RU"/>
        </w:rPr>
        <w:t xml:space="preserve">) в отношении объектов адресации, государственный кадастровый учет которых осуществлен в соответствии с </w:t>
      </w:r>
      <w:hyperlink r:id="rId15" w:history="1">
        <w:r w:rsidRPr="00D92751">
          <w:rPr>
            <w:rFonts w:ascii="Times New Roman" w:eastAsia="Times New Roman" w:hAnsi="Times New Roman" w:cs="Times New Roman"/>
            <w:color w:val="0000FF"/>
            <w:sz w:val="24"/>
            <w:szCs w:val="24"/>
            <w:u w:val="single"/>
            <w:lang w:eastAsia="ru-RU"/>
          </w:rPr>
          <w:t>Федеральным законом</w:t>
        </w:r>
      </w:hyperlink>
      <w:r w:rsidRPr="00D92751">
        <w:rPr>
          <w:rFonts w:ascii="Times New Roman" w:eastAsia="Times New Roman" w:hAnsi="Times New Roman" w:cs="Times New Roman"/>
          <w:sz w:val="24"/>
          <w:szCs w:val="24"/>
          <w:lang w:eastAsia="ru-RU"/>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92751">
        <w:rPr>
          <w:rFonts w:ascii="Times New Roman" w:eastAsia="Times New Roman" w:hAnsi="Times New Roman" w:cs="Times New Roman"/>
          <w:sz w:val="24"/>
          <w:szCs w:val="24"/>
          <w:lang w:eastAsia="ru-RU"/>
        </w:rPr>
        <w:t>машино-место</w:t>
      </w:r>
      <w:proofErr w:type="spellEnd"/>
      <w:r w:rsidRPr="00D92751">
        <w:rPr>
          <w:rFonts w:ascii="Times New Roman" w:eastAsia="Times New Roman" w:hAnsi="Times New Roman" w:cs="Times New Roman"/>
          <w:sz w:val="24"/>
          <w:szCs w:val="24"/>
          <w:lang w:eastAsia="ru-RU"/>
        </w:rPr>
        <w:t>.</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9.1. При присвоении адресов помещениям, </w:t>
      </w:r>
      <w:proofErr w:type="spellStart"/>
      <w:r w:rsidRPr="00D92751">
        <w:rPr>
          <w:rFonts w:ascii="Times New Roman" w:eastAsia="Times New Roman" w:hAnsi="Times New Roman" w:cs="Times New Roman"/>
          <w:sz w:val="24"/>
          <w:szCs w:val="24"/>
          <w:lang w:eastAsia="ru-RU"/>
        </w:rPr>
        <w:t>машино-местам</w:t>
      </w:r>
      <w:proofErr w:type="spellEnd"/>
      <w:r w:rsidRPr="00D92751">
        <w:rPr>
          <w:rFonts w:ascii="Times New Roman" w:eastAsia="Times New Roman" w:hAnsi="Times New Roman" w:cs="Times New Roman"/>
          <w:sz w:val="24"/>
          <w:szCs w:val="24"/>
          <w:lang w:eastAsia="ru-RU"/>
        </w:rPr>
        <w:t xml:space="preserve"> такие адреса должны соответствовать адресам зданий (строений), сооружений, в которых они расположены.</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10. В случае</w:t>
      </w:r>
      <w:proofErr w:type="gramStart"/>
      <w:r w:rsidRPr="00D92751">
        <w:rPr>
          <w:rFonts w:ascii="Times New Roman" w:eastAsia="Times New Roman" w:hAnsi="Times New Roman" w:cs="Times New Roman"/>
          <w:sz w:val="24"/>
          <w:szCs w:val="24"/>
          <w:lang w:eastAsia="ru-RU"/>
        </w:rPr>
        <w:t>,</w:t>
      </w:r>
      <w:proofErr w:type="gramEnd"/>
      <w:r w:rsidRPr="00D92751">
        <w:rPr>
          <w:rFonts w:ascii="Times New Roman" w:eastAsia="Times New Roman" w:hAnsi="Times New Roman" w:cs="Times New Roman"/>
          <w:sz w:val="24"/>
          <w:szCs w:val="24"/>
          <w:lang w:eastAsia="ru-RU"/>
        </w:rPr>
        <w:t xml:space="preserve"> если зданию (строению) или сооружению не присвоен адрес, присвоение адреса помещению, </w:t>
      </w:r>
      <w:proofErr w:type="spellStart"/>
      <w:r w:rsidRPr="00D92751">
        <w:rPr>
          <w:rFonts w:ascii="Times New Roman" w:eastAsia="Times New Roman" w:hAnsi="Times New Roman" w:cs="Times New Roman"/>
          <w:sz w:val="24"/>
          <w:szCs w:val="24"/>
          <w:lang w:eastAsia="ru-RU"/>
        </w:rPr>
        <w:t>машино-месту</w:t>
      </w:r>
      <w:proofErr w:type="spellEnd"/>
      <w:r w:rsidRPr="00D92751">
        <w:rPr>
          <w:rFonts w:ascii="Times New Roman" w:eastAsia="Times New Roman" w:hAnsi="Times New Roman" w:cs="Times New Roman"/>
          <w:sz w:val="24"/>
          <w:szCs w:val="24"/>
          <w:lang w:eastAsia="ru-RU"/>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92751">
        <w:rPr>
          <w:rFonts w:ascii="Times New Roman" w:eastAsia="Times New Roman" w:hAnsi="Times New Roman" w:cs="Times New Roman"/>
          <w:sz w:val="24"/>
          <w:szCs w:val="24"/>
          <w:lang w:eastAsia="ru-RU"/>
        </w:rPr>
        <w:t>машино-местам</w:t>
      </w:r>
      <w:proofErr w:type="spellEnd"/>
      <w:r w:rsidRPr="00D92751">
        <w:rPr>
          <w:rFonts w:ascii="Times New Roman" w:eastAsia="Times New Roman" w:hAnsi="Times New Roman" w:cs="Times New Roman"/>
          <w:sz w:val="24"/>
          <w:szCs w:val="24"/>
          <w:lang w:eastAsia="ru-RU"/>
        </w:rPr>
        <w:t>.</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16" w:history="1">
        <w:r w:rsidRPr="00D92751">
          <w:rPr>
            <w:rFonts w:ascii="Times New Roman" w:eastAsia="Times New Roman" w:hAnsi="Times New Roman" w:cs="Times New Roman"/>
            <w:color w:val="0000FF"/>
            <w:sz w:val="24"/>
            <w:szCs w:val="24"/>
            <w:u w:val="single"/>
            <w:lang w:eastAsia="ru-RU"/>
          </w:rPr>
          <w:t>Федеральным законом</w:t>
        </w:r>
      </w:hyperlink>
      <w:r w:rsidRPr="00D92751">
        <w:rPr>
          <w:rFonts w:ascii="Times New Roman" w:eastAsia="Times New Roman" w:hAnsi="Times New Roman" w:cs="Times New Roman"/>
          <w:sz w:val="24"/>
          <w:szCs w:val="24"/>
          <w:lang w:eastAsia="ru-RU"/>
        </w:rPr>
        <w:t xml:space="preserve"> "О государственной регистрации недвижимости".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12. </w:t>
      </w:r>
      <w:proofErr w:type="gramStart"/>
      <w:r w:rsidRPr="00D92751">
        <w:rPr>
          <w:rFonts w:ascii="Times New Roman" w:eastAsia="Times New Roman" w:hAnsi="Times New Roman" w:cs="Times New Roman"/>
          <w:sz w:val="24"/>
          <w:szCs w:val="24"/>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92751">
        <w:rPr>
          <w:rFonts w:ascii="Times New Roman" w:eastAsia="Times New Roman" w:hAnsi="Times New Roman" w:cs="Times New Roman"/>
          <w:sz w:val="24"/>
          <w:szCs w:val="24"/>
          <w:lang w:eastAsia="ru-RU"/>
        </w:rPr>
        <w:t xml:space="preserve"> реестра.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13. </w:t>
      </w:r>
      <w:proofErr w:type="gramStart"/>
      <w:r w:rsidRPr="00D92751">
        <w:rPr>
          <w:rFonts w:ascii="Times New Roman" w:eastAsia="Times New Roman" w:hAnsi="Times New Roman" w:cs="Times New Roman"/>
          <w:sz w:val="24"/>
          <w:szCs w:val="24"/>
          <w:lang w:eastAsia="ru-RU"/>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7" w:anchor="block_21" w:history="1">
        <w:r w:rsidRPr="00D92751">
          <w:rPr>
            <w:rFonts w:ascii="Times New Roman" w:eastAsia="Times New Roman" w:hAnsi="Times New Roman" w:cs="Times New Roman"/>
            <w:color w:val="0000FF"/>
            <w:sz w:val="24"/>
            <w:szCs w:val="24"/>
            <w:u w:val="single"/>
            <w:lang w:eastAsia="ru-RU"/>
          </w:rPr>
          <w:t>порядке</w:t>
        </w:r>
      </w:hyperlink>
      <w:r w:rsidRPr="00D92751">
        <w:rPr>
          <w:rFonts w:ascii="Times New Roman" w:eastAsia="Times New Roman" w:hAnsi="Times New Roman" w:cs="Times New Roman"/>
          <w:sz w:val="24"/>
          <w:szCs w:val="24"/>
          <w:lang w:eastAsia="ru-RU"/>
        </w:rPr>
        <w:t xml:space="preserve"> межведомственного информационного взаимодействия при ведении государственного адресного реестра.</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14. Аннулирование адреса объекта адресации осуществляется в случаях:</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б) исключения из Единого государственного реестра недвижимости указанных в </w:t>
      </w:r>
      <w:hyperlink r:id="rId18" w:anchor="block_7207" w:history="1">
        <w:r w:rsidRPr="00D92751">
          <w:rPr>
            <w:rFonts w:ascii="Times New Roman" w:eastAsia="Times New Roman" w:hAnsi="Times New Roman" w:cs="Times New Roman"/>
            <w:color w:val="0000FF"/>
            <w:sz w:val="24"/>
            <w:szCs w:val="24"/>
            <w:u w:val="single"/>
            <w:lang w:eastAsia="ru-RU"/>
          </w:rPr>
          <w:t>части 7 статьи 72</w:t>
        </w:r>
      </w:hyperlink>
      <w:r w:rsidRPr="00D92751">
        <w:rPr>
          <w:rFonts w:ascii="Times New Roman" w:eastAsia="Times New Roman" w:hAnsi="Times New Roman" w:cs="Times New Roman"/>
          <w:sz w:val="24"/>
          <w:szCs w:val="24"/>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присвоения объекту адресации нового адреса.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D92751">
        <w:rPr>
          <w:rFonts w:ascii="Times New Roman" w:eastAsia="Times New Roman" w:hAnsi="Times New Roman" w:cs="Times New Roman"/>
          <w:sz w:val="24"/>
          <w:szCs w:val="24"/>
          <w:lang w:eastAsia="ru-RU"/>
        </w:rPr>
        <w:t>машино-мест</w:t>
      </w:r>
      <w:proofErr w:type="spellEnd"/>
      <w:r w:rsidRPr="00D92751">
        <w:rPr>
          <w:rFonts w:ascii="Times New Roman" w:eastAsia="Times New Roman" w:hAnsi="Times New Roman" w:cs="Times New Roman"/>
          <w:sz w:val="24"/>
          <w:szCs w:val="24"/>
          <w:lang w:eastAsia="ru-RU"/>
        </w:rPr>
        <w:t xml:space="preserve"> в таком здании (строении) или сооружении.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19. При присвоении объекту адресации адреса или аннулировании его адреса уполномоченный орган обязан:</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определить возможность присвоения объекту адресации адреса или аннулирования его адреса;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б) провести осмотр местонахождения объекта адресации (при необходимости);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21. Решение уполномоченного органа о присвоении объекту адресации адреса принимается одновременно:</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lastRenderedPageBreak/>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19" w:anchor="block_11117" w:history="1">
        <w:r w:rsidRPr="00D92751">
          <w:rPr>
            <w:rFonts w:ascii="Times New Roman" w:eastAsia="Times New Roman" w:hAnsi="Times New Roman" w:cs="Times New Roman"/>
            <w:color w:val="0000FF"/>
            <w:sz w:val="24"/>
            <w:szCs w:val="24"/>
            <w:u w:val="single"/>
            <w:lang w:eastAsia="ru-RU"/>
          </w:rPr>
          <w:t>Земельным кодексом</w:t>
        </w:r>
      </w:hyperlink>
      <w:r w:rsidRPr="00D92751">
        <w:rPr>
          <w:rFonts w:ascii="Times New Roman" w:eastAsia="Times New Roman" w:hAnsi="Times New Roman" w:cs="Times New Roman"/>
          <w:sz w:val="24"/>
          <w:szCs w:val="24"/>
          <w:lang w:eastAsia="ru-RU"/>
        </w:rPr>
        <w:t xml:space="preserve">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в) с заключением уполномоченным органом договора о развитии застроенной территории в соответствии с </w:t>
      </w:r>
      <w:hyperlink r:id="rId20" w:anchor="block_462" w:history="1">
        <w:r w:rsidRPr="00D92751">
          <w:rPr>
            <w:rFonts w:ascii="Times New Roman" w:eastAsia="Times New Roman" w:hAnsi="Times New Roman" w:cs="Times New Roman"/>
            <w:color w:val="0000FF"/>
            <w:sz w:val="24"/>
            <w:szCs w:val="24"/>
            <w:u w:val="single"/>
            <w:lang w:eastAsia="ru-RU"/>
          </w:rPr>
          <w:t>Градостроительным кодексом</w:t>
        </w:r>
      </w:hyperlink>
      <w:r w:rsidRPr="00D92751">
        <w:rPr>
          <w:rFonts w:ascii="Times New Roman" w:eastAsia="Times New Roman" w:hAnsi="Times New Roman" w:cs="Times New Roman"/>
          <w:sz w:val="24"/>
          <w:szCs w:val="24"/>
          <w:lang w:eastAsia="ru-RU"/>
        </w:rPr>
        <w:t xml:space="preserve">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г) с утверждением проекта планировки территории;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751">
        <w:rPr>
          <w:rFonts w:ascii="Times New Roman" w:eastAsia="Times New Roman" w:hAnsi="Times New Roman" w:cs="Times New Roman"/>
          <w:sz w:val="24"/>
          <w:szCs w:val="24"/>
          <w:lang w:eastAsia="ru-RU"/>
        </w:rPr>
        <w:t>д</w:t>
      </w:r>
      <w:proofErr w:type="spellEnd"/>
      <w:r w:rsidRPr="00D92751">
        <w:rPr>
          <w:rFonts w:ascii="Times New Roman" w:eastAsia="Times New Roman" w:hAnsi="Times New Roman" w:cs="Times New Roman"/>
          <w:sz w:val="24"/>
          <w:szCs w:val="24"/>
          <w:lang w:eastAsia="ru-RU"/>
        </w:rPr>
        <w:t>) с принятием решения о строительстве объекта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D92751">
        <w:rPr>
          <w:rFonts w:ascii="Times New Roman" w:eastAsia="Times New Roman" w:hAnsi="Times New Roman" w:cs="Times New Roman"/>
          <w:sz w:val="24"/>
          <w:szCs w:val="24"/>
          <w:lang w:eastAsia="ru-RU"/>
        </w:rPr>
        <w:t>сведения</w:t>
      </w:r>
      <w:proofErr w:type="gramEnd"/>
      <w:r w:rsidRPr="00D92751">
        <w:rPr>
          <w:rFonts w:ascii="Times New Roman" w:eastAsia="Times New Roman" w:hAnsi="Times New Roman" w:cs="Times New Roman"/>
          <w:sz w:val="24"/>
          <w:szCs w:val="24"/>
          <w:lang w:eastAsia="ru-RU"/>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22. Решение уполномоченного органа о присвоении объекту адресации адреса содержит:</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присвоенный объекту адресации адрес;</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реквизиты и наименования документов, на основании которых принято решение о присвоении адреса;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описание местоположения объекта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кадастровые номера, адреса и сведения об объектах недвижимости, из которых образуется объект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другие необходимые сведения, определенные уполномоченным органом.</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23. Решение уполномоченного органа об аннулировании адреса объекта адресации содержит:</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аннулируемый адрес объекта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уникальный номер аннулируемого адреса объекта адресации в государственном адресном реестре;</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причину аннулирования адреса объекта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w:t>
      </w:r>
      <w:r w:rsidRPr="00D92751">
        <w:rPr>
          <w:rFonts w:ascii="Times New Roman" w:eastAsia="Times New Roman" w:hAnsi="Times New Roman" w:cs="Times New Roman"/>
          <w:sz w:val="24"/>
          <w:szCs w:val="24"/>
          <w:lang w:eastAsia="ru-RU"/>
        </w:rPr>
        <w:lastRenderedPageBreak/>
        <w:t>адресации и (или) снятия с государственного кадастрового учета объекта недвижимости, являющегося объектом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другие необходимые сведения, определенные уполномоченным органом.</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25.1. </w:t>
      </w:r>
      <w:proofErr w:type="gramStart"/>
      <w:r w:rsidRPr="00D92751">
        <w:rPr>
          <w:rFonts w:ascii="Times New Roman" w:eastAsia="Times New Roman" w:hAnsi="Times New Roman" w:cs="Times New Roman"/>
          <w:sz w:val="24"/>
          <w:szCs w:val="24"/>
          <w:lang w:eastAsia="ru-RU"/>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r:id="rId21" w:anchor="block_1027" w:history="1">
        <w:r w:rsidRPr="00D92751">
          <w:rPr>
            <w:rFonts w:ascii="Times New Roman" w:eastAsia="Times New Roman" w:hAnsi="Times New Roman" w:cs="Times New Roman"/>
            <w:color w:val="0000FF"/>
            <w:sz w:val="24"/>
            <w:szCs w:val="24"/>
            <w:u w:val="single"/>
            <w:lang w:eastAsia="ru-RU"/>
          </w:rPr>
          <w:t>пунктах 27</w:t>
        </w:r>
      </w:hyperlink>
      <w:r w:rsidRPr="00D92751">
        <w:rPr>
          <w:rFonts w:ascii="Times New Roman" w:eastAsia="Times New Roman" w:hAnsi="Times New Roman" w:cs="Times New Roman"/>
          <w:sz w:val="24"/>
          <w:szCs w:val="24"/>
          <w:lang w:eastAsia="ru-RU"/>
        </w:rPr>
        <w:t xml:space="preserve"> и </w:t>
      </w:r>
      <w:hyperlink r:id="rId22" w:anchor="block_1029" w:history="1">
        <w:r w:rsidRPr="00D92751">
          <w:rPr>
            <w:rFonts w:ascii="Times New Roman" w:eastAsia="Times New Roman" w:hAnsi="Times New Roman" w:cs="Times New Roman"/>
            <w:color w:val="0000FF"/>
            <w:sz w:val="24"/>
            <w:szCs w:val="24"/>
            <w:u w:val="single"/>
            <w:lang w:eastAsia="ru-RU"/>
          </w:rPr>
          <w:t>29</w:t>
        </w:r>
      </w:hyperlink>
      <w:r w:rsidRPr="00D92751">
        <w:rPr>
          <w:rFonts w:ascii="Times New Roman" w:eastAsia="Times New Roman" w:hAnsi="Times New Roman" w:cs="Times New Roman"/>
          <w:sz w:val="24"/>
          <w:szCs w:val="24"/>
          <w:lang w:eastAsia="ru-RU"/>
        </w:rPr>
        <w:t xml:space="preserve"> настоящих Правил, в случаях, указанных в </w:t>
      </w:r>
      <w:hyperlink r:id="rId23" w:anchor="block_108103" w:history="1">
        <w:r w:rsidRPr="00D92751">
          <w:rPr>
            <w:rFonts w:ascii="Times New Roman" w:eastAsia="Times New Roman" w:hAnsi="Times New Roman" w:cs="Times New Roman"/>
            <w:color w:val="0000FF"/>
            <w:sz w:val="24"/>
            <w:szCs w:val="24"/>
            <w:u w:val="single"/>
            <w:lang w:eastAsia="ru-RU"/>
          </w:rPr>
          <w:t>абзаце третьем подпункта "а"</w:t>
        </w:r>
      </w:hyperlink>
      <w:r w:rsidRPr="00D92751">
        <w:rPr>
          <w:rFonts w:ascii="Times New Roman" w:eastAsia="Times New Roman" w:hAnsi="Times New Roman" w:cs="Times New Roman"/>
          <w:sz w:val="24"/>
          <w:szCs w:val="24"/>
          <w:lang w:eastAsia="ru-RU"/>
        </w:rPr>
        <w:t xml:space="preserve">, </w:t>
      </w:r>
      <w:hyperlink r:id="rId24" w:anchor="block_10823" w:history="1">
        <w:r w:rsidRPr="00D92751">
          <w:rPr>
            <w:rFonts w:ascii="Times New Roman" w:eastAsia="Times New Roman" w:hAnsi="Times New Roman" w:cs="Times New Roman"/>
            <w:color w:val="0000FF"/>
            <w:sz w:val="24"/>
            <w:szCs w:val="24"/>
            <w:u w:val="single"/>
            <w:lang w:eastAsia="ru-RU"/>
          </w:rPr>
          <w:t>абзаце третьем подпункта "б"</w:t>
        </w:r>
      </w:hyperlink>
      <w:r w:rsidRPr="00D92751">
        <w:rPr>
          <w:rFonts w:ascii="Times New Roman" w:eastAsia="Times New Roman" w:hAnsi="Times New Roman" w:cs="Times New Roman"/>
          <w:sz w:val="24"/>
          <w:szCs w:val="24"/>
          <w:lang w:eastAsia="ru-RU"/>
        </w:rPr>
        <w:t xml:space="preserve">, </w:t>
      </w:r>
      <w:hyperlink r:id="rId25" w:anchor="block_10832" w:history="1">
        <w:r w:rsidRPr="00D92751">
          <w:rPr>
            <w:rFonts w:ascii="Times New Roman" w:eastAsia="Times New Roman" w:hAnsi="Times New Roman" w:cs="Times New Roman"/>
            <w:color w:val="0000FF"/>
            <w:sz w:val="24"/>
            <w:szCs w:val="24"/>
            <w:u w:val="single"/>
            <w:lang w:eastAsia="ru-RU"/>
          </w:rPr>
          <w:t>абзацах втором</w:t>
        </w:r>
      </w:hyperlink>
      <w:r w:rsidRPr="00D92751">
        <w:rPr>
          <w:rFonts w:ascii="Times New Roman" w:eastAsia="Times New Roman" w:hAnsi="Times New Roman" w:cs="Times New Roman"/>
          <w:sz w:val="24"/>
          <w:szCs w:val="24"/>
          <w:lang w:eastAsia="ru-RU"/>
        </w:rPr>
        <w:t xml:space="preserve"> и </w:t>
      </w:r>
      <w:hyperlink r:id="rId26" w:anchor="block_10833" w:history="1">
        <w:r w:rsidRPr="00D92751">
          <w:rPr>
            <w:rFonts w:ascii="Times New Roman" w:eastAsia="Times New Roman" w:hAnsi="Times New Roman" w:cs="Times New Roman"/>
            <w:color w:val="0000FF"/>
            <w:sz w:val="24"/>
            <w:szCs w:val="24"/>
            <w:u w:val="single"/>
            <w:lang w:eastAsia="ru-RU"/>
          </w:rPr>
          <w:t>третьем подпункта "в"</w:t>
        </w:r>
      </w:hyperlink>
      <w:r w:rsidRPr="00D92751">
        <w:rPr>
          <w:rFonts w:ascii="Times New Roman" w:eastAsia="Times New Roman" w:hAnsi="Times New Roman" w:cs="Times New Roman"/>
          <w:sz w:val="24"/>
          <w:szCs w:val="24"/>
          <w:lang w:eastAsia="ru-RU"/>
        </w:rPr>
        <w:t xml:space="preserve"> и </w:t>
      </w:r>
      <w:hyperlink r:id="rId27" w:anchor="block_1084" w:history="1">
        <w:r w:rsidRPr="00D92751">
          <w:rPr>
            <w:rFonts w:ascii="Times New Roman" w:eastAsia="Times New Roman" w:hAnsi="Times New Roman" w:cs="Times New Roman"/>
            <w:color w:val="0000FF"/>
            <w:sz w:val="24"/>
            <w:szCs w:val="24"/>
            <w:u w:val="single"/>
            <w:lang w:eastAsia="ru-RU"/>
          </w:rPr>
          <w:t>подпункте</w:t>
        </w:r>
        <w:proofErr w:type="gramEnd"/>
        <w:r w:rsidRPr="00D92751">
          <w:rPr>
            <w:rFonts w:ascii="Times New Roman" w:eastAsia="Times New Roman" w:hAnsi="Times New Roman" w:cs="Times New Roman"/>
            <w:color w:val="0000FF"/>
            <w:sz w:val="24"/>
            <w:szCs w:val="24"/>
            <w:u w:val="single"/>
            <w:lang w:eastAsia="ru-RU"/>
          </w:rPr>
          <w:t xml:space="preserve"> "г" пункта 8</w:t>
        </w:r>
      </w:hyperlink>
      <w:r w:rsidRPr="00D92751">
        <w:rPr>
          <w:rFonts w:ascii="Times New Roman" w:eastAsia="Times New Roman" w:hAnsi="Times New Roman" w:cs="Times New Roman"/>
          <w:sz w:val="24"/>
          <w:szCs w:val="24"/>
          <w:lang w:eastAsia="ru-RU"/>
        </w:rP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hyperlink r:id="rId28" w:history="1">
        <w:r w:rsidRPr="00D92751">
          <w:rPr>
            <w:rFonts w:ascii="Times New Roman" w:eastAsia="Times New Roman" w:hAnsi="Times New Roman" w:cs="Times New Roman"/>
            <w:color w:val="0000FF"/>
            <w:sz w:val="24"/>
            <w:szCs w:val="24"/>
            <w:u w:val="single"/>
            <w:lang w:eastAsia="ru-RU"/>
          </w:rPr>
          <w:t>Федеральным законом</w:t>
        </w:r>
      </w:hyperlink>
      <w:r w:rsidRPr="00D92751">
        <w:rPr>
          <w:rFonts w:ascii="Times New Roman" w:eastAsia="Times New Roman" w:hAnsi="Times New Roman" w:cs="Times New Roman"/>
          <w:sz w:val="24"/>
          <w:szCs w:val="24"/>
          <w:lang w:eastAsia="ru-RU"/>
        </w:rPr>
        <w:t xml:space="preserve"> "О государственной регистрации недвижимости".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27. </w:t>
      </w:r>
      <w:hyperlink r:id="rId29" w:anchor="block_1000" w:history="1">
        <w:r w:rsidRPr="00D92751">
          <w:rPr>
            <w:rFonts w:ascii="Times New Roman" w:eastAsia="Times New Roman" w:hAnsi="Times New Roman" w:cs="Times New Roman"/>
            <w:color w:val="0000FF"/>
            <w:sz w:val="24"/>
            <w:szCs w:val="24"/>
            <w:u w:val="single"/>
            <w:lang w:eastAsia="ru-RU"/>
          </w:rPr>
          <w:t>Заявление</w:t>
        </w:r>
      </w:hyperlink>
      <w:r w:rsidRPr="00D92751">
        <w:rPr>
          <w:rFonts w:ascii="Times New Roman" w:eastAsia="Times New Roman" w:hAnsi="Times New Roman" w:cs="Times New Roman"/>
          <w:sz w:val="24"/>
          <w:szCs w:val="24"/>
          <w:lang w:eastAsia="ru-RU"/>
        </w:rPr>
        <w:t xml:space="preserve">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право хозяйственного ведения;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б) право оперативного управления;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право пожизненно наследуемого владения;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lastRenderedPageBreak/>
        <w:t>г) право постоянного (бессрочного) пользования.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28. Заявление составляется лицами, указанными в </w:t>
      </w:r>
      <w:hyperlink r:id="rId30" w:anchor="block_1027" w:history="1">
        <w:r w:rsidRPr="00D92751">
          <w:rPr>
            <w:rFonts w:ascii="Times New Roman" w:eastAsia="Times New Roman" w:hAnsi="Times New Roman" w:cs="Times New Roman"/>
            <w:color w:val="0000FF"/>
            <w:sz w:val="24"/>
            <w:szCs w:val="24"/>
            <w:u w:val="single"/>
            <w:lang w:eastAsia="ru-RU"/>
          </w:rPr>
          <w:t>пункте 27</w:t>
        </w:r>
      </w:hyperlink>
      <w:r w:rsidRPr="00D92751">
        <w:rPr>
          <w:rFonts w:ascii="Times New Roman" w:eastAsia="Times New Roman" w:hAnsi="Times New Roman" w:cs="Times New Roman"/>
          <w:sz w:val="24"/>
          <w:szCs w:val="24"/>
          <w:lang w:eastAsia="ru-RU"/>
        </w:rPr>
        <w:t xml:space="preserve"> настоящих Правил (далее - заявитель), по </w:t>
      </w:r>
      <w:hyperlink r:id="rId31" w:anchor="block_1000" w:history="1">
        <w:r w:rsidRPr="00D92751">
          <w:rPr>
            <w:rFonts w:ascii="Times New Roman" w:eastAsia="Times New Roman" w:hAnsi="Times New Roman" w:cs="Times New Roman"/>
            <w:color w:val="0000FF"/>
            <w:sz w:val="24"/>
            <w:szCs w:val="24"/>
            <w:u w:val="single"/>
            <w:lang w:eastAsia="ru-RU"/>
          </w:rPr>
          <w:t>форме</w:t>
        </w:r>
      </w:hyperlink>
      <w:r w:rsidRPr="00D92751">
        <w:rPr>
          <w:rFonts w:ascii="Times New Roman" w:eastAsia="Times New Roman" w:hAnsi="Times New Roman" w:cs="Times New Roman"/>
          <w:sz w:val="24"/>
          <w:szCs w:val="24"/>
          <w:lang w:eastAsia="ru-RU"/>
        </w:rPr>
        <w:t>, устанавливаемой Министерством финансов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29. </w:t>
      </w:r>
      <w:proofErr w:type="gramStart"/>
      <w:r w:rsidRPr="00D92751">
        <w:rPr>
          <w:rFonts w:ascii="Times New Roman" w:eastAsia="Times New Roman" w:hAnsi="Times New Roman" w:cs="Times New Roman"/>
          <w:sz w:val="24"/>
          <w:szCs w:val="24"/>
          <w:lang w:eastAsia="ru-RU"/>
        </w:rPr>
        <w:t xml:space="preserve">С </w:t>
      </w:r>
      <w:hyperlink r:id="rId32" w:anchor="block_1000" w:history="1">
        <w:r w:rsidRPr="00D92751">
          <w:rPr>
            <w:rFonts w:ascii="Times New Roman" w:eastAsia="Times New Roman" w:hAnsi="Times New Roman" w:cs="Times New Roman"/>
            <w:color w:val="0000FF"/>
            <w:sz w:val="24"/>
            <w:szCs w:val="24"/>
            <w:u w:val="single"/>
            <w:lang w:eastAsia="ru-RU"/>
          </w:rPr>
          <w:t>заявлением</w:t>
        </w:r>
      </w:hyperlink>
      <w:r w:rsidRPr="00D92751">
        <w:rPr>
          <w:rFonts w:ascii="Times New Roman" w:eastAsia="Times New Roman" w:hAnsi="Times New Roman" w:cs="Times New Roman"/>
          <w:sz w:val="24"/>
          <w:szCs w:val="24"/>
          <w:lang w:eastAsia="ru-RU"/>
        </w:rPr>
        <w:t xml:space="preserve"> вправе обратиться представители заявителя, действующие в силу полномочий, основанных на оформленной в установленном </w:t>
      </w:r>
      <w:hyperlink r:id="rId33" w:anchor="block_185" w:history="1">
        <w:r w:rsidRPr="00D92751">
          <w:rPr>
            <w:rFonts w:ascii="Times New Roman" w:eastAsia="Times New Roman" w:hAnsi="Times New Roman" w:cs="Times New Roman"/>
            <w:color w:val="0000FF"/>
            <w:sz w:val="24"/>
            <w:szCs w:val="24"/>
            <w:u w:val="single"/>
            <w:lang w:eastAsia="ru-RU"/>
          </w:rPr>
          <w:t>законодательством</w:t>
        </w:r>
      </w:hyperlink>
      <w:r w:rsidRPr="00D92751">
        <w:rPr>
          <w:rFonts w:ascii="Times New Roman" w:eastAsia="Times New Roman" w:hAnsi="Times New Roman" w:cs="Times New Roman"/>
          <w:sz w:val="24"/>
          <w:szCs w:val="24"/>
          <w:lang w:eastAsia="ru-RU"/>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От имени лица, указанного в </w:t>
      </w:r>
      <w:hyperlink r:id="rId34" w:anchor="block_1027" w:history="1">
        <w:r w:rsidRPr="00D92751">
          <w:rPr>
            <w:rFonts w:ascii="Times New Roman" w:eastAsia="Times New Roman" w:hAnsi="Times New Roman" w:cs="Times New Roman"/>
            <w:color w:val="0000FF"/>
            <w:sz w:val="24"/>
            <w:szCs w:val="24"/>
            <w:u w:val="single"/>
            <w:lang w:eastAsia="ru-RU"/>
          </w:rPr>
          <w:t>пункте 27</w:t>
        </w:r>
      </w:hyperlink>
      <w:r w:rsidRPr="00D92751">
        <w:rPr>
          <w:rFonts w:ascii="Times New Roman" w:eastAsia="Times New Roman" w:hAnsi="Times New Roman" w:cs="Times New Roman"/>
          <w:sz w:val="24"/>
          <w:szCs w:val="24"/>
          <w:lang w:eastAsia="ru-RU"/>
        </w:rPr>
        <w:t xml:space="preserve"> настоящих Правил, вправе обратиться кадастровый инженер, выполняющий на основании документа, предусмотренного </w:t>
      </w:r>
      <w:hyperlink r:id="rId35" w:anchor="block_35" w:history="1">
        <w:r w:rsidRPr="00D92751">
          <w:rPr>
            <w:rFonts w:ascii="Times New Roman" w:eastAsia="Times New Roman" w:hAnsi="Times New Roman" w:cs="Times New Roman"/>
            <w:color w:val="0000FF"/>
            <w:sz w:val="24"/>
            <w:szCs w:val="24"/>
            <w:u w:val="single"/>
            <w:lang w:eastAsia="ru-RU"/>
          </w:rPr>
          <w:t>статьей 35</w:t>
        </w:r>
      </w:hyperlink>
      <w:r w:rsidRPr="00D92751">
        <w:rPr>
          <w:rFonts w:ascii="Times New Roman" w:eastAsia="Times New Roman" w:hAnsi="Times New Roman" w:cs="Times New Roman"/>
          <w:sz w:val="24"/>
          <w:szCs w:val="24"/>
          <w:lang w:eastAsia="ru-RU"/>
        </w:rPr>
        <w:t xml:space="preserve"> или </w:t>
      </w:r>
      <w:hyperlink r:id="rId36" w:anchor="block_423" w:history="1">
        <w:r w:rsidRPr="00D92751">
          <w:rPr>
            <w:rFonts w:ascii="Times New Roman" w:eastAsia="Times New Roman" w:hAnsi="Times New Roman" w:cs="Times New Roman"/>
            <w:color w:val="0000FF"/>
            <w:sz w:val="24"/>
            <w:szCs w:val="24"/>
            <w:u w:val="single"/>
            <w:lang w:eastAsia="ru-RU"/>
          </w:rPr>
          <w:t>статьей 42</w:t>
        </w:r>
        <w:r w:rsidRPr="00D92751">
          <w:rPr>
            <w:rFonts w:ascii="Times New Roman" w:eastAsia="Times New Roman" w:hAnsi="Times New Roman" w:cs="Times New Roman"/>
            <w:color w:val="0000FF"/>
            <w:sz w:val="24"/>
            <w:szCs w:val="24"/>
            <w:u w:val="single"/>
            <w:vertAlign w:val="superscript"/>
            <w:lang w:eastAsia="ru-RU"/>
          </w:rPr>
          <w:t> 3</w:t>
        </w:r>
      </w:hyperlink>
      <w:r w:rsidRPr="00D92751">
        <w:rPr>
          <w:rFonts w:ascii="Times New Roman" w:eastAsia="Times New Roman" w:hAnsi="Times New Roman" w:cs="Times New Roman"/>
          <w:sz w:val="24"/>
          <w:szCs w:val="24"/>
          <w:lang w:eastAsia="ru-RU"/>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31. </w:t>
      </w:r>
      <w:proofErr w:type="gramStart"/>
      <w:r w:rsidRPr="00D92751">
        <w:rPr>
          <w:rFonts w:ascii="Times New Roman" w:eastAsia="Times New Roman" w:hAnsi="Times New Roman" w:cs="Times New Roman"/>
          <w:sz w:val="24"/>
          <w:szCs w:val="24"/>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D92751">
        <w:rPr>
          <w:rFonts w:ascii="Times New Roman" w:eastAsia="Times New Roman" w:hAnsi="Times New Roman" w:cs="Times New Roman"/>
          <w:sz w:val="24"/>
          <w:szCs w:val="24"/>
          <w:lang w:eastAsia="ru-RU"/>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lastRenderedPageBreak/>
        <w:t>Заявление представляется в уполномоченный орган или многофункциональный центр по месту нахождения объекта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32. </w:t>
      </w:r>
      <w:hyperlink r:id="rId37" w:anchor="block_1000" w:history="1">
        <w:r w:rsidRPr="00D92751">
          <w:rPr>
            <w:rFonts w:ascii="Times New Roman" w:eastAsia="Times New Roman" w:hAnsi="Times New Roman" w:cs="Times New Roman"/>
            <w:color w:val="0000FF"/>
            <w:sz w:val="24"/>
            <w:szCs w:val="24"/>
            <w:u w:val="single"/>
            <w:lang w:eastAsia="ru-RU"/>
          </w:rPr>
          <w:t>Заявление</w:t>
        </w:r>
      </w:hyperlink>
      <w:r w:rsidRPr="00D92751">
        <w:rPr>
          <w:rFonts w:ascii="Times New Roman" w:eastAsia="Times New Roman" w:hAnsi="Times New Roman" w:cs="Times New Roman"/>
          <w:sz w:val="24"/>
          <w:szCs w:val="24"/>
          <w:lang w:eastAsia="ru-RU"/>
        </w:rPr>
        <w:t xml:space="preserve"> подписывается заявителем либо представителем заявителя.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8" w:anchor="block_185" w:history="1">
        <w:r w:rsidRPr="00D92751">
          <w:rPr>
            <w:rFonts w:ascii="Times New Roman" w:eastAsia="Times New Roman" w:hAnsi="Times New Roman" w:cs="Times New Roman"/>
            <w:color w:val="0000FF"/>
            <w:sz w:val="24"/>
            <w:szCs w:val="24"/>
            <w:u w:val="single"/>
            <w:lang w:eastAsia="ru-RU"/>
          </w:rPr>
          <w:t>законодательством</w:t>
        </w:r>
      </w:hyperlink>
      <w:r w:rsidRPr="00D92751">
        <w:rPr>
          <w:rFonts w:ascii="Times New Roman" w:eastAsia="Times New Roman" w:hAnsi="Times New Roman" w:cs="Times New Roman"/>
          <w:sz w:val="24"/>
          <w:szCs w:val="24"/>
          <w:lang w:eastAsia="ru-RU"/>
        </w:rPr>
        <w:t xml:space="preserve">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При представлении заявления кадастровым инженером к такому заявлению прилагается копия документа, предусмотренного </w:t>
      </w:r>
      <w:hyperlink r:id="rId39" w:anchor="block_35" w:history="1">
        <w:r w:rsidRPr="00D92751">
          <w:rPr>
            <w:rFonts w:ascii="Times New Roman" w:eastAsia="Times New Roman" w:hAnsi="Times New Roman" w:cs="Times New Roman"/>
            <w:color w:val="0000FF"/>
            <w:sz w:val="24"/>
            <w:szCs w:val="24"/>
            <w:u w:val="single"/>
            <w:lang w:eastAsia="ru-RU"/>
          </w:rPr>
          <w:t>статьей 35</w:t>
        </w:r>
      </w:hyperlink>
      <w:r w:rsidRPr="00D92751">
        <w:rPr>
          <w:rFonts w:ascii="Times New Roman" w:eastAsia="Times New Roman" w:hAnsi="Times New Roman" w:cs="Times New Roman"/>
          <w:sz w:val="24"/>
          <w:szCs w:val="24"/>
          <w:lang w:eastAsia="ru-RU"/>
        </w:rPr>
        <w:t xml:space="preserve"> или </w:t>
      </w:r>
      <w:hyperlink r:id="rId40" w:anchor="block_423" w:history="1">
        <w:r w:rsidRPr="00D92751">
          <w:rPr>
            <w:rFonts w:ascii="Times New Roman" w:eastAsia="Times New Roman" w:hAnsi="Times New Roman" w:cs="Times New Roman"/>
            <w:color w:val="0000FF"/>
            <w:sz w:val="24"/>
            <w:szCs w:val="24"/>
            <w:u w:val="single"/>
            <w:lang w:eastAsia="ru-RU"/>
          </w:rPr>
          <w:t>статьей 42</w:t>
        </w:r>
        <w:r w:rsidRPr="00D92751">
          <w:rPr>
            <w:rFonts w:ascii="Times New Roman" w:eastAsia="Times New Roman" w:hAnsi="Times New Roman" w:cs="Times New Roman"/>
            <w:color w:val="0000FF"/>
            <w:sz w:val="24"/>
            <w:szCs w:val="24"/>
            <w:u w:val="single"/>
            <w:vertAlign w:val="superscript"/>
            <w:lang w:eastAsia="ru-RU"/>
          </w:rPr>
          <w:t> 3</w:t>
        </w:r>
      </w:hyperlink>
      <w:r w:rsidRPr="00D92751">
        <w:rPr>
          <w:rFonts w:ascii="Times New Roman" w:eastAsia="Times New Roman" w:hAnsi="Times New Roman" w:cs="Times New Roman"/>
          <w:sz w:val="24"/>
          <w:szCs w:val="24"/>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Заявление в форме электронного документа подписывается </w:t>
      </w:r>
      <w:hyperlink r:id="rId41" w:anchor="block_21" w:history="1">
        <w:r w:rsidRPr="00D92751">
          <w:rPr>
            <w:rFonts w:ascii="Times New Roman" w:eastAsia="Times New Roman" w:hAnsi="Times New Roman" w:cs="Times New Roman"/>
            <w:color w:val="0000FF"/>
            <w:sz w:val="24"/>
            <w:szCs w:val="24"/>
            <w:u w:val="single"/>
            <w:lang w:eastAsia="ru-RU"/>
          </w:rPr>
          <w:t>электронной подписью</w:t>
        </w:r>
      </w:hyperlink>
      <w:r w:rsidRPr="00D92751">
        <w:rPr>
          <w:rFonts w:ascii="Times New Roman" w:eastAsia="Times New Roman" w:hAnsi="Times New Roman" w:cs="Times New Roman"/>
          <w:sz w:val="24"/>
          <w:szCs w:val="24"/>
          <w:lang w:eastAsia="ru-RU"/>
        </w:rPr>
        <w:t xml:space="preserve"> заявителя либо представителя заявителя, вид которой определяется в соответствии с </w:t>
      </w:r>
      <w:hyperlink r:id="rId42" w:anchor="block_21102" w:history="1">
        <w:r w:rsidRPr="00D92751">
          <w:rPr>
            <w:rFonts w:ascii="Times New Roman" w:eastAsia="Times New Roman" w:hAnsi="Times New Roman" w:cs="Times New Roman"/>
            <w:color w:val="0000FF"/>
            <w:sz w:val="24"/>
            <w:szCs w:val="24"/>
            <w:u w:val="single"/>
            <w:lang w:eastAsia="ru-RU"/>
          </w:rPr>
          <w:t>частью 2 статьи 21</w:t>
        </w:r>
        <w:r w:rsidRPr="00D92751">
          <w:rPr>
            <w:rFonts w:ascii="Times New Roman" w:eastAsia="Times New Roman" w:hAnsi="Times New Roman" w:cs="Times New Roman"/>
            <w:color w:val="0000FF"/>
            <w:sz w:val="24"/>
            <w:szCs w:val="24"/>
            <w:u w:val="single"/>
            <w:vertAlign w:val="superscript"/>
            <w:lang w:eastAsia="ru-RU"/>
          </w:rPr>
          <w:t> 1</w:t>
        </w:r>
      </w:hyperlink>
      <w:r w:rsidRPr="00D92751">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43" w:anchor="block_54" w:history="1">
        <w:r w:rsidRPr="00D92751">
          <w:rPr>
            <w:rFonts w:ascii="Times New Roman" w:eastAsia="Times New Roman" w:hAnsi="Times New Roman" w:cs="Times New Roman"/>
            <w:color w:val="0000FF"/>
            <w:sz w:val="24"/>
            <w:szCs w:val="24"/>
            <w:u w:val="single"/>
            <w:lang w:eastAsia="ru-RU"/>
          </w:rPr>
          <w:t>квалифицированной электронной подписи</w:t>
        </w:r>
      </w:hyperlink>
      <w:r w:rsidRPr="00D92751">
        <w:rPr>
          <w:rFonts w:ascii="Times New Roman" w:eastAsia="Times New Roman" w:hAnsi="Times New Roman" w:cs="Times New Roman"/>
          <w:sz w:val="24"/>
          <w:szCs w:val="24"/>
          <w:lang w:eastAsia="ru-RU"/>
        </w:rPr>
        <w:t xml:space="preserve"> (в случае, если представитель заявителя действует на основании доверенности).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33. В случае представления </w:t>
      </w:r>
      <w:hyperlink r:id="rId44" w:anchor="block_1000" w:history="1">
        <w:r w:rsidRPr="00D92751">
          <w:rPr>
            <w:rFonts w:ascii="Times New Roman" w:eastAsia="Times New Roman" w:hAnsi="Times New Roman" w:cs="Times New Roman"/>
            <w:color w:val="0000FF"/>
            <w:sz w:val="24"/>
            <w:szCs w:val="24"/>
            <w:u w:val="single"/>
            <w:lang w:eastAsia="ru-RU"/>
          </w:rPr>
          <w:t>заявления</w:t>
        </w:r>
      </w:hyperlink>
      <w:r w:rsidRPr="00D92751">
        <w:rPr>
          <w:rFonts w:ascii="Times New Roman" w:eastAsia="Times New Roman" w:hAnsi="Times New Roman" w:cs="Times New Roman"/>
          <w:sz w:val="24"/>
          <w:szCs w:val="24"/>
          <w:lang w:eastAsia="ru-RU"/>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2751">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34. К документам, на основании которых уполномоченными органами принимаются решения, предусмотренные </w:t>
      </w:r>
      <w:hyperlink r:id="rId45" w:anchor="block_1020" w:history="1">
        <w:r w:rsidRPr="00D92751">
          <w:rPr>
            <w:rFonts w:ascii="Times New Roman" w:eastAsia="Times New Roman" w:hAnsi="Times New Roman" w:cs="Times New Roman"/>
            <w:color w:val="0000FF"/>
            <w:sz w:val="24"/>
            <w:szCs w:val="24"/>
            <w:u w:val="single"/>
            <w:lang w:eastAsia="ru-RU"/>
          </w:rPr>
          <w:t>пунктом 20</w:t>
        </w:r>
      </w:hyperlink>
      <w:r w:rsidRPr="00D92751">
        <w:rPr>
          <w:rFonts w:ascii="Times New Roman" w:eastAsia="Times New Roman" w:hAnsi="Times New Roman" w:cs="Times New Roman"/>
          <w:sz w:val="24"/>
          <w:szCs w:val="24"/>
          <w:lang w:eastAsia="ru-RU"/>
        </w:rPr>
        <w:t xml:space="preserve"> настоящих Правил, относятся: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а) правоустанавливающие и (или) </w:t>
      </w:r>
      <w:proofErr w:type="spellStart"/>
      <w:r w:rsidRPr="00D92751">
        <w:rPr>
          <w:rFonts w:ascii="Times New Roman" w:eastAsia="Times New Roman" w:hAnsi="Times New Roman" w:cs="Times New Roman"/>
          <w:sz w:val="24"/>
          <w:szCs w:val="24"/>
          <w:lang w:eastAsia="ru-RU"/>
        </w:rPr>
        <w:t>правоудостоверяющие</w:t>
      </w:r>
      <w:proofErr w:type="spellEnd"/>
      <w:r w:rsidRPr="00D92751">
        <w:rPr>
          <w:rFonts w:ascii="Times New Roman" w:eastAsia="Times New Roman" w:hAnsi="Times New Roman" w:cs="Times New Roman"/>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46" w:history="1">
        <w:r w:rsidRPr="00D92751">
          <w:rPr>
            <w:rFonts w:ascii="Times New Roman" w:eastAsia="Times New Roman" w:hAnsi="Times New Roman" w:cs="Times New Roman"/>
            <w:color w:val="0000FF"/>
            <w:sz w:val="24"/>
            <w:szCs w:val="24"/>
            <w:u w:val="single"/>
            <w:lang w:eastAsia="ru-RU"/>
          </w:rPr>
          <w:t>Градостроительным кодексом</w:t>
        </w:r>
      </w:hyperlink>
      <w:r w:rsidRPr="00D92751">
        <w:rPr>
          <w:rFonts w:ascii="Times New Roman" w:eastAsia="Times New Roman" w:hAnsi="Times New Roman" w:cs="Times New Roman"/>
          <w:sz w:val="24"/>
          <w:szCs w:val="24"/>
          <w:lang w:eastAsia="ru-RU"/>
        </w:rPr>
        <w:t xml:space="preserve"> Российской Федерации для </w:t>
      </w:r>
      <w:proofErr w:type="gramStart"/>
      <w:r w:rsidRPr="00D92751">
        <w:rPr>
          <w:rFonts w:ascii="Times New Roman" w:eastAsia="Times New Roman" w:hAnsi="Times New Roman" w:cs="Times New Roman"/>
          <w:sz w:val="24"/>
          <w:szCs w:val="24"/>
          <w:lang w:eastAsia="ru-RU"/>
        </w:rPr>
        <w:t>строительства</w:t>
      </w:r>
      <w:proofErr w:type="gramEnd"/>
      <w:r w:rsidRPr="00D92751">
        <w:rPr>
          <w:rFonts w:ascii="Times New Roman" w:eastAsia="Times New Roman" w:hAnsi="Times New Roman" w:cs="Times New Roman"/>
          <w:sz w:val="24"/>
          <w:szCs w:val="24"/>
          <w:lang w:eastAsia="ru-RU"/>
        </w:rPr>
        <w:t xml:space="preserve"> которых получение разрешения на строительство не требуется, правоустанавливающие и (или) </w:t>
      </w:r>
      <w:proofErr w:type="spellStart"/>
      <w:r w:rsidRPr="00D92751">
        <w:rPr>
          <w:rFonts w:ascii="Times New Roman" w:eastAsia="Times New Roman" w:hAnsi="Times New Roman" w:cs="Times New Roman"/>
          <w:sz w:val="24"/>
          <w:szCs w:val="24"/>
          <w:lang w:eastAsia="ru-RU"/>
        </w:rPr>
        <w:t>правоудостоверяющие</w:t>
      </w:r>
      <w:proofErr w:type="spellEnd"/>
      <w:r w:rsidRPr="00D92751">
        <w:rPr>
          <w:rFonts w:ascii="Times New Roman" w:eastAsia="Times New Roman" w:hAnsi="Times New Roman" w:cs="Times New Roman"/>
          <w:sz w:val="24"/>
          <w:szCs w:val="24"/>
          <w:lang w:eastAsia="ru-RU"/>
        </w:rPr>
        <w:t xml:space="preserve"> документы на земельный участок, на котором расположены указанное здание (строение), сооружение);</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w:t>
      </w:r>
      <w:r w:rsidRPr="00D92751">
        <w:rPr>
          <w:rFonts w:ascii="Times New Roman" w:eastAsia="Times New Roman" w:hAnsi="Times New Roman" w:cs="Times New Roman"/>
          <w:sz w:val="24"/>
          <w:szCs w:val="24"/>
          <w:lang w:eastAsia="ru-RU"/>
        </w:rPr>
        <w:lastRenderedPageBreak/>
        <w:t>объекта адресации (в случае преобразования объектов недвижимости с образованием одного и более новых объектов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47" w:history="1">
        <w:r w:rsidRPr="00D92751">
          <w:rPr>
            <w:rFonts w:ascii="Times New Roman" w:eastAsia="Times New Roman" w:hAnsi="Times New Roman" w:cs="Times New Roman"/>
            <w:color w:val="0000FF"/>
            <w:sz w:val="24"/>
            <w:szCs w:val="24"/>
            <w:u w:val="single"/>
            <w:lang w:eastAsia="ru-RU"/>
          </w:rPr>
          <w:t>Градостроительным кодексом</w:t>
        </w:r>
      </w:hyperlink>
      <w:r w:rsidRPr="00D92751">
        <w:rPr>
          <w:rFonts w:ascii="Times New Roman" w:eastAsia="Times New Roman" w:hAnsi="Times New Roman" w:cs="Times New Roman"/>
          <w:sz w:val="24"/>
          <w:szCs w:val="24"/>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751">
        <w:rPr>
          <w:rFonts w:ascii="Times New Roman" w:eastAsia="Times New Roman" w:hAnsi="Times New Roman" w:cs="Times New Roman"/>
          <w:sz w:val="24"/>
          <w:szCs w:val="24"/>
          <w:lang w:eastAsia="ru-RU"/>
        </w:rPr>
        <w:t>д</w:t>
      </w:r>
      <w:proofErr w:type="spellEnd"/>
      <w:r w:rsidRPr="00D92751">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751">
        <w:rPr>
          <w:rFonts w:ascii="Times New Roman" w:eastAsia="Times New Roman" w:hAnsi="Times New Roman" w:cs="Times New Roman"/>
          <w:sz w:val="24"/>
          <w:szCs w:val="24"/>
          <w:lang w:eastAsia="ru-RU"/>
        </w:rPr>
        <w:t>з</w:t>
      </w:r>
      <w:proofErr w:type="spellEnd"/>
      <w:r w:rsidRPr="00D92751">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8" w:anchor="block_1141" w:history="1">
        <w:r w:rsidRPr="00D92751">
          <w:rPr>
            <w:rFonts w:ascii="Times New Roman" w:eastAsia="Times New Roman" w:hAnsi="Times New Roman" w:cs="Times New Roman"/>
            <w:color w:val="0000FF"/>
            <w:sz w:val="24"/>
            <w:szCs w:val="24"/>
            <w:u w:val="single"/>
            <w:lang w:eastAsia="ru-RU"/>
          </w:rPr>
          <w:t>подпункте "а" пункта 14</w:t>
        </w:r>
      </w:hyperlink>
      <w:r w:rsidRPr="00D92751">
        <w:rPr>
          <w:rFonts w:ascii="Times New Roman" w:eastAsia="Times New Roman" w:hAnsi="Times New Roman" w:cs="Times New Roman"/>
          <w:sz w:val="24"/>
          <w:szCs w:val="24"/>
          <w:lang w:eastAsia="ru-RU"/>
        </w:rPr>
        <w:t xml:space="preserve"> настоящих Правил);</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9" w:anchor="block_1141" w:history="1">
        <w:r w:rsidRPr="00D92751">
          <w:rPr>
            <w:rFonts w:ascii="Times New Roman" w:eastAsia="Times New Roman" w:hAnsi="Times New Roman" w:cs="Times New Roman"/>
            <w:color w:val="0000FF"/>
            <w:sz w:val="24"/>
            <w:szCs w:val="24"/>
            <w:u w:val="single"/>
            <w:lang w:eastAsia="ru-RU"/>
          </w:rPr>
          <w:t>подпункте "а" пункта 14</w:t>
        </w:r>
      </w:hyperlink>
      <w:r w:rsidRPr="00D92751">
        <w:rPr>
          <w:rFonts w:ascii="Times New Roman" w:eastAsia="Times New Roman" w:hAnsi="Times New Roman" w:cs="Times New Roman"/>
          <w:sz w:val="24"/>
          <w:szCs w:val="24"/>
          <w:lang w:eastAsia="ru-RU"/>
        </w:rPr>
        <w:t xml:space="preserve"> настоящих Правил).</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2751">
        <w:rPr>
          <w:rFonts w:ascii="Times New Roman" w:eastAsia="Times New Roman" w:hAnsi="Times New Roman" w:cs="Times New Roman"/>
          <w:sz w:val="24"/>
          <w:szCs w:val="24"/>
          <w:lang w:eastAsia="ru-RU"/>
        </w:rPr>
        <w:t>34</w:t>
      </w:r>
      <w:r w:rsidR="005E370D">
        <w:rPr>
          <w:rFonts w:ascii="Times New Roman" w:eastAsia="Times New Roman" w:hAnsi="Times New Roman" w:cs="Times New Roman"/>
          <w:sz w:val="24"/>
          <w:szCs w:val="24"/>
          <w:lang w:eastAsia="ru-RU"/>
        </w:rPr>
        <w:t>.1</w:t>
      </w:r>
      <w:r w:rsidRPr="00D92751">
        <w:rPr>
          <w:rFonts w:ascii="Times New Roman" w:eastAsia="Times New Roman" w:hAnsi="Times New Roman" w:cs="Times New Roman"/>
          <w:sz w:val="24"/>
          <w:szCs w:val="24"/>
          <w:vertAlign w:val="superscript"/>
          <w:lang w:eastAsia="ru-RU"/>
        </w:rPr>
        <w:t> </w:t>
      </w:r>
      <w:r w:rsidRPr="00D92751">
        <w:rPr>
          <w:rFonts w:ascii="Times New Roman" w:eastAsia="Times New Roman" w:hAnsi="Times New Roman" w:cs="Times New Roman"/>
          <w:sz w:val="24"/>
          <w:szCs w:val="24"/>
          <w:lang w:eastAsia="ru-RU"/>
        </w:rPr>
        <w:t xml:space="preserve">. Документы, указанные в </w:t>
      </w:r>
      <w:hyperlink r:id="rId50" w:anchor="block_1342" w:history="1">
        <w:r w:rsidRPr="00D92751">
          <w:rPr>
            <w:rFonts w:ascii="Times New Roman" w:eastAsia="Times New Roman" w:hAnsi="Times New Roman" w:cs="Times New Roman"/>
            <w:color w:val="0000FF"/>
            <w:sz w:val="24"/>
            <w:szCs w:val="24"/>
            <w:u w:val="single"/>
            <w:lang w:eastAsia="ru-RU"/>
          </w:rPr>
          <w:t>подпунктах "б"</w:t>
        </w:r>
      </w:hyperlink>
      <w:r w:rsidRPr="00D92751">
        <w:rPr>
          <w:rFonts w:ascii="Times New Roman" w:eastAsia="Times New Roman" w:hAnsi="Times New Roman" w:cs="Times New Roman"/>
          <w:sz w:val="24"/>
          <w:szCs w:val="24"/>
          <w:lang w:eastAsia="ru-RU"/>
        </w:rPr>
        <w:t xml:space="preserve">, </w:t>
      </w:r>
      <w:hyperlink r:id="rId51" w:anchor="block_1345" w:history="1">
        <w:r w:rsidRPr="00D92751">
          <w:rPr>
            <w:rFonts w:ascii="Times New Roman" w:eastAsia="Times New Roman" w:hAnsi="Times New Roman" w:cs="Times New Roman"/>
            <w:color w:val="0000FF"/>
            <w:sz w:val="24"/>
            <w:szCs w:val="24"/>
            <w:u w:val="single"/>
            <w:lang w:eastAsia="ru-RU"/>
          </w:rPr>
          <w:t>"</w:t>
        </w:r>
        <w:proofErr w:type="spellStart"/>
        <w:r w:rsidRPr="00D92751">
          <w:rPr>
            <w:rFonts w:ascii="Times New Roman" w:eastAsia="Times New Roman" w:hAnsi="Times New Roman" w:cs="Times New Roman"/>
            <w:color w:val="0000FF"/>
            <w:sz w:val="24"/>
            <w:szCs w:val="24"/>
            <w:u w:val="single"/>
            <w:lang w:eastAsia="ru-RU"/>
          </w:rPr>
          <w:t>д</w:t>
        </w:r>
        <w:proofErr w:type="spellEnd"/>
        <w:r w:rsidRPr="00D92751">
          <w:rPr>
            <w:rFonts w:ascii="Times New Roman" w:eastAsia="Times New Roman" w:hAnsi="Times New Roman" w:cs="Times New Roman"/>
            <w:color w:val="0000FF"/>
            <w:sz w:val="24"/>
            <w:szCs w:val="24"/>
            <w:u w:val="single"/>
            <w:lang w:eastAsia="ru-RU"/>
          </w:rPr>
          <w:t>"</w:t>
        </w:r>
      </w:hyperlink>
      <w:r w:rsidRPr="00D92751">
        <w:rPr>
          <w:rFonts w:ascii="Times New Roman" w:eastAsia="Times New Roman" w:hAnsi="Times New Roman" w:cs="Times New Roman"/>
          <w:sz w:val="24"/>
          <w:szCs w:val="24"/>
          <w:lang w:eastAsia="ru-RU"/>
        </w:rPr>
        <w:t xml:space="preserve">, </w:t>
      </w:r>
      <w:hyperlink r:id="rId52" w:anchor="block_1348" w:history="1">
        <w:r w:rsidRPr="00D92751">
          <w:rPr>
            <w:rFonts w:ascii="Times New Roman" w:eastAsia="Times New Roman" w:hAnsi="Times New Roman" w:cs="Times New Roman"/>
            <w:color w:val="0000FF"/>
            <w:sz w:val="24"/>
            <w:szCs w:val="24"/>
            <w:u w:val="single"/>
            <w:lang w:eastAsia="ru-RU"/>
          </w:rPr>
          <w:t>"</w:t>
        </w:r>
        <w:proofErr w:type="spellStart"/>
        <w:r w:rsidRPr="00D92751">
          <w:rPr>
            <w:rFonts w:ascii="Times New Roman" w:eastAsia="Times New Roman" w:hAnsi="Times New Roman" w:cs="Times New Roman"/>
            <w:color w:val="0000FF"/>
            <w:sz w:val="24"/>
            <w:szCs w:val="24"/>
            <w:u w:val="single"/>
            <w:lang w:eastAsia="ru-RU"/>
          </w:rPr>
          <w:t>з</w:t>
        </w:r>
        <w:proofErr w:type="spellEnd"/>
        <w:r w:rsidRPr="00D92751">
          <w:rPr>
            <w:rFonts w:ascii="Times New Roman" w:eastAsia="Times New Roman" w:hAnsi="Times New Roman" w:cs="Times New Roman"/>
            <w:color w:val="0000FF"/>
            <w:sz w:val="24"/>
            <w:szCs w:val="24"/>
            <w:u w:val="single"/>
            <w:lang w:eastAsia="ru-RU"/>
          </w:rPr>
          <w:t>"</w:t>
        </w:r>
      </w:hyperlink>
      <w:r w:rsidRPr="00D92751">
        <w:rPr>
          <w:rFonts w:ascii="Times New Roman" w:eastAsia="Times New Roman" w:hAnsi="Times New Roman" w:cs="Times New Roman"/>
          <w:sz w:val="24"/>
          <w:szCs w:val="24"/>
          <w:lang w:eastAsia="ru-RU"/>
        </w:rPr>
        <w:t xml:space="preserve"> и </w:t>
      </w:r>
      <w:hyperlink r:id="rId53" w:anchor="block_1349" w:history="1">
        <w:r w:rsidRPr="00D92751">
          <w:rPr>
            <w:rFonts w:ascii="Times New Roman" w:eastAsia="Times New Roman" w:hAnsi="Times New Roman" w:cs="Times New Roman"/>
            <w:color w:val="0000FF"/>
            <w:sz w:val="24"/>
            <w:szCs w:val="24"/>
            <w:u w:val="single"/>
            <w:lang w:eastAsia="ru-RU"/>
          </w:rPr>
          <w:t>"и" пункта 34</w:t>
        </w:r>
      </w:hyperlink>
      <w:r w:rsidRPr="00D92751">
        <w:rPr>
          <w:rFonts w:ascii="Times New Roman" w:eastAsia="Times New Roman" w:hAnsi="Times New Roman" w:cs="Times New Roman"/>
          <w:sz w:val="24"/>
          <w:szCs w:val="24"/>
          <w:lang w:eastAsia="ru-RU"/>
        </w:rP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35. </w:t>
      </w:r>
      <w:proofErr w:type="gramStart"/>
      <w:r w:rsidRPr="00D92751">
        <w:rPr>
          <w:rFonts w:ascii="Times New Roman" w:eastAsia="Times New Roman" w:hAnsi="Times New Roman" w:cs="Times New Roman"/>
          <w:sz w:val="24"/>
          <w:szCs w:val="24"/>
          <w:lang w:eastAsia="ru-RU"/>
        </w:rPr>
        <w:t xml:space="preserve">Уполномоченные органы запрашивают документы, указанные в </w:t>
      </w:r>
      <w:hyperlink r:id="rId54" w:anchor="block_1034" w:history="1">
        <w:r w:rsidRPr="00D92751">
          <w:rPr>
            <w:rFonts w:ascii="Times New Roman" w:eastAsia="Times New Roman" w:hAnsi="Times New Roman" w:cs="Times New Roman"/>
            <w:color w:val="0000FF"/>
            <w:sz w:val="24"/>
            <w:szCs w:val="24"/>
            <w:u w:val="single"/>
            <w:lang w:eastAsia="ru-RU"/>
          </w:rPr>
          <w:t>пункте 34</w:t>
        </w:r>
      </w:hyperlink>
      <w:r w:rsidRPr="00D92751">
        <w:rPr>
          <w:rFonts w:ascii="Times New Roman" w:eastAsia="Times New Roman" w:hAnsi="Times New Roman" w:cs="Times New Roman"/>
          <w:sz w:val="24"/>
          <w:szCs w:val="24"/>
          <w:lang w:eastAsia="ru-RU"/>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Заявители (представители заявителя) при подаче </w:t>
      </w:r>
      <w:hyperlink r:id="rId55" w:anchor="block_1000" w:history="1">
        <w:r w:rsidRPr="00D92751">
          <w:rPr>
            <w:rFonts w:ascii="Times New Roman" w:eastAsia="Times New Roman" w:hAnsi="Times New Roman" w:cs="Times New Roman"/>
            <w:color w:val="0000FF"/>
            <w:sz w:val="24"/>
            <w:szCs w:val="24"/>
            <w:u w:val="single"/>
            <w:lang w:eastAsia="ru-RU"/>
          </w:rPr>
          <w:t>заявления</w:t>
        </w:r>
      </w:hyperlink>
      <w:r w:rsidRPr="00D92751">
        <w:rPr>
          <w:rFonts w:ascii="Times New Roman" w:eastAsia="Times New Roman" w:hAnsi="Times New Roman" w:cs="Times New Roman"/>
          <w:sz w:val="24"/>
          <w:szCs w:val="24"/>
          <w:lang w:eastAsia="ru-RU"/>
        </w:rPr>
        <w:t xml:space="preserve"> вправе приложить к нему документы, указанные в </w:t>
      </w:r>
      <w:hyperlink r:id="rId56" w:anchor="block_1341" w:history="1">
        <w:r w:rsidRPr="00D92751">
          <w:rPr>
            <w:rFonts w:ascii="Times New Roman" w:eastAsia="Times New Roman" w:hAnsi="Times New Roman" w:cs="Times New Roman"/>
            <w:color w:val="0000FF"/>
            <w:sz w:val="24"/>
            <w:szCs w:val="24"/>
            <w:u w:val="single"/>
            <w:lang w:eastAsia="ru-RU"/>
          </w:rPr>
          <w:t>подпунктах "а"</w:t>
        </w:r>
      </w:hyperlink>
      <w:r w:rsidRPr="00D92751">
        <w:rPr>
          <w:rFonts w:ascii="Times New Roman" w:eastAsia="Times New Roman" w:hAnsi="Times New Roman" w:cs="Times New Roman"/>
          <w:sz w:val="24"/>
          <w:szCs w:val="24"/>
          <w:lang w:eastAsia="ru-RU"/>
        </w:rPr>
        <w:t xml:space="preserve">, </w:t>
      </w:r>
      <w:hyperlink r:id="rId57" w:anchor="block_1343" w:history="1">
        <w:r w:rsidRPr="00D92751">
          <w:rPr>
            <w:rFonts w:ascii="Times New Roman" w:eastAsia="Times New Roman" w:hAnsi="Times New Roman" w:cs="Times New Roman"/>
            <w:color w:val="0000FF"/>
            <w:sz w:val="24"/>
            <w:szCs w:val="24"/>
            <w:u w:val="single"/>
            <w:lang w:eastAsia="ru-RU"/>
          </w:rPr>
          <w:t>"в"</w:t>
        </w:r>
      </w:hyperlink>
      <w:r w:rsidRPr="00D92751">
        <w:rPr>
          <w:rFonts w:ascii="Times New Roman" w:eastAsia="Times New Roman" w:hAnsi="Times New Roman" w:cs="Times New Roman"/>
          <w:sz w:val="24"/>
          <w:szCs w:val="24"/>
          <w:lang w:eastAsia="ru-RU"/>
        </w:rPr>
        <w:t xml:space="preserve">, </w:t>
      </w:r>
      <w:hyperlink r:id="rId58" w:anchor="block_1344" w:history="1">
        <w:r w:rsidRPr="00D92751">
          <w:rPr>
            <w:rFonts w:ascii="Times New Roman" w:eastAsia="Times New Roman" w:hAnsi="Times New Roman" w:cs="Times New Roman"/>
            <w:color w:val="0000FF"/>
            <w:sz w:val="24"/>
            <w:szCs w:val="24"/>
            <w:u w:val="single"/>
            <w:lang w:eastAsia="ru-RU"/>
          </w:rPr>
          <w:t>"г"</w:t>
        </w:r>
      </w:hyperlink>
      <w:r w:rsidRPr="00D92751">
        <w:rPr>
          <w:rFonts w:ascii="Times New Roman" w:eastAsia="Times New Roman" w:hAnsi="Times New Roman" w:cs="Times New Roman"/>
          <w:sz w:val="24"/>
          <w:szCs w:val="24"/>
          <w:lang w:eastAsia="ru-RU"/>
        </w:rPr>
        <w:t xml:space="preserve">, </w:t>
      </w:r>
      <w:hyperlink r:id="rId59" w:anchor="block_1346" w:history="1">
        <w:r w:rsidRPr="00D92751">
          <w:rPr>
            <w:rFonts w:ascii="Times New Roman" w:eastAsia="Times New Roman" w:hAnsi="Times New Roman" w:cs="Times New Roman"/>
            <w:color w:val="0000FF"/>
            <w:sz w:val="24"/>
            <w:szCs w:val="24"/>
            <w:u w:val="single"/>
            <w:lang w:eastAsia="ru-RU"/>
          </w:rPr>
          <w:t>"е"</w:t>
        </w:r>
      </w:hyperlink>
      <w:r w:rsidRPr="00D92751">
        <w:rPr>
          <w:rFonts w:ascii="Times New Roman" w:eastAsia="Times New Roman" w:hAnsi="Times New Roman" w:cs="Times New Roman"/>
          <w:sz w:val="24"/>
          <w:szCs w:val="24"/>
          <w:lang w:eastAsia="ru-RU"/>
        </w:rPr>
        <w:t xml:space="preserve"> и </w:t>
      </w:r>
      <w:hyperlink r:id="rId60" w:anchor="block_1347" w:history="1">
        <w:r w:rsidRPr="00D92751">
          <w:rPr>
            <w:rFonts w:ascii="Times New Roman" w:eastAsia="Times New Roman" w:hAnsi="Times New Roman" w:cs="Times New Roman"/>
            <w:color w:val="0000FF"/>
            <w:sz w:val="24"/>
            <w:szCs w:val="24"/>
            <w:u w:val="single"/>
            <w:lang w:eastAsia="ru-RU"/>
          </w:rPr>
          <w:t>"ж" пункта 34</w:t>
        </w:r>
      </w:hyperlink>
      <w:r w:rsidRPr="00D92751">
        <w:rPr>
          <w:rFonts w:ascii="Times New Roman" w:eastAsia="Times New Roman" w:hAnsi="Times New Roman" w:cs="Times New Roman"/>
          <w:sz w:val="24"/>
          <w:szCs w:val="24"/>
          <w:lang w:eastAsia="ru-RU"/>
        </w:rPr>
        <w:t xml:space="preserve"> настоящих Правил, </w:t>
      </w:r>
      <w:r w:rsidRPr="00D92751">
        <w:rPr>
          <w:rFonts w:ascii="Times New Roman" w:eastAsia="Times New Roman" w:hAnsi="Times New Roman" w:cs="Times New Roman"/>
          <w:sz w:val="24"/>
          <w:szCs w:val="24"/>
          <w:lang w:eastAsia="ru-RU"/>
        </w:rPr>
        <w:lastRenderedPageBreak/>
        <w:t>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Документы, указанные в </w:t>
      </w:r>
      <w:hyperlink r:id="rId61" w:anchor="block_1341" w:history="1">
        <w:r w:rsidRPr="00D92751">
          <w:rPr>
            <w:rFonts w:ascii="Times New Roman" w:eastAsia="Times New Roman" w:hAnsi="Times New Roman" w:cs="Times New Roman"/>
            <w:color w:val="0000FF"/>
            <w:sz w:val="24"/>
            <w:szCs w:val="24"/>
            <w:u w:val="single"/>
            <w:lang w:eastAsia="ru-RU"/>
          </w:rPr>
          <w:t>подпунктах "а"</w:t>
        </w:r>
      </w:hyperlink>
      <w:r w:rsidRPr="00D92751">
        <w:rPr>
          <w:rFonts w:ascii="Times New Roman" w:eastAsia="Times New Roman" w:hAnsi="Times New Roman" w:cs="Times New Roman"/>
          <w:sz w:val="24"/>
          <w:szCs w:val="24"/>
          <w:lang w:eastAsia="ru-RU"/>
        </w:rPr>
        <w:t xml:space="preserve">, </w:t>
      </w:r>
      <w:hyperlink r:id="rId62" w:anchor="block_1343" w:history="1">
        <w:r w:rsidRPr="00D92751">
          <w:rPr>
            <w:rFonts w:ascii="Times New Roman" w:eastAsia="Times New Roman" w:hAnsi="Times New Roman" w:cs="Times New Roman"/>
            <w:color w:val="0000FF"/>
            <w:sz w:val="24"/>
            <w:szCs w:val="24"/>
            <w:u w:val="single"/>
            <w:lang w:eastAsia="ru-RU"/>
          </w:rPr>
          <w:t>"в"</w:t>
        </w:r>
      </w:hyperlink>
      <w:r w:rsidRPr="00D92751">
        <w:rPr>
          <w:rFonts w:ascii="Times New Roman" w:eastAsia="Times New Roman" w:hAnsi="Times New Roman" w:cs="Times New Roman"/>
          <w:sz w:val="24"/>
          <w:szCs w:val="24"/>
          <w:lang w:eastAsia="ru-RU"/>
        </w:rPr>
        <w:t xml:space="preserve">, </w:t>
      </w:r>
      <w:hyperlink r:id="rId63" w:anchor="block_1344" w:history="1">
        <w:r w:rsidRPr="00D92751">
          <w:rPr>
            <w:rFonts w:ascii="Times New Roman" w:eastAsia="Times New Roman" w:hAnsi="Times New Roman" w:cs="Times New Roman"/>
            <w:color w:val="0000FF"/>
            <w:sz w:val="24"/>
            <w:szCs w:val="24"/>
            <w:u w:val="single"/>
            <w:lang w:eastAsia="ru-RU"/>
          </w:rPr>
          <w:t>"г"</w:t>
        </w:r>
      </w:hyperlink>
      <w:r w:rsidRPr="00D92751">
        <w:rPr>
          <w:rFonts w:ascii="Times New Roman" w:eastAsia="Times New Roman" w:hAnsi="Times New Roman" w:cs="Times New Roman"/>
          <w:sz w:val="24"/>
          <w:szCs w:val="24"/>
          <w:lang w:eastAsia="ru-RU"/>
        </w:rPr>
        <w:t xml:space="preserve">, </w:t>
      </w:r>
      <w:hyperlink r:id="rId64" w:anchor="block_1346" w:history="1">
        <w:r w:rsidRPr="00D92751">
          <w:rPr>
            <w:rFonts w:ascii="Times New Roman" w:eastAsia="Times New Roman" w:hAnsi="Times New Roman" w:cs="Times New Roman"/>
            <w:color w:val="0000FF"/>
            <w:sz w:val="24"/>
            <w:szCs w:val="24"/>
            <w:u w:val="single"/>
            <w:lang w:eastAsia="ru-RU"/>
          </w:rPr>
          <w:t>"е"</w:t>
        </w:r>
      </w:hyperlink>
      <w:r w:rsidRPr="00D92751">
        <w:rPr>
          <w:rFonts w:ascii="Times New Roman" w:eastAsia="Times New Roman" w:hAnsi="Times New Roman" w:cs="Times New Roman"/>
          <w:sz w:val="24"/>
          <w:szCs w:val="24"/>
          <w:lang w:eastAsia="ru-RU"/>
        </w:rPr>
        <w:t xml:space="preserve"> и </w:t>
      </w:r>
      <w:hyperlink r:id="rId65" w:anchor="block_1347" w:history="1">
        <w:r w:rsidRPr="00D92751">
          <w:rPr>
            <w:rFonts w:ascii="Times New Roman" w:eastAsia="Times New Roman" w:hAnsi="Times New Roman" w:cs="Times New Roman"/>
            <w:color w:val="0000FF"/>
            <w:sz w:val="24"/>
            <w:szCs w:val="24"/>
            <w:u w:val="single"/>
            <w:lang w:eastAsia="ru-RU"/>
          </w:rPr>
          <w:t>"ж" пункта 34</w:t>
        </w:r>
      </w:hyperlink>
      <w:r w:rsidRPr="00D92751">
        <w:rPr>
          <w:rFonts w:ascii="Times New Roman" w:eastAsia="Times New Roman" w:hAnsi="Times New Roman" w:cs="Times New Roman"/>
          <w:sz w:val="24"/>
          <w:szCs w:val="24"/>
          <w:lang w:eastAsia="ru-RU"/>
        </w:rPr>
        <w:t xml:space="preserve"> настоящих Правил, представляемые </w:t>
      </w:r>
      <w:proofErr w:type="gramStart"/>
      <w:r w:rsidRPr="00D92751">
        <w:rPr>
          <w:rFonts w:ascii="Times New Roman" w:eastAsia="Times New Roman" w:hAnsi="Times New Roman" w:cs="Times New Roman"/>
          <w:sz w:val="24"/>
          <w:szCs w:val="24"/>
          <w:lang w:eastAsia="ru-RU"/>
        </w:rPr>
        <w:t>в</w:t>
      </w:r>
      <w:proofErr w:type="gramEnd"/>
      <w:r w:rsidRPr="00D92751">
        <w:rPr>
          <w:rFonts w:ascii="Times New Roman" w:eastAsia="Times New Roman" w:hAnsi="Times New Roman" w:cs="Times New Roman"/>
          <w:sz w:val="24"/>
          <w:szCs w:val="24"/>
          <w:lang w:eastAsia="ru-RU"/>
        </w:rPr>
        <w:t xml:space="preserve"> </w:t>
      </w:r>
      <w:proofErr w:type="gramStart"/>
      <w:r w:rsidRPr="00D92751">
        <w:rPr>
          <w:rFonts w:ascii="Times New Roman" w:eastAsia="Times New Roman" w:hAnsi="Times New Roman" w:cs="Times New Roman"/>
          <w:sz w:val="24"/>
          <w:szCs w:val="24"/>
          <w:lang w:eastAsia="ru-RU"/>
        </w:rPr>
        <w:t>уполномоченный</w:t>
      </w:r>
      <w:proofErr w:type="gramEnd"/>
      <w:r w:rsidRPr="00D92751">
        <w:rPr>
          <w:rFonts w:ascii="Times New Roman" w:eastAsia="Times New Roman" w:hAnsi="Times New Roman" w:cs="Times New Roman"/>
          <w:sz w:val="24"/>
          <w:szCs w:val="24"/>
          <w:lang w:eastAsia="ru-RU"/>
        </w:rPr>
        <w:t xml:space="preserve"> орган в форме электронных документов, удостоверяются </w:t>
      </w:r>
      <w:hyperlink r:id="rId66" w:anchor="block_21" w:history="1">
        <w:r w:rsidRPr="00D92751">
          <w:rPr>
            <w:rFonts w:ascii="Times New Roman" w:eastAsia="Times New Roman" w:hAnsi="Times New Roman" w:cs="Times New Roman"/>
            <w:color w:val="0000FF"/>
            <w:sz w:val="24"/>
            <w:szCs w:val="24"/>
            <w:u w:val="single"/>
            <w:lang w:eastAsia="ru-RU"/>
          </w:rPr>
          <w:t>электронной подписью</w:t>
        </w:r>
      </w:hyperlink>
      <w:r w:rsidRPr="00D92751">
        <w:rPr>
          <w:rFonts w:ascii="Times New Roman" w:eastAsia="Times New Roman" w:hAnsi="Times New Roman" w:cs="Times New Roman"/>
          <w:sz w:val="24"/>
          <w:szCs w:val="24"/>
          <w:lang w:eastAsia="ru-RU"/>
        </w:rPr>
        <w:t xml:space="preserve"> заявителя (представителя заявителя), вид которой определяется в соответствии с </w:t>
      </w:r>
      <w:hyperlink r:id="rId67" w:anchor="block_21102" w:history="1">
        <w:r w:rsidRPr="00D92751">
          <w:rPr>
            <w:rFonts w:ascii="Times New Roman" w:eastAsia="Times New Roman" w:hAnsi="Times New Roman" w:cs="Times New Roman"/>
            <w:color w:val="0000FF"/>
            <w:sz w:val="24"/>
            <w:szCs w:val="24"/>
            <w:u w:val="single"/>
            <w:lang w:eastAsia="ru-RU"/>
          </w:rPr>
          <w:t>частью 2 статьи 21</w:t>
        </w:r>
        <w:r w:rsidRPr="00D92751">
          <w:rPr>
            <w:rFonts w:ascii="Times New Roman" w:eastAsia="Times New Roman" w:hAnsi="Times New Roman" w:cs="Times New Roman"/>
            <w:color w:val="0000FF"/>
            <w:sz w:val="24"/>
            <w:szCs w:val="24"/>
            <w:u w:val="single"/>
            <w:vertAlign w:val="superscript"/>
            <w:lang w:eastAsia="ru-RU"/>
          </w:rPr>
          <w:t> 1</w:t>
        </w:r>
      </w:hyperlink>
      <w:r w:rsidRPr="00D92751">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36. Если </w:t>
      </w:r>
      <w:hyperlink r:id="rId68" w:anchor="block_1000" w:history="1">
        <w:r w:rsidRPr="00D92751">
          <w:rPr>
            <w:rFonts w:ascii="Times New Roman" w:eastAsia="Times New Roman" w:hAnsi="Times New Roman" w:cs="Times New Roman"/>
            <w:color w:val="0000FF"/>
            <w:sz w:val="24"/>
            <w:szCs w:val="24"/>
            <w:u w:val="single"/>
            <w:lang w:eastAsia="ru-RU"/>
          </w:rPr>
          <w:t>заявление</w:t>
        </w:r>
      </w:hyperlink>
      <w:r w:rsidRPr="00D92751">
        <w:rPr>
          <w:rFonts w:ascii="Times New Roman" w:eastAsia="Times New Roman" w:hAnsi="Times New Roman" w:cs="Times New Roman"/>
          <w:sz w:val="24"/>
          <w:szCs w:val="24"/>
          <w:lang w:eastAsia="ru-RU"/>
        </w:rPr>
        <w:t xml:space="preserve"> и документы, указанные в </w:t>
      </w:r>
      <w:hyperlink r:id="rId69" w:anchor="block_1034" w:history="1">
        <w:r w:rsidRPr="00D92751">
          <w:rPr>
            <w:rFonts w:ascii="Times New Roman" w:eastAsia="Times New Roman" w:hAnsi="Times New Roman" w:cs="Times New Roman"/>
            <w:color w:val="0000FF"/>
            <w:sz w:val="24"/>
            <w:szCs w:val="24"/>
            <w:u w:val="single"/>
            <w:lang w:eastAsia="ru-RU"/>
          </w:rPr>
          <w:t>пункте 34</w:t>
        </w:r>
      </w:hyperlink>
      <w:r w:rsidRPr="00D92751">
        <w:rPr>
          <w:rFonts w:ascii="Times New Roman" w:eastAsia="Times New Roman" w:hAnsi="Times New Roman" w:cs="Times New Roman"/>
          <w:sz w:val="24"/>
          <w:szCs w:val="24"/>
          <w:lang w:eastAsia="ru-RU"/>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случае</w:t>
      </w:r>
      <w:proofErr w:type="gramStart"/>
      <w:r w:rsidRPr="00D92751">
        <w:rPr>
          <w:rFonts w:ascii="Times New Roman" w:eastAsia="Times New Roman" w:hAnsi="Times New Roman" w:cs="Times New Roman"/>
          <w:sz w:val="24"/>
          <w:szCs w:val="24"/>
          <w:lang w:eastAsia="ru-RU"/>
        </w:rPr>
        <w:t>,</w:t>
      </w:r>
      <w:proofErr w:type="gramEnd"/>
      <w:r w:rsidRPr="00D92751">
        <w:rPr>
          <w:rFonts w:ascii="Times New Roman" w:eastAsia="Times New Roman" w:hAnsi="Times New Roman" w:cs="Times New Roman"/>
          <w:sz w:val="24"/>
          <w:szCs w:val="24"/>
          <w:lang w:eastAsia="ru-RU"/>
        </w:rPr>
        <w:t xml:space="preserve"> если заявление и документы, указанные в </w:t>
      </w:r>
      <w:hyperlink r:id="rId70" w:anchor="block_1034" w:history="1">
        <w:r w:rsidRPr="00D92751">
          <w:rPr>
            <w:rFonts w:ascii="Times New Roman" w:eastAsia="Times New Roman" w:hAnsi="Times New Roman" w:cs="Times New Roman"/>
            <w:color w:val="0000FF"/>
            <w:sz w:val="24"/>
            <w:szCs w:val="24"/>
            <w:u w:val="single"/>
            <w:lang w:eastAsia="ru-RU"/>
          </w:rPr>
          <w:t>пункте 34</w:t>
        </w:r>
      </w:hyperlink>
      <w:r w:rsidRPr="00D92751">
        <w:rPr>
          <w:rFonts w:ascii="Times New Roman" w:eastAsia="Times New Roman" w:hAnsi="Times New Roman" w:cs="Times New Roman"/>
          <w:sz w:val="24"/>
          <w:szCs w:val="24"/>
          <w:lang w:eastAsia="ru-RU"/>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2751">
        <w:rPr>
          <w:rFonts w:ascii="Times New Roman" w:eastAsia="Times New Roman" w:hAnsi="Times New Roman" w:cs="Times New Roman"/>
          <w:sz w:val="24"/>
          <w:szCs w:val="24"/>
          <w:lang w:eastAsia="ru-RU"/>
        </w:rPr>
        <w:t xml:space="preserve">Получение заявления и документов, указанных в </w:t>
      </w:r>
      <w:hyperlink r:id="rId71" w:anchor="block_1034" w:history="1">
        <w:r w:rsidRPr="00D92751">
          <w:rPr>
            <w:rFonts w:ascii="Times New Roman" w:eastAsia="Times New Roman" w:hAnsi="Times New Roman" w:cs="Times New Roman"/>
            <w:color w:val="0000FF"/>
            <w:sz w:val="24"/>
            <w:szCs w:val="24"/>
            <w:u w:val="single"/>
            <w:lang w:eastAsia="ru-RU"/>
          </w:rPr>
          <w:t>пункте 34</w:t>
        </w:r>
      </w:hyperlink>
      <w:r w:rsidRPr="00D92751">
        <w:rPr>
          <w:rFonts w:ascii="Times New Roman" w:eastAsia="Times New Roman" w:hAnsi="Times New Roman" w:cs="Times New Roman"/>
          <w:sz w:val="24"/>
          <w:szCs w:val="24"/>
          <w:lang w:eastAsia="ru-RU"/>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2751">
        <w:rPr>
          <w:rFonts w:ascii="Times New Roman" w:eastAsia="Times New Roman" w:hAnsi="Times New Roman" w:cs="Times New Roman"/>
          <w:sz w:val="24"/>
          <w:szCs w:val="24"/>
          <w:lang w:eastAsia="ru-RU"/>
        </w:rPr>
        <w:t xml:space="preserve">Сообщение о получении заявления и документов, указанных в </w:t>
      </w:r>
      <w:hyperlink r:id="rId72" w:anchor="block_1034" w:history="1">
        <w:r w:rsidRPr="00D92751">
          <w:rPr>
            <w:rFonts w:ascii="Times New Roman" w:eastAsia="Times New Roman" w:hAnsi="Times New Roman" w:cs="Times New Roman"/>
            <w:color w:val="0000FF"/>
            <w:sz w:val="24"/>
            <w:szCs w:val="24"/>
            <w:u w:val="single"/>
            <w:lang w:eastAsia="ru-RU"/>
          </w:rPr>
          <w:t>пункте 34</w:t>
        </w:r>
      </w:hyperlink>
      <w:r w:rsidRPr="00D92751">
        <w:rPr>
          <w:rFonts w:ascii="Times New Roman" w:eastAsia="Times New Roman" w:hAnsi="Times New Roman" w:cs="Times New Roman"/>
          <w:sz w:val="24"/>
          <w:szCs w:val="24"/>
          <w:lang w:eastAsia="ru-RU"/>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Сообщение о получении заявления и документов, указанных в </w:t>
      </w:r>
      <w:hyperlink r:id="rId73" w:anchor="block_1034" w:history="1">
        <w:r w:rsidRPr="00D92751">
          <w:rPr>
            <w:rFonts w:ascii="Times New Roman" w:eastAsia="Times New Roman" w:hAnsi="Times New Roman" w:cs="Times New Roman"/>
            <w:color w:val="0000FF"/>
            <w:sz w:val="24"/>
            <w:szCs w:val="24"/>
            <w:u w:val="single"/>
            <w:lang w:eastAsia="ru-RU"/>
          </w:rPr>
          <w:t>пункте 34</w:t>
        </w:r>
      </w:hyperlink>
      <w:r w:rsidRPr="00D92751">
        <w:rPr>
          <w:rFonts w:ascii="Times New Roman" w:eastAsia="Times New Roman" w:hAnsi="Times New Roman" w:cs="Times New Roman"/>
          <w:sz w:val="24"/>
          <w:szCs w:val="24"/>
          <w:lang w:eastAsia="ru-RU"/>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37. </w:t>
      </w:r>
      <w:proofErr w:type="gramStart"/>
      <w:r w:rsidRPr="00D92751">
        <w:rPr>
          <w:rFonts w:ascii="Times New Roman" w:eastAsia="Times New Roman" w:hAnsi="Times New Roman" w:cs="Times New Roman"/>
          <w:sz w:val="24"/>
          <w:szCs w:val="24"/>
          <w:lang w:eastAsia="ru-RU"/>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38. В случае представления заявления через многофункциональный центр срок, указанный в </w:t>
      </w:r>
      <w:hyperlink r:id="rId74" w:anchor="block_1037" w:history="1">
        <w:r w:rsidRPr="00D92751">
          <w:rPr>
            <w:rFonts w:ascii="Times New Roman" w:eastAsia="Times New Roman" w:hAnsi="Times New Roman" w:cs="Times New Roman"/>
            <w:color w:val="0000FF"/>
            <w:sz w:val="24"/>
            <w:szCs w:val="24"/>
            <w:u w:val="single"/>
            <w:lang w:eastAsia="ru-RU"/>
          </w:rPr>
          <w:t>пункте 37</w:t>
        </w:r>
      </w:hyperlink>
      <w:r w:rsidRPr="00D92751">
        <w:rPr>
          <w:rFonts w:ascii="Times New Roman" w:eastAsia="Times New Roman" w:hAnsi="Times New Roman" w:cs="Times New Roman"/>
          <w:sz w:val="24"/>
          <w:szCs w:val="24"/>
          <w:lang w:eastAsia="ru-RU"/>
        </w:rPr>
        <w:t xml:space="preserve"> настоящих Правил, исчисляется со дня передачи многофункциональным центром заявления и документов, указанных в </w:t>
      </w:r>
      <w:hyperlink r:id="rId75" w:anchor="block_1034" w:history="1">
        <w:r w:rsidRPr="00D92751">
          <w:rPr>
            <w:rFonts w:ascii="Times New Roman" w:eastAsia="Times New Roman" w:hAnsi="Times New Roman" w:cs="Times New Roman"/>
            <w:color w:val="0000FF"/>
            <w:sz w:val="24"/>
            <w:szCs w:val="24"/>
            <w:u w:val="single"/>
            <w:lang w:eastAsia="ru-RU"/>
          </w:rPr>
          <w:t>пункте 34</w:t>
        </w:r>
      </w:hyperlink>
      <w:r w:rsidRPr="00D92751">
        <w:rPr>
          <w:rFonts w:ascii="Times New Roman" w:eastAsia="Times New Roman" w:hAnsi="Times New Roman" w:cs="Times New Roman"/>
          <w:sz w:val="24"/>
          <w:szCs w:val="24"/>
          <w:lang w:eastAsia="ru-RU"/>
        </w:rPr>
        <w:t xml:space="preserve"> настоящих Правил (при их наличии), в уполномоченный орган.</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lastRenderedPageBreak/>
        <w:t xml:space="preserve">39. Решение уполномоченного органа о присвоении объекту адресации адреса или аннулировании его адреса, а также </w:t>
      </w:r>
      <w:hyperlink r:id="rId76" w:anchor="block_2000" w:history="1">
        <w:r w:rsidRPr="00D92751">
          <w:rPr>
            <w:rFonts w:ascii="Times New Roman" w:eastAsia="Times New Roman" w:hAnsi="Times New Roman" w:cs="Times New Roman"/>
            <w:color w:val="0000FF"/>
            <w:sz w:val="24"/>
            <w:szCs w:val="24"/>
            <w:u w:val="single"/>
            <w:lang w:eastAsia="ru-RU"/>
          </w:rPr>
          <w:t>решение</w:t>
        </w:r>
      </w:hyperlink>
      <w:r w:rsidRPr="00D92751">
        <w:rPr>
          <w:rFonts w:ascii="Times New Roman" w:eastAsia="Times New Roman" w:hAnsi="Times New Roman" w:cs="Times New Roman"/>
          <w:sz w:val="24"/>
          <w:szCs w:val="24"/>
          <w:lang w:eastAsia="ru-RU"/>
        </w:rPr>
        <w:t xml:space="preserve">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77" w:anchor="block_1037" w:history="1">
        <w:r w:rsidRPr="00D92751">
          <w:rPr>
            <w:rFonts w:ascii="Times New Roman" w:eastAsia="Times New Roman" w:hAnsi="Times New Roman" w:cs="Times New Roman"/>
            <w:color w:val="0000FF"/>
            <w:sz w:val="24"/>
            <w:szCs w:val="24"/>
            <w:u w:val="single"/>
            <w:lang w:eastAsia="ru-RU"/>
          </w:rPr>
          <w:t>пунктах 37</w:t>
        </w:r>
      </w:hyperlink>
      <w:r w:rsidRPr="00D92751">
        <w:rPr>
          <w:rFonts w:ascii="Times New Roman" w:eastAsia="Times New Roman" w:hAnsi="Times New Roman" w:cs="Times New Roman"/>
          <w:sz w:val="24"/>
          <w:szCs w:val="24"/>
          <w:lang w:eastAsia="ru-RU"/>
        </w:rPr>
        <w:t xml:space="preserve"> и </w:t>
      </w:r>
      <w:hyperlink r:id="rId78" w:anchor="block_1038" w:history="1">
        <w:r w:rsidRPr="00D92751">
          <w:rPr>
            <w:rFonts w:ascii="Times New Roman" w:eastAsia="Times New Roman" w:hAnsi="Times New Roman" w:cs="Times New Roman"/>
            <w:color w:val="0000FF"/>
            <w:sz w:val="24"/>
            <w:szCs w:val="24"/>
            <w:u w:val="single"/>
            <w:lang w:eastAsia="ru-RU"/>
          </w:rPr>
          <w:t>38</w:t>
        </w:r>
      </w:hyperlink>
      <w:r w:rsidRPr="00D92751">
        <w:rPr>
          <w:rFonts w:ascii="Times New Roman" w:eastAsia="Times New Roman" w:hAnsi="Times New Roman" w:cs="Times New Roman"/>
          <w:sz w:val="24"/>
          <w:szCs w:val="24"/>
          <w:lang w:eastAsia="ru-RU"/>
        </w:rPr>
        <w:t xml:space="preserve"> настоящих Правил;</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D92751">
        <w:rPr>
          <w:rFonts w:ascii="Times New Roman" w:eastAsia="Times New Roman" w:hAnsi="Times New Roman" w:cs="Times New Roman"/>
          <w:sz w:val="24"/>
          <w:szCs w:val="24"/>
          <w:lang w:eastAsia="ru-RU"/>
        </w:rPr>
        <w:t>днем</w:t>
      </w:r>
      <w:proofErr w:type="gramEnd"/>
      <w:r w:rsidRPr="00D92751">
        <w:rPr>
          <w:rFonts w:ascii="Times New Roman" w:eastAsia="Times New Roman" w:hAnsi="Times New Roman" w:cs="Times New Roman"/>
          <w:sz w:val="24"/>
          <w:szCs w:val="24"/>
          <w:lang w:eastAsia="ru-RU"/>
        </w:rPr>
        <w:t xml:space="preserve"> со дня истечения установленного </w:t>
      </w:r>
      <w:hyperlink r:id="rId79" w:anchor="block_1037" w:history="1">
        <w:r w:rsidRPr="00D92751">
          <w:rPr>
            <w:rFonts w:ascii="Times New Roman" w:eastAsia="Times New Roman" w:hAnsi="Times New Roman" w:cs="Times New Roman"/>
            <w:color w:val="0000FF"/>
            <w:sz w:val="24"/>
            <w:szCs w:val="24"/>
            <w:u w:val="single"/>
            <w:lang w:eastAsia="ru-RU"/>
          </w:rPr>
          <w:t>пунктами 37</w:t>
        </w:r>
      </w:hyperlink>
      <w:r w:rsidRPr="00D92751">
        <w:rPr>
          <w:rFonts w:ascii="Times New Roman" w:eastAsia="Times New Roman" w:hAnsi="Times New Roman" w:cs="Times New Roman"/>
          <w:sz w:val="24"/>
          <w:szCs w:val="24"/>
          <w:lang w:eastAsia="ru-RU"/>
        </w:rPr>
        <w:t xml:space="preserve"> и </w:t>
      </w:r>
      <w:hyperlink r:id="rId80" w:anchor="block_1038" w:history="1">
        <w:r w:rsidRPr="00D92751">
          <w:rPr>
            <w:rFonts w:ascii="Times New Roman" w:eastAsia="Times New Roman" w:hAnsi="Times New Roman" w:cs="Times New Roman"/>
            <w:color w:val="0000FF"/>
            <w:sz w:val="24"/>
            <w:szCs w:val="24"/>
            <w:u w:val="single"/>
            <w:lang w:eastAsia="ru-RU"/>
          </w:rPr>
          <w:t>38</w:t>
        </w:r>
      </w:hyperlink>
      <w:r w:rsidRPr="00D92751">
        <w:rPr>
          <w:rFonts w:ascii="Times New Roman" w:eastAsia="Times New Roman" w:hAnsi="Times New Roman" w:cs="Times New Roman"/>
          <w:sz w:val="24"/>
          <w:szCs w:val="24"/>
          <w:lang w:eastAsia="ru-RU"/>
        </w:rPr>
        <w:t xml:space="preserve"> настоящих Правил срока посредством почтового отправления по указанному в заявлении почтовому адресу.</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D92751">
        <w:rPr>
          <w:rFonts w:ascii="Times New Roman" w:eastAsia="Times New Roman" w:hAnsi="Times New Roman" w:cs="Times New Roman"/>
          <w:sz w:val="24"/>
          <w:szCs w:val="24"/>
          <w:lang w:eastAsia="ru-RU"/>
        </w:rPr>
        <w:t>центр</w:t>
      </w:r>
      <w:proofErr w:type="gramEnd"/>
      <w:r w:rsidRPr="00D92751">
        <w:rPr>
          <w:rFonts w:ascii="Times New Roman" w:eastAsia="Times New Roman" w:hAnsi="Times New Roman" w:cs="Times New Roman"/>
          <w:sz w:val="24"/>
          <w:szCs w:val="24"/>
          <w:lang w:eastAsia="ru-RU"/>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81" w:anchor="block_1037" w:history="1">
        <w:r w:rsidRPr="00D92751">
          <w:rPr>
            <w:rFonts w:ascii="Times New Roman" w:eastAsia="Times New Roman" w:hAnsi="Times New Roman" w:cs="Times New Roman"/>
            <w:color w:val="0000FF"/>
            <w:sz w:val="24"/>
            <w:szCs w:val="24"/>
            <w:u w:val="single"/>
            <w:lang w:eastAsia="ru-RU"/>
          </w:rPr>
          <w:t>пунктами 37</w:t>
        </w:r>
      </w:hyperlink>
      <w:r w:rsidRPr="00D92751">
        <w:rPr>
          <w:rFonts w:ascii="Times New Roman" w:eastAsia="Times New Roman" w:hAnsi="Times New Roman" w:cs="Times New Roman"/>
          <w:sz w:val="24"/>
          <w:szCs w:val="24"/>
          <w:lang w:eastAsia="ru-RU"/>
        </w:rPr>
        <w:t xml:space="preserve"> и </w:t>
      </w:r>
      <w:hyperlink r:id="rId82" w:anchor="block_1038" w:history="1">
        <w:r w:rsidRPr="00D92751">
          <w:rPr>
            <w:rFonts w:ascii="Times New Roman" w:eastAsia="Times New Roman" w:hAnsi="Times New Roman" w:cs="Times New Roman"/>
            <w:color w:val="0000FF"/>
            <w:sz w:val="24"/>
            <w:szCs w:val="24"/>
            <w:u w:val="single"/>
            <w:lang w:eastAsia="ru-RU"/>
          </w:rPr>
          <w:t>38</w:t>
        </w:r>
      </w:hyperlink>
      <w:r w:rsidRPr="00D92751">
        <w:rPr>
          <w:rFonts w:ascii="Times New Roman" w:eastAsia="Times New Roman" w:hAnsi="Times New Roman" w:cs="Times New Roman"/>
          <w:sz w:val="24"/>
          <w:szCs w:val="24"/>
          <w:lang w:eastAsia="ru-RU"/>
        </w:rPr>
        <w:t xml:space="preserve"> настоящих Правил.</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40. В присвоении объекту адресации адреса или аннулировании его адреса может быть отказано в случаях, если: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а) с </w:t>
      </w:r>
      <w:hyperlink r:id="rId83" w:anchor="block_1000" w:history="1">
        <w:r w:rsidRPr="00D92751">
          <w:rPr>
            <w:rFonts w:ascii="Times New Roman" w:eastAsia="Times New Roman" w:hAnsi="Times New Roman" w:cs="Times New Roman"/>
            <w:color w:val="0000FF"/>
            <w:sz w:val="24"/>
            <w:szCs w:val="24"/>
            <w:u w:val="single"/>
            <w:lang w:eastAsia="ru-RU"/>
          </w:rPr>
          <w:t>заявлением</w:t>
        </w:r>
      </w:hyperlink>
      <w:r w:rsidRPr="00D92751">
        <w:rPr>
          <w:rFonts w:ascii="Times New Roman" w:eastAsia="Times New Roman" w:hAnsi="Times New Roman" w:cs="Times New Roman"/>
          <w:sz w:val="24"/>
          <w:szCs w:val="24"/>
          <w:lang w:eastAsia="ru-RU"/>
        </w:rPr>
        <w:t xml:space="preserve"> о присвоении объекту адресации адреса обратилось лицо, не указанное в </w:t>
      </w:r>
      <w:hyperlink r:id="rId84" w:anchor="block_1027" w:history="1">
        <w:r w:rsidRPr="00D92751">
          <w:rPr>
            <w:rFonts w:ascii="Times New Roman" w:eastAsia="Times New Roman" w:hAnsi="Times New Roman" w:cs="Times New Roman"/>
            <w:color w:val="0000FF"/>
            <w:sz w:val="24"/>
            <w:szCs w:val="24"/>
            <w:u w:val="single"/>
            <w:lang w:eastAsia="ru-RU"/>
          </w:rPr>
          <w:t>пунктах 27</w:t>
        </w:r>
      </w:hyperlink>
      <w:r w:rsidRPr="00D92751">
        <w:rPr>
          <w:rFonts w:ascii="Times New Roman" w:eastAsia="Times New Roman" w:hAnsi="Times New Roman" w:cs="Times New Roman"/>
          <w:sz w:val="24"/>
          <w:szCs w:val="24"/>
          <w:lang w:eastAsia="ru-RU"/>
        </w:rPr>
        <w:t xml:space="preserve"> и </w:t>
      </w:r>
      <w:hyperlink r:id="rId85" w:anchor="block_1029" w:history="1">
        <w:r w:rsidRPr="00D92751">
          <w:rPr>
            <w:rFonts w:ascii="Times New Roman" w:eastAsia="Times New Roman" w:hAnsi="Times New Roman" w:cs="Times New Roman"/>
            <w:color w:val="0000FF"/>
            <w:sz w:val="24"/>
            <w:szCs w:val="24"/>
            <w:u w:val="single"/>
            <w:lang w:eastAsia="ru-RU"/>
          </w:rPr>
          <w:t>29</w:t>
        </w:r>
      </w:hyperlink>
      <w:r w:rsidRPr="00D92751">
        <w:rPr>
          <w:rFonts w:ascii="Times New Roman" w:eastAsia="Times New Roman" w:hAnsi="Times New Roman" w:cs="Times New Roman"/>
          <w:sz w:val="24"/>
          <w:szCs w:val="24"/>
          <w:lang w:eastAsia="ru-RU"/>
        </w:rPr>
        <w:t xml:space="preserve"> настоящих Правил;</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б) ответ на межведомственный запрос свидетельствует об отсутствии документа и (или) информации, </w:t>
      </w:r>
      <w:proofErr w:type="gramStart"/>
      <w:r w:rsidRPr="00D92751">
        <w:rPr>
          <w:rFonts w:ascii="Times New Roman" w:eastAsia="Times New Roman" w:hAnsi="Times New Roman" w:cs="Times New Roman"/>
          <w:sz w:val="24"/>
          <w:szCs w:val="24"/>
          <w:lang w:eastAsia="ru-RU"/>
        </w:rPr>
        <w:t>необходимых</w:t>
      </w:r>
      <w:proofErr w:type="gramEnd"/>
      <w:r w:rsidRPr="00D92751">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г) отсутствуют случаи и условия для присвоения объекту адресации адреса или аннулирования его адреса, указанные в </w:t>
      </w:r>
      <w:hyperlink r:id="rId86" w:anchor="block_1005" w:history="1">
        <w:r w:rsidRPr="00D92751">
          <w:rPr>
            <w:rFonts w:ascii="Times New Roman" w:eastAsia="Times New Roman" w:hAnsi="Times New Roman" w:cs="Times New Roman"/>
            <w:color w:val="0000FF"/>
            <w:sz w:val="24"/>
            <w:szCs w:val="24"/>
            <w:u w:val="single"/>
            <w:lang w:eastAsia="ru-RU"/>
          </w:rPr>
          <w:t>пунктах 5</w:t>
        </w:r>
      </w:hyperlink>
      <w:r w:rsidRPr="00D92751">
        <w:rPr>
          <w:rFonts w:ascii="Times New Roman" w:eastAsia="Times New Roman" w:hAnsi="Times New Roman" w:cs="Times New Roman"/>
          <w:sz w:val="24"/>
          <w:szCs w:val="24"/>
          <w:lang w:eastAsia="ru-RU"/>
        </w:rPr>
        <w:t xml:space="preserve">, </w:t>
      </w:r>
      <w:hyperlink r:id="rId87" w:anchor="block_1008" w:history="1">
        <w:r w:rsidRPr="00D92751">
          <w:rPr>
            <w:rFonts w:ascii="Times New Roman" w:eastAsia="Times New Roman" w:hAnsi="Times New Roman" w:cs="Times New Roman"/>
            <w:color w:val="0000FF"/>
            <w:sz w:val="24"/>
            <w:szCs w:val="24"/>
            <w:u w:val="single"/>
            <w:lang w:eastAsia="ru-RU"/>
          </w:rPr>
          <w:t>8 - 11</w:t>
        </w:r>
      </w:hyperlink>
      <w:r w:rsidRPr="00D92751">
        <w:rPr>
          <w:rFonts w:ascii="Times New Roman" w:eastAsia="Times New Roman" w:hAnsi="Times New Roman" w:cs="Times New Roman"/>
          <w:sz w:val="24"/>
          <w:szCs w:val="24"/>
          <w:lang w:eastAsia="ru-RU"/>
        </w:rPr>
        <w:t xml:space="preserve"> и </w:t>
      </w:r>
      <w:hyperlink r:id="rId88" w:anchor="block_1014" w:history="1">
        <w:r w:rsidRPr="00D92751">
          <w:rPr>
            <w:rFonts w:ascii="Times New Roman" w:eastAsia="Times New Roman" w:hAnsi="Times New Roman" w:cs="Times New Roman"/>
            <w:color w:val="0000FF"/>
            <w:sz w:val="24"/>
            <w:szCs w:val="24"/>
            <w:u w:val="single"/>
            <w:lang w:eastAsia="ru-RU"/>
          </w:rPr>
          <w:t>14 - 18</w:t>
        </w:r>
      </w:hyperlink>
      <w:r w:rsidRPr="00D92751">
        <w:rPr>
          <w:rFonts w:ascii="Times New Roman" w:eastAsia="Times New Roman" w:hAnsi="Times New Roman" w:cs="Times New Roman"/>
          <w:sz w:val="24"/>
          <w:szCs w:val="24"/>
          <w:lang w:eastAsia="ru-RU"/>
        </w:rPr>
        <w:t xml:space="preserve"> настоящих Правил.</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41. </w:t>
      </w:r>
      <w:hyperlink r:id="rId89" w:anchor="block_2000" w:history="1">
        <w:r w:rsidRPr="00D92751">
          <w:rPr>
            <w:rFonts w:ascii="Times New Roman" w:eastAsia="Times New Roman" w:hAnsi="Times New Roman" w:cs="Times New Roman"/>
            <w:color w:val="0000FF"/>
            <w:sz w:val="24"/>
            <w:szCs w:val="24"/>
            <w:u w:val="single"/>
            <w:lang w:eastAsia="ru-RU"/>
          </w:rPr>
          <w:t>Решение</w:t>
        </w:r>
      </w:hyperlink>
      <w:r w:rsidRPr="00D92751">
        <w:rPr>
          <w:rFonts w:ascii="Times New Roman" w:eastAsia="Times New Roman" w:hAnsi="Times New Roman" w:cs="Times New Roman"/>
          <w:sz w:val="24"/>
          <w:szCs w:val="24"/>
          <w:lang w:eastAsia="ru-RU"/>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90" w:anchor="block_1040" w:history="1">
        <w:r w:rsidRPr="00D92751">
          <w:rPr>
            <w:rFonts w:ascii="Times New Roman" w:eastAsia="Times New Roman" w:hAnsi="Times New Roman" w:cs="Times New Roman"/>
            <w:color w:val="0000FF"/>
            <w:sz w:val="24"/>
            <w:szCs w:val="24"/>
            <w:u w:val="single"/>
            <w:lang w:eastAsia="ru-RU"/>
          </w:rPr>
          <w:t>пункта 40</w:t>
        </w:r>
      </w:hyperlink>
      <w:r w:rsidRPr="00D92751">
        <w:rPr>
          <w:rFonts w:ascii="Times New Roman" w:eastAsia="Times New Roman" w:hAnsi="Times New Roman" w:cs="Times New Roman"/>
          <w:sz w:val="24"/>
          <w:szCs w:val="24"/>
          <w:lang w:eastAsia="ru-RU"/>
        </w:rPr>
        <w:t xml:space="preserve"> настоящих Правил, являющиеся основанием для принятия такого решения.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42. </w:t>
      </w:r>
      <w:hyperlink r:id="rId91" w:anchor="block_2000" w:history="1">
        <w:r w:rsidRPr="00D92751">
          <w:rPr>
            <w:rFonts w:ascii="Times New Roman" w:eastAsia="Times New Roman" w:hAnsi="Times New Roman" w:cs="Times New Roman"/>
            <w:color w:val="0000FF"/>
            <w:sz w:val="24"/>
            <w:szCs w:val="24"/>
            <w:u w:val="single"/>
            <w:lang w:eastAsia="ru-RU"/>
          </w:rPr>
          <w:t>Форма</w:t>
        </w:r>
      </w:hyperlink>
      <w:r w:rsidRPr="00D92751">
        <w:rPr>
          <w:rFonts w:ascii="Times New Roman" w:eastAsia="Times New Roman" w:hAnsi="Times New Roman" w:cs="Times New Roman"/>
          <w:sz w:val="24"/>
          <w:szCs w:val="24"/>
          <w:lang w:eastAsia="ru-RU"/>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43. Решение об отказе в присвоении объекту адресации адреса или аннулировании его адреса может быть обжаловано в судебном порядке.</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lastRenderedPageBreak/>
        <w:t> </w:t>
      </w:r>
    </w:p>
    <w:p w:rsidR="00D92751" w:rsidRPr="00D92751" w:rsidRDefault="00D92751" w:rsidP="005E37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III. Структура адреса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44. Структура адреса включает в себя следующую последовательность </w:t>
      </w:r>
      <w:proofErr w:type="spellStart"/>
      <w:r w:rsidRPr="00D92751">
        <w:rPr>
          <w:rFonts w:ascii="Times New Roman" w:eastAsia="Times New Roman" w:hAnsi="Times New Roman" w:cs="Times New Roman"/>
          <w:sz w:val="24"/>
          <w:szCs w:val="24"/>
          <w:lang w:eastAsia="ru-RU"/>
        </w:rPr>
        <w:t>адресообразующих</w:t>
      </w:r>
      <w:proofErr w:type="spellEnd"/>
      <w:r w:rsidRPr="00D92751">
        <w:rPr>
          <w:rFonts w:ascii="Times New Roman" w:eastAsia="Times New Roman" w:hAnsi="Times New Roman" w:cs="Times New Roman"/>
          <w:sz w:val="24"/>
          <w:szCs w:val="24"/>
          <w:lang w:eastAsia="ru-RU"/>
        </w:rPr>
        <w:t xml:space="preserve"> элементов, описанных идентифицирующими их реквизитами (далее - реквизит адреса):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наименование страны (Российская Федерация);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б) наименование субъекта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751">
        <w:rPr>
          <w:rFonts w:ascii="Times New Roman" w:eastAsia="Times New Roman" w:hAnsi="Times New Roman" w:cs="Times New Roman"/>
          <w:sz w:val="24"/>
          <w:szCs w:val="24"/>
          <w:lang w:eastAsia="ru-RU"/>
        </w:rPr>
        <w:t>д</w:t>
      </w:r>
      <w:proofErr w:type="spellEnd"/>
      <w:r w:rsidRPr="00D92751">
        <w:rPr>
          <w:rFonts w:ascii="Times New Roman" w:eastAsia="Times New Roman" w:hAnsi="Times New Roman" w:cs="Times New Roman"/>
          <w:sz w:val="24"/>
          <w:szCs w:val="24"/>
          <w:lang w:eastAsia="ru-RU"/>
        </w:rPr>
        <w:t>) наименование населенного пункта;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е) наименование элемента планировочной структуры;</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ж) наименование элемента улично-дорожной сети;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751">
        <w:rPr>
          <w:rFonts w:ascii="Times New Roman" w:eastAsia="Times New Roman" w:hAnsi="Times New Roman" w:cs="Times New Roman"/>
          <w:sz w:val="24"/>
          <w:szCs w:val="24"/>
          <w:lang w:eastAsia="ru-RU"/>
        </w:rPr>
        <w:t>з</w:t>
      </w:r>
      <w:proofErr w:type="spellEnd"/>
      <w:r w:rsidRPr="00D92751">
        <w:rPr>
          <w:rFonts w:ascii="Times New Roman" w:eastAsia="Times New Roman" w:hAnsi="Times New Roman" w:cs="Times New Roman"/>
          <w:sz w:val="24"/>
          <w:szCs w:val="24"/>
          <w:lang w:eastAsia="ru-RU"/>
        </w:rPr>
        <w:t>) наименование объекта адресации "земельный участок" и номер земельного участка или тип и номер здания (строения), сооружения;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и) утратил силу с 18 сентября 2020 г. - </w:t>
      </w:r>
      <w:hyperlink r:id="rId92" w:anchor="block_10449" w:history="1">
        <w:r w:rsidRPr="00D92751">
          <w:rPr>
            <w:rFonts w:ascii="Times New Roman" w:eastAsia="Times New Roman" w:hAnsi="Times New Roman" w:cs="Times New Roman"/>
            <w:color w:val="0000FF"/>
            <w:sz w:val="24"/>
            <w:szCs w:val="24"/>
            <w:u w:val="single"/>
            <w:lang w:eastAsia="ru-RU"/>
          </w:rPr>
          <w:t>Постановление</w:t>
        </w:r>
      </w:hyperlink>
      <w:r w:rsidRPr="00D92751">
        <w:rPr>
          <w:rFonts w:ascii="Times New Roman" w:eastAsia="Times New Roman" w:hAnsi="Times New Roman" w:cs="Times New Roman"/>
          <w:sz w:val="24"/>
          <w:szCs w:val="24"/>
          <w:lang w:eastAsia="ru-RU"/>
        </w:rPr>
        <w:t xml:space="preserve"> Правительства России от 4 сентября 2020 г. N 1355</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к) тип и номер помещения, расположенного в здании или сооружении, или наименование объекта адресации "</w:t>
      </w:r>
      <w:proofErr w:type="spellStart"/>
      <w:r w:rsidRPr="00D92751">
        <w:rPr>
          <w:rFonts w:ascii="Times New Roman" w:eastAsia="Times New Roman" w:hAnsi="Times New Roman" w:cs="Times New Roman"/>
          <w:sz w:val="24"/>
          <w:szCs w:val="24"/>
          <w:lang w:eastAsia="ru-RU"/>
        </w:rPr>
        <w:t>машино-место</w:t>
      </w:r>
      <w:proofErr w:type="spellEnd"/>
      <w:r w:rsidRPr="00D92751">
        <w:rPr>
          <w:rFonts w:ascii="Times New Roman" w:eastAsia="Times New Roman" w:hAnsi="Times New Roman" w:cs="Times New Roman"/>
          <w:sz w:val="24"/>
          <w:szCs w:val="24"/>
          <w:lang w:eastAsia="ru-RU"/>
        </w:rPr>
        <w:t xml:space="preserve">" и номер </w:t>
      </w:r>
      <w:proofErr w:type="spellStart"/>
      <w:r w:rsidRPr="00D92751">
        <w:rPr>
          <w:rFonts w:ascii="Times New Roman" w:eastAsia="Times New Roman" w:hAnsi="Times New Roman" w:cs="Times New Roman"/>
          <w:sz w:val="24"/>
          <w:szCs w:val="24"/>
          <w:lang w:eastAsia="ru-RU"/>
        </w:rPr>
        <w:t>машино-места</w:t>
      </w:r>
      <w:proofErr w:type="spellEnd"/>
      <w:r w:rsidRPr="00D92751">
        <w:rPr>
          <w:rFonts w:ascii="Times New Roman" w:eastAsia="Times New Roman" w:hAnsi="Times New Roman" w:cs="Times New Roman"/>
          <w:sz w:val="24"/>
          <w:szCs w:val="24"/>
          <w:lang w:eastAsia="ru-RU"/>
        </w:rPr>
        <w:t xml:space="preserve"> в здании, сооружении.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D92751">
        <w:rPr>
          <w:rFonts w:ascii="Times New Roman" w:eastAsia="Times New Roman" w:hAnsi="Times New Roman" w:cs="Times New Roman"/>
          <w:sz w:val="24"/>
          <w:szCs w:val="24"/>
          <w:lang w:eastAsia="ru-RU"/>
        </w:rPr>
        <w:t>адресообразующих</w:t>
      </w:r>
      <w:proofErr w:type="spellEnd"/>
      <w:r w:rsidRPr="00D92751">
        <w:rPr>
          <w:rFonts w:ascii="Times New Roman" w:eastAsia="Times New Roman" w:hAnsi="Times New Roman" w:cs="Times New Roman"/>
          <w:sz w:val="24"/>
          <w:szCs w:val="24"/>
          <w:lang w:eastAsia="ru-RU"/>
        </w:rPr>
        <w:t xml:space="preserve"> элементов в структуре адреса, указанная в </w:t>
      </w:r>
      <w:hyperlink r:id="rId93" w:anchor="block_1044" w:history="1">
        <w:r w:rsidRPr="00D92751">
          <w:rPr>
            <w:rFonts w:ascii="Times New Roman" w:eastAsia="Times New Roman" w:hAnsi="Times New Roman" w:cs="Times New Roman"/>
            <w:color w:val="0000FF"/>
            <w:sz w:val="24"/>
            <w:szCs w:val="24"/>
            <w:u w:val="single"/>
            <w:lang w:eastAsia="ru-RU"/>
          </w:rPr>
          <w:t>пункте 44</w:t>
        </w:r>
      </w:hyperlink>
      <w:r w:rsidRPr="00D92751">
        <w:rPr>
          <w:rFonts w:ascii="Times New Roman" w:eastAsia="Times New Roman" w:hAnsi="Times New Roman" w:cs="Times New Roman"/>
          <w:sz w:val="24"/>
          <w:szCs w:val="24"/>
          <w:lang w:eastAsia="ru-RU"/>
        </w:rPr>
        <w:t xml:space="preserve"> настоящих Правил.</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46. Перечень </w:t>
      </w:r>
      <w:proofErr w:type="spellStart"/>
      <w:r w:rsidRPr="00D92751">
        <w:rPr>
          <w:rFonts w:ascii="Times New Roman" w:eastAsia="Times New Roman" w:hAnsi="Times New Roman" w:cs="Times New Roman"/>
          <w:sz w:val="24"/>
          <w:szCs w:val="24"/>
          <w:lang w:eastAsia="ru-RU"/>
        </w:rPr>
        <w:t>адресообразующих</w:t>
      </w:r>
      <w:proofErr w:type="spellEnd"/>
      <w:r w:rsidRPr="00D92751">
        <w:rPr>
          <w:rFonts w:ascii="Times New Roman" w:eastAsia="Times New Roman" w:hAnsi="Times New Roman" w:cs="Times New Roman"/>
          <w:sz w:val="24"/>
          <w:szCs w:val="24"/>
          <w:lang w:eastAsia="ru-RU"/>
        </w:rPr>
        <w:t xml:space="preserve"> элементов, используемых при описании адреса объекта адресации, зависит от вида объекта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47. Обязательными </w:t>
      </w:r>
      <w:proofErr w:type="spellStart"/>
      <w:r w:rsidRPr="00D92751">
        <w:rPr>
          <w:rFonts w:ascii="Times New Roman" w:eastAsia="Times New Roman" w:hAnsi="Times New Roman" w:cs="Times New Roman"/>
          <w:sz w:val="24"/>
          <w:szCs w:val="24"/>
          <w:lang w:eastAsia="ru-RU"/>
        </w:rPr>
        <w:t>адресообразующими</w:t>
      </w:r>
      <w:proofErr w:type="spellEnd"/>
      <w:r w:rsidRPr="00D92751">
        <w:rPr>
          <w:rFonts w:ascii="Times New Roman" w:eastAsia="Times New Roman" w:hAnsi="Times New Roman" w:cs="Times New Roman"/>
          <w:sz w:val="24"/>
          <w:szCs w:val="24"/>
          <w:lang w:eastAsia="ru-RU"/>
        </w:rPr>
        <w:t xml:space="preserve"> элементами для всех видов объектов адресации являются: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страна;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б) субъект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lastRenderedPageBreak/>
        <w:t>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751">
        <w:rPr>
          <w:rFonts w:ascii="Times New Roman" w:eastAsia="Times New Roman" w:hAnsi="Times New Roman" w:cs="Times New Roman"/>
          <w:sz w:val="24"/>
          <w:szCs w:val="24"/>
          <w:lang w:eastAsia="ru-RU"/>
        </w:rPr>
        <w:t>д</w:t>
      </w:r>
      <w:proofErr w:type="spellEnd"/>
      <w:r w:rsidRPr="00D92751">
        <w:rPr>
          <w:rFonts w:ascii="Times New Roman" w:eastAsia="Times New Roman" w:hAnsi="Times New Roman" w:cs="Times New Roman"/>
          <w:sz w:val="24"/>
          <w:szCs w:val="24"/>
          <w:lang w:eastAsia="ru-RU"/>
        </w:rPr>
        <w:t>) населенный пункт (за исключением объектов адресации, расположенных вне границ населенных пунктов).</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48. Иные </w:t>
      </w:r>
      <w:proofErr w:type="spellStart"/>
      <w:r w:rsidRPr="00D92751">
        <w:rPr>
          <w:rFonts w:ascii="Times New Roman" w:eastAsia="Times New Roman" w:hAnsi="Times New Roman" w:cs="Times New Roman"/>
          <w:sz w:val="24"/>
          <w:szCs w:val="24"/>
          <w:lang w:eastAsia="ru-RU"/>
        </w:rPr>
        <w:t>адресообразующие</w:t>
      </w:r>
      <w:proofErr w:type="spellEnd"/>
      <w:r w:rsidRPr="00D92751">
        <w:rPr>
          <w:rFonts w:ascii="Times New Roman" w:eastAsia="Times New Roman" w:hAnsi="Times New Roman" w:cs="Times New Roman"/>
          <w:sz w:val="24"/>
          <w:szCs w:val="24"/>
          <w:lang w:eastAsia="ru-RU"/>
        </w:rPr>
        <w:t xml:space="preserve"> элементы применяются в зависимости от вида объекта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49. Структура адреса земельного участка в дополнение к обязательным </w:t>
      </w:r>
      <w:proofErr w:type="spellStart"/>
      <w:r w:rsidRPr="00D92751">
        <w:rPr>
          <w:rFonts w:ascii="Times New Roman" w:eastAsia="Times New Roman" w:hAnsi="Times New Roman" w:cs="Times New Roman"/>
          <w:sz w:val="24"/>
          <w:szCs w:val="24"/>
          <w:lang w:eastAsia="ru-RU"/>
        </w:rPr>
        <w:t>адресообразующим</w:t>
      </w:r>
      <w:proofErr w:type="spellEnd"/>
      <w:r w:rsidRPr="00D92751">
        <w:rPr>
          <w:rFonts w:ascii="Times New Roman" w:eastAsia="Times New Roman" w:hAnsi="Times New Roman" w:cs="Times New Roman"/>
          <w:sz w:val="24"/>
          <w:szCs w:val="24"/>
          <w:lang w:eastAsia="ru-RU"/>
        </w:rPr>
        <w:t xml:space="preserve"> элементам, указанным в </w:t>
      </w:r>
      <w:hyperlink r:id="rId94" w:anchor="block_1047" w:history="1">
        <w:r w:rsidRPr="00D92751">
          <w:rPr>
            <w:rFonts w:ascii="Times New Roman" w:eastAsia="Times New Roman" w:hAnsi="Times New Roman" w:cs="Times New Roman"/>
            <w:color w:val="0000FF"/>
            <w:sz w:val="24"/>
            <w:szCs w:val="24"/>
            <w:u w:val="single"/>
            <w:lang w:eastAsia="ru-RU"/>
          </w:rPr>
          <w:t>пункте 47</w:t>
        </w:r>
      </w:hyperlink>
      <w:r w:rsidRPr="00D92751">
        <w:rPr>
          <w:rFonts w:ascii="Times New Roman" w:eastAsia="Times New Roman" w:hAnsi="Times New Roman" w:cs="Times New Roman"/>
          <w:sz w:val="24"/>
          <w:szCs w:val="24"/>
          <w:lang w:eastAsia="ru-RU"/>
        </w:rPr>
        <w:t xml:space="preserve"> настоящих Правил, включает в себя следующие </w:t>
      </w:r>
      <w:proofErr w:type="spellStart"/>
      <w:r w:rsidRPr="00D92751">
        <w:rPr>
          <w:rFonts w:ascii="Times New Roman" w:eastAsia="Times New Roman" w:hAnsi="Times New Roman" w:cs="Times New Roman"/>
          <w:sz w:val="24"/>
          <w:szCs w:val="24"/>
          <w:lang w:eastAsia="ru-RU"/>
        </w:rPr>
        <w:t>адресообразующие</w:t>
      </w:r>
      <w:proofErr w:type="spellEnd"/>
      <w:r w:rsidRPr="00D92751">
        <w:rPr>
          <w:rFonts w:ascii="Times New Roman" w:eastAsia="Times New Roman" w:hAnsi="Times New Roman" w:cs="Times New Roman"/>
          <w:sz w:val="24"/>
          <w:szCs w:val="24"/>
          <w:lang w:eastAsia="ru-RU"/>
        </w:rPr>
        <w:t xml:space="preserve"> элементы, описанные идентифицирующими их реквизитами: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наименование элемента планировочной структуры (при наличии);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б) наименование элемента улично-дорожной сети (при наличии);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наименование объекта адресации "земельный участок" и номер земельного участка.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50. Структура адреса здания (строения), сооружения в дополнение к обязательным </w:t>
      </w:r>
      <w:proofErr w:type="spellStart"/>
      <w:r w:rsidRPr="00D92751">
        <w:rPr>
          <w:rFonts w:ascii="Times New Roman" w:eastAsia="Times New Roman" w:hAnsi="Times New Roman" w:cs="Times New Roman"/>
          <w:sz w:val="24"/>
          <w:szCs w:val="24"/>
          <w:lang w:eastAsia="ru-RU"/>
        </w:rPr>
        <w:t>адресообразующим</w:t>
      </w:r>
      <w:proofErr w:type="spellEnd"/>
      <w:r w:rsidRPr="00D92751">
        <w:rPr>
          <w:rFonts w:ascii="Times New Roman" w:eastAsia="Times New Roman" w:hAnsi="Times New Roman" w:cs="Times New Roman"/>
          <w:sz w:val="24"/>
          <w:szCs w:val="24"/>
          <w:lang w:eastAsia="ru-RU"/>
        </w:rPr>
        <w:t xml:space="preserve"> элементам, указанным в </w:t>
      </w:r>
      <w:hyperlink r:id="rId95" w:anchor="block_1047" w:history="1">
        <w:r w:rsidRPr="00D92751">
          <w:rPr>
            <w:rFonts w:ascii="Times New Roman" w:eastAsia="Times New Roman" w:hAnsi="Times New Roman" w:cs="Times New Roman"/>
            <w:color w:val="0000FF"/>
            <w:sz w:val="24"/>
            <w:szCs w:val="24"/>
            <w:u w:val="single"/>
            <w:lang w:eastAsia="ru-RU"/>
          </w:rPr>
          <w:t>пункте 47</w:t>
        </w:r>
      </w:hyperlink>
      <w:r w:rsidRPr="00D92751">
        <w:rPr>
          <w:rFonts w:ascii="Times New Roman" w:eastAsia="Times New Roman" w:hAnsi="Times New Roman" w:cs="Times New Roman"/>
          <w:sz w:val="24"/>
          <w:szCs w:val="24"/>
          <w:lang w:eastAsia="ru-RU"/>
        </w:rPr>
        <w:t xml:space="preserve"> настоящих Правил, включает в себя следующие </w:t>
      </w:r>
      <w:proofErr w:type="spellStart"/>
      <w:r w:rsidRPr="00D92751">
        <w:rPr>
          <w:rFonts w:ascii="Times New Roman" w:eastAsia="Times New Roman" w:hAnsi="Times New Roman" w:cs="Times New Roman"/>
          <w:sz w:val="24"/>
          <w:szCs w:val="24"/>
          <w:lang w:eastAsia="ru-RU"/>
        </w:rPr>
        <w:t>адресообразующие</w:t>
      </w:r>
      <w:proofErr w:type="spellEnd"/>
      <w:r w:rsidRPr="00D92751">
        <w:rPr>
          <w:rFonts w:ascii="Times New Roman" w:eastAsia="Times New Roman" w:hAnsi="Times New Roman" w:cs="Times New Roman"/>
          <w:sz w:val="24"/>
          <w:szCs w:val="24"/>
          <w:lang w:eastAsia="ru-RU"/>
        </w:rPr>
        <w:t xml:space="preserve"> элементы, описанные идентифицирующими их реквизитами: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наименование элемента планировочной структуры (при наличии);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б) наименование элемента улично-дорожной сети (при наличии);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тип и номер здания (строения) или сооружения.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51. Структура адреса помещения в пределах здания (строения), сооружения в дополнение к обязательным </w:t>
      </w:r>
      <w:proofErr w:type="spellStart"/>
      <w:r w:rsidRPr="00D92751">
        <w:rPr>
          <w:rFonts w:ascii="Times New Roman" w:eastAsia="Times New Roman" w:hAnsi="Times New Roman" w:cs="Times New Roman"/>
          <w:sz w:val="24"/>
          <w:szCs w:val="24"/>
          <w:lang w:eastAsia="ru-RU"/>
        </w:rPr>
        <w:t>адресообразующим</w:t>
      </w:r>
      <w:proofErr w:type="spellEnd"/>
      <w:r w:rsidRPr="00D92751">
        <w:rPr>
          <w:rFonts w:ascii="Times New Roman" w:eastAsia="Times New Roman" w:hAnsi="Times New Roman" w:cs="Times New Roman"/>
          <w:sz w:val="24"/>
          <w:szCs w:val="24"/>
          <w:lang w:eastAsia="ru-RU"/>
        </w:rPr>
        <w:t xml:space="preserve"> элементам, указанным в </w:t>
      </w:r>
      <w:hyperlink r:id="rId96" w:anchor="block_1047" w:history="1">
        <w:r w:rsidRPr="00D92751">
          <w:rPr>
            <w:rFonts w:ascii="Times New Roman" w:eastAsia="Times New Roman" w:hAnsi="Times New Roman" w:cs="Times New Roman"/>
            <w:color w:val="0000FF"/>
            <w:sz w:val="24"/>
            <w:szCs w:val="24"/>
            <w:u w:val="single"/>
            <w:lang w:eastAsia="ru-RU"/>
          </w:rPr>
          <w:t>пункте 47</w:t>
        </w:r>
      </w:hyperlink>
      <w:r w:rsidRPr="00D92751">
        <w:rPr>
          <w:rFonts w:ascii="Times New Roman" w:eastAsia="Times New Roman" w:hAnsi="Times New Roman" w:cs="Times New Roman"/>
          <w:sz w:val="24"/>
          <w:szCs w:val="24"/>
          <w:lang w:eastAsia="ru-RU"/>
        </w:rPr>
        <w:t xml:space="preserve"> настоящих Правил, включает в себя следующие </w:t>
      </w:r>
      <w:proofErr w:type="spellStart"/>
      <w:r w:rsidRPr="00D92751">
        <w:rPr>
          <w:rFonts w:ascii="Times New Roman" w:eastAsia="Times New Roman" w:hAnsi="Times New Roman" w:cs="Times New Roman"/>
          <w:sz w:val="24"/>
          <w:szCs w:val="24"/>
          <w:lang w:eastAsia="ru-RU"/>
        </w:rPr>
        <w:t>адресообразующие</w:t>
      </w:r>
      <w:proofErr w:type="spellEnd"/>
      <w:r w:rsidRPr="00D92751">
        <w:rPr>
          <w:rFonts w:ascii="Times New Roman" w:eastAsia="Times New Roman" w:hAnsi="Times New Roman" w:cs="Times New Roman"/>
          <w:sz w:val="24"/>
          <w:szCs w:val="24"/>
          <w:lang w:eastAsia="ru-RU"/>
        </w:rPr>
        <w:t xml:space="preserve"> элементы, описанные идентифицирующими их реквизитами: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наименование элемента планировочной структуры (при наличии);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б) наименование элемента улично-дорожной сети (при наличии);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тип и номер здания (строения), сооружения;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г) тип и номер помещения в пределах здания, сооружения;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751">
        <w:rPr>
          <w:rFonts w:ascii="Times New Roman" w:eastAsia="Times New Roman" w:hAnsi="Times New Roman" w:cs="Times New Roman"/>
          <w:sz w:val="24"/>
          <w:szCs w:val="24"/>
          <w:lang w:eastAsia="ru-RU"/>
        </w:rPr>
        <w:t>д</w:t>
      </w:r>
      <w:proofErr w:type="spellEnd"/>
      <w:r w:rsidRPr="00D92751">
        <w:rPr>
          <w:rFonts w:ascii="Times New Roman" w:eastAsia="Times New Roman" w:hAnsi="Times New Roman" w:cs="Times New Roman"/>
          <w:sz w:val="24"/>
          <w:szCs w:val="24"/>
          <w:lang w:eastAsia="ru-RU"/>
        </w:rPr>
        <w:t>) тип и номер помещения в пределах квартиры (в отношении коммунальных квартир).</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51</w:t>
      </w:r>
      <w:r w:rsidR="006F5E30">
        <w:rPr>
          <w:rFonts w:ascii="Times New Roman" w:eastAsia="Times New Roman" w:hAnsi="Times New Roman" w:cs="Times New Roman"/>
          <w:sz w:val="24"/>
          <w:szCs w:val="24"/>
          <w:lang w:eastAsia="ru-RU"/>
        </w:rPr>
        <w:t>.1</w:t>
      </w:r>
      <w:r w:rsidRPr="00D92751">
        <w:rPr>
          <w:rFonts w:ascii="Times New Roman" w:eastAsia="Times New Roman" w:hAnsi="Times New Roman" w:cs="Times New Roman"/>
          <w:sz w:val="24"/>
          <w:szCs w:val="24"/>
          <w:vertAlign w:val="superscript"/>
          <w:lang w:eastAsia="ru-RU"/>
        </w:rPr>
        <w:t> </w:t>
      </w:r>
      <w:r w:rsidRPr="00D92751">
        <w:rPr>
          <w:rFonts w:ascii="Times New Roman" w:eastAsia="Times New Roman" w:hAnsi="Times New Roman" w:cs="Times New Roman"/>
          <w:sz w:val="24"/>
          <w:szCs w:val="24"/>
          <w:lang w:eastAsia="ru-RU"/>
        </w:rPr>
        <w:t xml:space="preserve">. Структура адреса </w:t>
      </w:r>
      <w:proofErr w:type="spellStart"/>
      <w:r w:rsidRPr="00D92751">
        <w:rPr>
          <w:rFonts w:ascii="Times New Roman" w:eastAsia="Times New Roman" w:hAnsi="Times New Roman" w:cs="Times New Roman"/>
          <w:sz w:val="24"/>
          <w:szCs w:val="24"/>
          <w:lang w:eastAsia="ru-RU"/>
        </w:rPr>
        <w:t>машино-места</w:t>
      </w:r>
      <w:proofErr w:type="spellEnd"/>
      <w:r w:rsidRPr="00D92751">
        <w:rPr>
          <w:rFonts w:ascii="Times New Roman" w:eastAsia="Times New Roman" w:hAnsi="Times New Roman" w:cs="Times New Roman"/>
          <w:sz w:val="24"/>
          <w:szCs w:val="24"/>
          <w:lang w:eastAsia="ru-RU"/>
        </w:rPr>
        <w:t xml:space="preserve"> в дополнение к обязательным </w:t>
      </w:r>
      <w:proofErr w:type="spellStart"/>
      <w:r w:rsidRPr="00D92751">
        <w:rPr>
          <w:rFonts w:ascii="Times New Roman" w:eastAsia="Times New Roman" w:hAnsi="Times New Roman" w:cs="Times New Roman"/>
          <w:sz w:val="24"/>
          <w:szCs w:val="24"/>
          <w:lang w:eastAsia="ru-RU"/>
        </w:rPr>
        <w:t>адресообразующим</w:t>
      </w:r>
      <w:proofErr w:type="spellEnd"/>
      <w:r w:rsidRPr="00D92751">
        <w:rPr>
          <w:rFonts w:ascii="Times New Roman" w:eastAsia="Times New Roman" w:hAnsi="Times New Roman" w:cs="Times New Roman"/>
          <w:sz w:val="24"/>
          <w:szCs w:val="24"/>
          <w:lang w:eastAsia="ru-RU"/>
        </w:rPr>
        <w:t xml:space="preserve"> элементам, указанным в </w:t>
      </w:r>
      <w:hyperlink r:id="rId97" w:anchor="block_1047" w:history="1">
        <w:r w:rsidRPr="00D92751">
          <w:rPr>
            <w:rFonts w:ascii="Times New Roman" w:eastAsia="Times New Roman" w:hAnsi="Times New Roman" w:cs="Times New Roman"/>
            <w:color w:val="0000FF"/>
            <w:sz w:val="24"/>
            <w:szCs w:val="24"/>
            <w:u w:val="single"/>
            <w:lang w:eastAsia="ru-RU"/>
          </w:rPr>
          <w:t>пункте 47</w:t>
        </w:r>
      </w:hyperlink>
      <w:r w:rsidRPr="00D92751">
        <w:rPr>
          <w:rFonts w:ascii="Times New Roman" w:eastAsia="Times New Roman" w:hAnsi="Times New Roman" w:cs="Times New Roman"/>
          <w:sz w:val="24"/>
          <w:szCs w:val="24"/>
          <w:lang w:eastAsia="ru-RU"/>
        </w:rPr>
        <w:t xml:space="preserve"> настоящих Правил, включает следующие </w:t>
      </w:r>
      <w:proofErr w:type="spellStart"/>
      <w:r w:rsidRPr="00D92751">
        <w:rPr>
          <w:rFonts w:ascii="Times New Roman" w:eastAsia="Times New Roman" w:hAnsi="Times New Roman" w:cs="Times New Roman"/>
          <w:sz w:val="24"/>
          <w:szCs w:val="24"/>
          <w:lang w:eastAsia="ru-RU"/>
        </w:rPr>
        <w:t>адресообразующие</w:t>
      </w:r>
      <w:proofErr w:type="spellEnd"/>
      <w:r w:rsidRPr="00D92751">
        <w:rPr>
          <w:rFonts w:ascii="Times New Roman" w:eastAsia="Times New Roman" w:hAnsi="Times New Roman" w:cs="Times New Roman"/>
          <w:sz w:val="24"/>
          <w:szCs w:val="24"/>
          <w:lang w:eastAsia="ru-RU"/>
        </w:rPr>
        <w:t xml:space="preserve"> элементы, описанные идентифицирующими их реквизитами: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наименование элемента планировочной структуры (при наличии);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lastRenderedPageBreak/>
        <w:t>б) наименование элемента улично-дорожной сети (при наличии);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 тип и номер здания (строения), сооружения;</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г) наименование объекта адресации "</w:t>
      </w:r>
      <w:proofErr w:type="spellStart"/>
      <w:r w:rsidRPr="00D92751">
        <w:rPr>
          <w:rFonts w:ascii="Times New Roman" w:eastAsia="Times New Roman" w:hAnsi="Times New Roman" w:cs="Times New Roman"/>
          <w:sz w:val="24"/>
          <w:szCs w:val="24"/>
          <w:lang w:eastAsia="ru-RU"/>
        </w:rPr>
        <w:t>машино-место</w:t>
      </w:r>
      <w:proofErr w:type="spellEnd"/>
      <w:r w:rsidRPr="00D92751">
        <w:rPr>
          <w:rFonts w:ascii="Times New Roman" w:eastAsia="Times New Roman" w:hAnsi="Times New Roman" w:cs="Times New Roman"/>
          <w:sz w:val="24"/>
          <w:szCs w:val="24"/>
          <w:lang w:eastAsia="ru-RU"/>
        </w:rPr>
        <w:t xml:space="preserve">" и номер </w:t>
      </w:r>
      <w:proofErr w:type="spellStart"/>
      <w:r w:rsidRPr="00D92751">
        <w:rPr>
          <w:rFonts w:ascii="Times New Roman" w:eastAsia="Times New Roman" w:hAnsi="Times New Roman" w:cs="Times New Roman"/>
          <w:sz w:val="24"/>
          <w:szCs w:val="24"/>
          <w:lang w:eastAsia="ru-RU"/>
        </w:rPr>
        <w:t>машино-места</w:t>
      </w:r>
      <w:proofErr w:type="spellEnd"/>
      <w:r w:rsidRPr="00D92751">
        <w:rPr>
          <w:rFonts w:ascii="Times New Roman" w:eastAsia="Times New Roman" w:hAnsi="Times New Roman" w:cs="Times New Roman"/>
          <w:sz w:val="24"/>
          <w:szCs w:val="24"/>
          <w:lang w:eastAsia="ru-RU"/>
        </w:rPr>
        <w:t xml:space="preserve"> в здании, сооружении.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52. </w:t>
      </w:r>
      <w:hyperlink r:id="rId98" w:anchor="block_1000" w:history="1">
        <w:r w:rsidRPr="00D92751">
          <w:rPr>
            <w:rFonts w:ascii="Times New Roman" w:eastAsia="Times New Roman" w:hAnsi="Times New Roman" w:cs="Times New Roman"/>
            <w:color w:val="0000FF"/>
            <w:sz w:val="24"/>
            <w:szCs w:val="24"/>
            <w:u w:val="single"/>
            <w:lang w:eastAsia="ru-RU"/>
          </w:rPr>
          <w:t>Перечень</w:t>
        </w:r>
      </w:hyperlink>
      <w:r w:rsidRPr="00D92751">
        <w:rPr>
          <w:rFonts w:ascii="Times New Roman" w:eastAsia="Times New Roman" w:hAnsi="Times New Roman" w:cs="Times New Roman"/>
          <w:sz w:val="24"/>
          <w:szCs w:val="24"/>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D92751">
        <w:rPr>
          <w:rFonts w:ascii="Times New Roman" w:eastAsia="Times New Roman" w:hAnsi="Times New Roman" w:cs="Times New Roman"/>
          <w:sz w:val="24"/>
          <w:szCs w:val="24"/>
          <w:lang w:eastAsia="ru-RU"/>
        </w:rPr>
        <w:t>машино-мест</w:t>
      </w:r>
      <w:proofErr w:type="spellEnd"/>
      <w:r w:rsidRPr="00D92751">
        <w:rPr>
          <w:rFonts w:ascii="Times New Roman" w:eastAsia="Times New Roman" w:hAnsi="Times New Roman" w:cs="Times New Roman"/>
          <w:sz w:val="24"/>
          <w:szCs w:val="24"/>
          <w:lang w:eastAsia="ru-RU"/>
        </w:rPr>
        <w:t xml:space="preserve">, используемых в качестве реквизитов адреса, а также </w:t>
      </w:r>
      <w:hyperlink r:id="rId99" w:anchor="block_2000" w:history="1">
        <w:r w:rsidRPr="00D92751">
          <w:rPr>
            <w:rFonts w:ascii="Times New Roman" w:eastAsia="Times New Roman" w:hAnsi="Times New Roman" w:cs="Times New Roman"/>
            <w:color w:val="0000FF"/>
            <w:sz w:val="24"/>
            <w:szCs w:val="24"/>
            <w:u w:val="single"/>
            <w:lang w:eastAsia="ru-RU"/>
          </w:rPr>
          <w:t>правила</w:t>
        </w:r>
      </w:hyperlink>
      <w:r w:rsidRPr="00D92751">
        <w:rPr>
          <w:rFonts w:ascii="Times New Roman" w:eastAsia="Times New Roman" w:hAnsi="Times New Roman" w:cs="Times New Roman"/>
          <w:sz w:val="24"/>
          <w:szCs w:val="24"/>
          <w:lang w:eastAsia="ru-RU"/>
        </w:rPr>
        <w:t xml:space="preserve"> сокращенного наименования </w:t>
      </w:r>
      <w:proofErr w:type="spellStart"/>
      <w:r w:rsidRPr="00D92751">
        <w:rPr>
          <w:rFonts w:ascii="Times New Roman" w:eastAsia="Times New Roman" w:hAnsi="Times New Roman" w:cs="Times New Roman"/>
          <w:sz w:val="24"/>
          <w:szCs w:val="24"/>
          <w:lang w:eastAsia="ru-RU"/>
        </w:rPr>
        <w:t>адресообразующих</w:t>
      </w:r>
      <w:proofErr w:type="spellEnd"/>
      <w:r w:rsidRPr="00D92751">
        <w:rPr>
          <w:rFonts w:ascii="Times New Roman" w:eastAsia="Times New Roman" w:hAnsi="Times New Roman" w:cs="Times New Roman"/>
          <w:sz w:val="24"/>
          <w:szCs w:val="24"/>
          <w:lang w:eastAsia="ru-RU"/>
        </w:rPr>
        <w:t xml:space="preserve"> элементов устанавливаются Министерством финансов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w:t>
      </w:r>
    </w:p>
    <w:p w:rsidR="00D92751" w:rsidRPr="00D92751" w:rsidRDefault="00D92751" w:rsidP="006F5E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IV. Правила написания наименований и нумерации объектов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Наименования страны и субъектов Российской Федерации должны соответствовать соответствующим наименованиям в </w:t>
      </w:r>
      <w:hyperlink r:id="rId100" w:history="1">
        <w:r w:rsidRPr="00D92751">
          <w:rPr>
            <w:rFonts w:ascii="Times New Roman" w:eastAsia="Times New Roman" w:hAnsi="Times New Roman" w:cs="Times New Roman"/>
            <w:color w:val="0000FF"/>
            <w:sz w:val="24"/>
            <w:szCs w:val="24"/>
            <w:u w:val="single"/>
            <w:lang w:eastAsia="ru-RU"/>
          </w:rPr>
          <w:t>Конституции</w:t>
        </w:r>
      </w:hyperlink>
      <w:r w:rsidRPr="00D92751">
        <w:rPr>
          <w:rFonts w:ascii="Times New Roman" w:eastAsia="Times New Roman" w:hAnsi="Times New Roman" w:cs="Times New Roman"/>
          <w:sz w:val="24"/>
          <w:szCs w:val="24"/>
          <w:lang w:eastAsia="ru-RU"/>
        </w:rPr>
        <w:t xml:space="preserve"> Российской Федерации.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2751">
        <w:rPr>
          <w:rFonts w:ascii="Times New Roman" w:eastAsia="Times New Roman" w:hAnsi="Times New Roman" w:cs="Times New Roman"/>
          <w:sz w:val="24"/>
          <w:szCs w:val="24"/>
          <w:lang w:eastAsia="ru-RU"/>
        </w:rPr>
        <w:t>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w:t>
      </w:r>
      <w:proofErr w:type="gramEnd"/>
      <w:r w:rsidRPr="00D92751">
        <w:rPr>
          <w:rFonts w:ascii="Times New Roman" w:eastAsia="Times New Roman" w:hAnsi="Times New Roman" w:cs="Times New Roman"/>
          <w:sz w:val="24"/>
          <w:szCs w:val="24"/>
          <w:lang w:eastAsia="ru-RU"/>
        </w:rPr>
        <w:t xml:space="preserve">, </w:t>
      </w:r>
      <w:proofErr w:type="gramStart"/>
      <w:r w:rsidRPr="00D92751">
        <w:rPr>
          <w:rFonts w:ascii="Times New Roman" w:eastAsia="Times New Roman" w:hAnsi="Times New Roman" w:cs="Times New Roman"/>
          <w:sz w:val="24"/>
          <w:szCs w:val="24"/>
          <w:lang w:eastAsia="ru-RU"/>
        </w:rPr>
        <w:t>полученных</w:t>
      </w:r>
      <w:proofErr w:type="gramEnd"/>
      <w:r w:rsidRPr="00D92751">
        <w:rPr>
          <w:rFonts w:ascii="Times New Roman" w:eastAsia="Times New Roman" w:hAnsi="Times New Roman" w:cs="Times New Roman"/>
          <w:sz w:val="24"/>
          <w:szCs w:val="24"/>
          <w:lang w:eastAsia="ru-RU"/>
        </w:rPr>
        <w:t xml:space="preserve">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lastRenderedPageBreak/>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а) "</w:t>
      </w:r>
      <w:proofErr w:type="gramStart"/>
      <w:r w:rsidRPr="00D92751">
        <w:rPr>
          <w:rFonts w:ascii="Times New Roman" w:eastAsia="Times New Roman" w:hAnsi="Times New Roman" w:cs="Times New Roman"/>
          <w:sz w:val="24"/>
          <w:szCs w:val="24"/>
          <w:lang w:eastAsia="ru-RU"/>
        </w:rPr>
        <w:t>-"</w:t>
      </w:r>
      <w:proofErr w:type="gramEnd"/>
      <w:r w:rsidRPr="00D92751">
        <w:rPr>
          <w:rFonts w:ascii="Times New Roman" w:eastAsia="Times New Roman" w:hAnsi="Times New Roman" w:cs="Times New Roman"/>
          <w:sz w:val="24"/>
          <w:szCs w:val="24"/>
          <w:lang w:eastAsia="ru-RU"/>
        </w:rPr>
        <w:t xml:space="preserve"> - дефис;</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б) "</w:t>
      </w:r>
      <w:proofErr w:type="gramStart"/>
      <w:r w:rsidRPr="00D92751">
        <w:rPr>
          <w:rFonts w:ascii="Times New Roman" w:eastAsia="Times New Roman" w:hAnsi="Times New Roman" w:cs="Times New Roman"/>
          <w:sz w:val="24"/>
          <w:szCs w:val="24"/>
          <w:lang w:eastAsia="ru-RU"/>
        </w:rPr>
        <w:t>."</w:t>
      </w:r>
      <w:proofErr w:type="gramEnd"/>
      <w:r w:rsidRPr="00D92751">
        <w:rPr>
          <w:rFonts w:ascii="Times New Roman" w:eastAsia="Times New Roman" w:hAnsi="Times New Roman" w:cs="Times New Roman"/>
          <w:sz w:val="24"/>
          <w:szCs w:val="24"/>
          <w:lang w:eastAsia="ru-RU"/>
        </w:rPr>
        <w:t xml:space="preserve"> - точка;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в</w:t>
      </w:r>
      <w:proofErr w:type="gramStart"/>
      <w:r w:rsidRPr="00D92751">
        <w:rPr>
          <w:rFonts w:ascii="Times New Roman" w:eastAsia="Times New Roman" w:hAnsi="Times New Roman" w:cs="Times New Roman"/>
          <w:sz w:val="24"/>
          <w:szCs w:val="24"/>
          <w:lang w:eastAsia="ru-RU"/>
        </w:rPr>
        <w:t xml:space="preserve">) "(" - </w:t>
      </w:r>
      <w:proofErr w:type="gramEnd"/>
      <w:r w:rsidRPr="00D92751">
        <w:rPr>
          <w:rFonts w:ascii="Times New Roman" w:eastAsia="Times New Roman" w:hAnsi="Times New Roman" w:cs="Times New Roman"/>
          <w:sz w:val="24"/>
          <w:szCs w:val="24"/>
          <w:lang w:eastAsia="ru-RU"/>
        </w:rPr>
        <w:t>открывающая круглая скобка;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2751">
        <w:rPr>
          <w:rFonts w:ascii="Times New Roman" w:eastAsia="Times New Roman" w:hAnsi="Times New Roman" w:cs="Times New Roman"/>
          <w:sz w:val="24"/>
          <w:szCs w:val="24"/>
          <w:lang w:eastAsia="ru-RU"/>
        </w:rPr>
        <w:t>г) ")" - закрывающая круглая скобка;</w:t>
      </w:r>
      <w:proofErr w:type="gramEnd"/>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751">
        <w:rPr>
          <w:rFonts w:ascii="Times New Roman" w:eastAsia="Times New Roman" w:hAnsi="Times New Roman" w:cs="Times New Roman"/>
          <w:sz w:val="24"/>
          <w:szCs w:val="24"/>
          <w:lang w:eastAsia="ru-RU"/>
        </w:rPr>
        <w:t>д</w:t>
      </w:r>
      <w:proofErr w:type="spellEnd"/>
      <w:r w:rsidRPr="00D92751">
        <w:rPr>
          <w:rFonts w:ascii="Times New Roman" w:eastAsia="Times New Roman" w:hAnsi="Times New Roman" w:cs="Times New Roman"/>
          <w:sz w:val="24"/>
          <w:szCs w:val="24"/>
          <w:lang w:eastAsia="ru-RU"/>
        </w:rPr>
        <w:t>) "N" - знак номера.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60. Составные части наименований элементов планировочной структуры и элементов улично-дорожной </w:t>
      </w:r>
      <w:proofErr w:type="gramStart"/>
      <w:r w:rsidRPr="00D92751">
        <w:rPr>
          <w:rFonts w:ascii="Times New Roman" w:eastAsia="Times New Roman" w:hAnsi="Times New Roman" w:cs="Times New Roman"/>
          <w:sz w:val="24"/>
          <w:szCs w:val="24"/>
          <w:lang w:eastAsia="ru-RU"/>
        </w:rPr>
        <w:t>сети, представляющие собой имя и фамилию или звание и фамилию употребляются</w:t>
      </w:r>
      <w:proofErr w:type="gramEnd"/>
      <w:r w:rsidRPr="00D92751">
        <w:rPr>
          <w:rFonts w:ascii="Times New Roman" w:eastAsia="Times New Roman" w:hAnsi="Times New Roman" w:cs="Times New Roman"/>
          <w:sz w:val="24"/>
          <w:szCs w:val="24"/>
          <w:lang w:eastAsia="ru-RU"/>
        </w:rPr>
        <w:t xml:space="preserve"> с полным написанием имени и фамилии или звания и фамилии.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D92751">
        <w:rPr>
          <w:rFonts w:ascii="Times New Roman" w:eastAsia="Times New Roman" w:hAnsi="Times New Roman" w:cs="Times New Roman"/>
          <w:sz w:val="24"/>
          <w:szCs w:val="24"/>
          <w:lang w:eastAsia="ru-RU"/>
        </w:rPr>
        <w:t>з</w:t>
      </w:r>
      <w:proofErr w:type="spellEnd"/>
      <w:r w:rsidRPr="00D92751">
        <w:rPr>
          <w:rFonts w:ascii="Times New Roman" w:eastAsia="Times New Roman" w:hAnsi="Times New Roman" w:cs="Times New Roman"/>
          <w:sz w:val="24"/>
          <w:szCs w:val="24"/>
          <w:lang w:eastAsia="ru-RU"/>
        </w:rPr>
        <w:t>", "</w:t>
      </w:r>
      <w:proofErr w:type="spellStart"/>
      <w:r w:rsidRPr="00D92751">
        <w:rPr>
          <w:rFonts w:ascii="Times New Roman" w:eastAsia="Times New Roman" w:hAnsi="Times New Roman" w:cs="Times New Roman"/>
          <w:sz w:val="24"/>
          <w:szCs w:val="24"/>
          <w:lang w:eastAsia="ru-RU"/>
        </w:rPr>
        <w:t>й</w:t>
      </w:r>
      <w:proofErr w:type="spellEnd"/>
      <w:r w:rsidRPr="00D92751">
        <w:rPr>
          <w:rFonts w:ascii="Times New Roman" w:eastAsia="Times New Roman" w:hAnsi="Times New Roman" w:cs="Times New Roman"/>
          <w:sz w:val="24"/>
          <w:szCs w:val="24"/>
          <w:lang w:eastAsia="ru-RU"/>
        </w:rPr>
        <w:t>", "</w:t>
      </w:r>
      <w:proofErr w:type="spellStart"/>
      <w:r w:rsidRPr="00D92751">
        <w:rPr>
          <w:rFonts w:ascii="Times New Roman" w:eastAsia="Times New Roman" w:hAnsi="Times New Roman" w:cs="Times New Roman"/>
          <w:sz w:val="24"/>
          <w:szCs w:val="24"/>
          <w:lang w:eastAsia="ru-RU"/>
        </w:rPr>
        <w:t>ъ</w:t>
      </w:r>
      <w:proofErr w:type="spellEnd"/>
      <w:r w:rsidRPr="00D92751">
        <w:rPr>
          <w:rFonts w:ascii="Times New Roman" w:eastAsia="Times New Roman" w:hAnsi="Times New Roman" w:cs="Times New Roman"/>
          <w:sz w:val="24"/>
          <w:szCs w:val="24"/>
          <w:lang w:eastAsia="ru-RU"/>
        </w:rPr>
        <w:t>", "</w:t>
      </w:r>
      <w:proofErr w:type="spellStart"/>
      <w:r w:rsidRPr="00D92751">
        <w:rPr>
          <w:rFonts w:ascii="Times New Roman" w:eastAsia="Times New Roman" w:hAnsi="Times New Roman" w:cs="Times New Roman"/>
          <w:sz w:val="24"/>
          <w:szCs w:val="24"/>
          <w:lang w:eastAsia="ru-RU"/>
        </w:rPr>
        <w:t>ы</w:t>
      </w:r>
      <w:proofErr w:type="spellEnd"/>
      <w:r w:rsidRPr="00D92751">
        <w:rPr>
          <w:rFonts w:ascii="Times New Roman" w:eastAsia="Times New Roman" w:hAnsi="Times New Roman" w:cs="Times New Roman"/>
          <w:sz w:val="24"/>
          <w:szCs w:val="24"/>
          <w:lang w:eastAsia="ru-RU"/>
        </w:rPr>
        <w:t>" и "</w:t>
      </w:r>
      <w:proofErr w:type="spellStart"/>
      <w:r w:rsidRPr="00D92751">
        <w:rPr>
          <w:rFonts w:ascii="Times New Roman" w:eastAsia="Times New Roman" w:hAnsi="Times New Roman" w:cs="Times New Roman"/>
          <w:sz w:val="24"/>
          <w:szCs w:val="24"/>
          <w:lang w:eastAsia="ru-RU"/>
        </w:rPr>
        <w:t>ь</w:t>
      </w:r>
      <w:proofErr w:type="spellEnd"/>
      <w:r w:rsidRPr="00D92751">
        <w:rPr>
          <w:rFonts w:ascii="Times New Roman" w:eastAsia="Times New Roman" w:hAnsi="Times New Roman" w:cs="Times New Roman"/>
          <w:sz w:val="24"/>
          <w:szCs w:val="24"/>
          <w:lang w:eastAsia="ru-RU"/>
        </w:rPr>
        <w:t>", а также символ "/" - косая черта.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lastRenderedPageBreak/>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Правила дополнены пунктом 64 с 18 сентября 2020 г. - </w:t>
      </w:r>
      <w:hyperlink r:id="rId101" w:anchor="block_134" w:history="1">
        <w:r w:rsidRPr="00D92751">
          <w:rPr>
            <w:rFonts w:ascii="Times New Roman" w:eastAsia="Times New Roman" w:hAnsi="Times New Roman" w:cs="Times New Roman"/>
            <w:color w:val="0000FF"/>
            <w:sz w:val="24"/>
            <w:szCs w:val="24"/>
            <w:u w:val="single"/>
            <w:lang w:eastAsia="ru-RU"/>
          </w:rPr>
          <w:t>Постановление</w:t>
        </w:r>
      </w:hyperlink>
      <w:r w:rsidRPr="00D92751">
        <w:rPr>
          <w:rFonts w:ascii="Times New Roman" w:eastAsia="Times New Roman" w:hAnsi="Times New Roman" w:cs="Times New Roman"/>
          <w:sz w:val="24"/>
          <w:szCs w:val="24"/>
          <w:lang w:eastAsia="ru-RU"/>
        </w:rPr>
        <w:t xml:space="preserve"> Правительства России от 4 сентября 2020 г. N 1355</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наименования элементов планировочной структуры, установленные в соответствии с </w:t>
      </w:r>
      <w:hyperlink r:id="rId102" w:anchor="block_1052" w:history="1">
        <w:r w:rsidRPr="00D92751">
          <w:rPr>
            <w:rFonts w:ascii="Times New Roman" w:eastAsia="Times New Roman" w:hAnsi="Times New Roman" w:cs="Times New Roman"/>
            <w:color w:val="0000FF"/>
            <w:sz w:val="24"/>
            <w:szCs w:val="24"/>
            <w:u w:val="single"/>
            <w:lang w:eastAsia="ru-RU"/>
          </w:rPr>
          <w:t>пунктом 52</w:t>
        </w:r>
      </w:hyperlink>
      <w:r w:rsidRPr="00D92751">
        <w:rPr>
          <w:rFonts w:ascii="Times New Roman" w:eastAsia="Times New Roman" w:hAnsi="Times New Roman" w:cs="Times New Roman"/>
          <w:sz w:val="24"/>
          <w:szCs w:val="24"/>
          <w:lang w:eastAsia="ru-RU"/>
        </w:rPr>
        <w:t xml:space="preserve"> настоящих Правил, за исключением собственных наименований элементов планировочной структуры;</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xml:space="preserve">обязательные </w:t>
      </w:r>
      <w:proofErr w:type="spellStart"/>
      <w:r w:rsidRPr="00D92751">
        <w:rPr>
          <w:rFonts w:ascii="Times New Roman" w:eastAsia="Times New Roman" w:hAnsi="Times New Roman" w:cs="Times New Roman"/>
          <w:sz w:val="24"/>
          <w:szCs w:val="24"/>
          <w:lang w:eastAsia="ru-RU"/>
        </w:rPr>
        <w:t>адресообразующие</w:t>
      </w:r>
      <w:proofErr w:type="spellEnd"/>
      <w:r w:rsidRPr="00D92751">
        <w:rPr>
          <w:rFonts w:ascii="Times New Roman" w:eastAsia="Times New Roman" w:hAnsi="Times New Roman" w:cs="Times New Roman"/>
          <w:sz w:val="24"/>
          <w:szCs w:val="24"/>
          <w:lang w:eastAsia="ru-RU"/>
        </w:rPr>
        <w:t xml:space="preserve"> элементы адреса объекта адресации.</w:t>
      </w:r>
    </w:p>
    <w:p w:rsidR="00D92751" w:rsidRPr="00D92751" w:rsidRDefault="00D92751" w:rsidP="00D92751">
      <w:pPr>
        <w:spacing w:before="100" w:beforeAutospacing="1" w:after="100" w:afterAutospacing="1" w:line="240" w:lineRule="auto"/>
        <w:rPr>
          <w:rFonts w:ascii="Times New Roman" w:eastAsia="Times New Roman" w:hAnsi="Times New Roman" w:cs="Times New Roman"/>
          <w:sz w:val="24"/>
          <w:szCs w:val="24"/>
          <w:lang w:eastAsia="ru-RU"/>
        </w:rPr>
      </w:pPr>
      <w:r w:rsidRPr="00D92751">
        <w:rPr>
          <w:rFonts w:ascii="Times New Roman" w:eastAsia="Times New Roman" w:hAnsi="Times New Roman" w:cs="Times New Roman"/>
          <w:sz w:val="24"/>
          <w:szCs w:val="24"/>
          <w:lang w:eastAsia="ru-RU"/>
        </w:rPr>
        <w:t> </w:t>
      </w:r>
    </w:p>
    <w:p w:rsidR="00D92751" w:rsidRPr="00D92751" w:rsidRDefault="00D92751" w:rsidP="00D927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0020" cy="182880"/>
            <wp:effectExtent l="19050" t="0" r="0" b="0"/>
            <wp:docPr id="1" name="Рисунок 1" descr="https://base.garant.ru/static/base/img/save-file.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static/base/img/save-file.png?1"/>
                    <pic:cNvPicPr>
                      <a:picLocks noChangeAspect="1" noChangeArrowheads="1"/>
                    </pic:cNvPicPr>
                  </pic:nvPicPr>
                  <pic:blipFill>
                    <a:blip r:embed="rId103" cstate="print"/>
                    <a:srcRect/>
                    <a:stretch>
                      <a:fillRect/>
                    </a:stretch>
                  </pic:blipFill>
                  <pic:spPr bwMode="auto">
                    <a:xfrm>
                      <a:off x="0" y="0"/>
                      <a:ext cx="160020" cy="182880"/>
                    </a:xfrm>
                    <a:prstGeom prst="rect">
                      <a:avLst/>
                    </a:prstGeom>
                    <a:noFill/>
                    <a:ln w="9525">
                      <a:noFill/>
                      <a:miter lim="800000"/>
                      <a:headEnd/>
                      <a:tailEnd/>
                    </a:ln>
                  </pic:spPr>
                </pic:pic>
              </a:graphicData>
            </a:graphic>
          </wp:inline>
        </w:drawing>
      </w:r>
    </w:p>
    <w:p w:rsidR="00BF6293" w:rsidRDefault="00BF6293"/>
    <w:sectPr w:rsidR="00BF6293" w:rsidSect="00BF6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751"/>
    <w:rsid w:val="005E370D"/>
    <w:rsid w:val="006F5E30"/>
    <w:rsid w:val="00841FB2"/>
    <w:rsid w:val="00A81D3B"/>
    <w:rsid w:val="00BF6293"/>
    <w:rsid w:val="00D92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93"/>
  </w:style>
  <w:style w:type="paragraph" w:styleId="1">
    <w:name w:val="heading 1"/>
    <w:basedOn w:val="a"/>
    <w:link w:val="10"/>
    <w:uiPriority w:val="9"/>
    <w:qFormat/>
    <w:rsid w:val="00D92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927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75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92751"/>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927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751"/>
    <w:rPr>
      <w:rFonts w:ascii="Tahoma" w:hAnsi="Tahoma" w:cs="Tahoma"/>
      <w:sz w:val="16"/>
      <w:szCs w:val="16"/>
    </w:rPr>
  </w:style>
  <w:style w:type="paragraph" w:styleId="a5">
    <w:name w:val="No Spacing"/>
    <w:uiPriority w:val="1"/>
    <w:qFormat/>
    <w:rsid w:val="005E370D"/>
    <w:pPr>
      <w:spacing w:after="0" w:line="240" w:lineRule="auto"/>
    </w:pPr>
  </w:style>
</w:styles>
</file>

<file path=word/webSettings.xml><?xml version="1.0" encoding="utf-8"?>
<w:webSettings xmlns:r="http://schemas.openxmlformats.org/officeDocument/2006/relationships" xmlns:w="http://schemas.openxmlformats.org/wordprocessingml/2006/main">
  <w:divs>
    <w:div w:id="257298474">
      <w:bodyDiv w:val="1"/>
      <w:marLeft w:val="0"/>
      <w:marRight w:val="0"/>
      <w:marTop w:val="0"/>
      <w:marBottom w:val="0"/>
      <w:divBdr>
        <w:top w:val="none" w:sz="0" w:space="0" w:color="auto"/>
        <w:left w:val="none" w:sz="0" w:space="0" w:color="auto"/>
        <w:bottom w:val="none" w:sz="0" w:space="0" w:color="auto"/>
        <w:right w:val="none" w:sz="0" w:space="0" w:color="auto"/>
      </w:divBdr>
      <w:divsChild>
        <w:div w:id="2055614569">
          <w:marLeft w:val="0"/>
          <w:marRight w:val="0"/>
          <w:marTop w:val="0"/>
          <w:marBottom w:val="0"/>
          <w:divBdr>
            <w:top w:val="none" w:sz="0" w:space="0" w:color="auto"/>
            <w:left w:val="none" w:sz="0" w:space="0" w:color="auto"/>
            <w:bottom w:val="none" w:sz="0" w:space="0" w:color="auto"/>
            <w:right w:val="none" w:sz="0" w:space="0" w:color="auto"/>
          </w:divBdr>
          <w:divsChild>
            <w:div w:id="1944343444">
              <w:marLeft w:val="0"/>
              <w:marRight w:val="0"/>
              <w:marTop w:val="0"/>
              <w:marBottom w:val="0"/>
              <w:divBdr>
                <w:top w:val="none" w:sz="0" w:space="0" w:color="auto"/>
                <w:left w:val="none" w:sz="0" w:space="0" w:color="auto"/>
                <w:bottom w:val="none" w:sz="0" w:space="0" w:color="auto"/>
                <w:right w:val="none" w:sz="0" w:space="0" w:color="auto"/>
              </w:divBdr>
              <w:divsChild>
                <w:div w:id="499127608">
                  <w:marLeft w:val="0"/>
                  <w:marRight w:val="0"/>
                  <w:marTop w:val="0"/>
                  <w:marBottom w:val="0"/>
                  <w:divBdr>
                    <w:top w:val="none" w:sz="0" w:space="0" w:color="auto"/>
                    <w:left w:val="none" w:sz="0" w:space="0" w:color="auto"/>
                    <w:bottom w:val="none" w:sz="0" w:space="0" w:color="auto"/>
                    <w:right w:val="none" w:sz="0" w:space="0" w:color="auto"/>
                  </w:divBdr>
                </w:div>
                <w:div w:id="297031658">
                  <w:marLeft w:val="0"/>
                  <w:marRight w:val="0"/>
                  <w:marTop w:val="0"/>
                  <w:marBottom w:val="0"/>
                  <w:divBdr>
                    <w:top w:val="none" w:sz="0" w:space="0" w:color="auto"/>
                    <w:left w:val="none" w:sz="0" w:space="0" w:color="auto"/>
                    <w:bottom w:val="none" w:sz="0" w:space="0" w:color="auto"/>
                    <w:right w:val="none" w:sz="0" w:space="0" w:color="auto"/>
                  </w:divBdr>
                </w:div>
                <w:div w:id="1478641154">
                  <w:marLeft w:val="0"/>
                  <w:marRight w:val="0"/>
                  <w:marTop w:val="0"/>
                  <w:marBottom w:val="0"/>
                  <w:divBdr>
                    <w:top w:val="none" w:sz="0" w:space="0" w:color="auto"/>
                    <w:left w:val="none" w:sz="0" w:space="0" w:color="auto"/>
                    <w:bottom w:val="none" w:sz="0" w:space="0" w:color="auto"/>
                    <w:right w:val="none" w:sz="0" w:space="0" w:color="auto"/>
                  </w:divBdr>
                </w:div>
                <w:div w:id="1577662106">
                  <w:marLeft w:val="0"/>
                  <w:marRight w:val="0"/>
                  <w:marTop w:val="0"/>
                  <w:marBottom w:val="0"/>
                  <w:divBdr>
                    <w:top w:val="none" w:sz="0" w:space="0" w:color="auto"/>
                    <w:left w:val="none" w:sz="0" w:space="0" w:color="auto"/>
                    <w:bottom w:val="none" w:sz="0" w:space="0" w:color="auto"/>
                    <w:right w:val="none" w:sz="0" w:space="0" w:color="auto"/>
                  </w:divBdr>
                </w:div>
                <w:div w:id="945120049">
                  <w:marLeft w:val="0"/>
                  <w:marRight w:val="0"/>
                  <w:marTop w:val="0"/>
                  <w:marBottom w:val="0"/>
                  <w:divBdr>
                    <w:top w:val="none" w:sz="0" w:space="0" w:color="auto"/>
                    <w:left w:val="none" w:sz="0" w:space="0" w:color="auto"/>
                    <w:bottom w:val="none" w:sz="0" w:space="0" w:color="auto"/>
                    <w:right w:val="none" w:sz="0" w:space="0" w:color="auto"/>
                  </w:divBdr>
                </w:div>
                <w:div w:id="2063361175">
                  <w:marLeft w:val="0"/>
                  <w:marRight w:val="0"/>
                  <w:marTop w:val="0"/>
                  <w:marBottom w:val="0"/>
                  <w:divBdr>
                    <w:top w:val="none" w:sz="0" w:space="0" w:color="auto"/>
                    <w:left w:val="none" w:sz="0" w:space="0" w:color="auto"/>
                    <w:bottom w:val="none" w:sz="0" w:space="0" w:color="auto"/>
                    <w:right w:val="none" w:sz="0" w:space="0" w:color="auto"/>
                  </w:divBdr>
                </w:div>
                <w:div w:id="1243291476">
                  <w:marLeft w:val="0"/>
                  <w:marRight w:val="0"/>
                  <w:marTop w:val="0"/>
                  <w:marBottom w:val="0"/>
                  <w:divBdr>
                    <w:top w:val="none" w:sz="0" w:space="0" w:color="auto"/>
                    <w:left w:val="none" w:sz="0" w:space="0" w:color="auto"/>
                    <w:bottom w:val="none" w:sz="0" w:space="0" w:color="auto"/>
                    <w:right w:val="none" w:sz="0" w:space="0" w:color="auto"/>
                  </w:divBdr>
                  <w:divsChild>
                    <w:div w:id="545676759">
                      <w:marLeft w:val="0"/>
                      <w:marRight w:val="0"/>
                      <w:marTop w:val="0"/>
                      <w:marBottom w:val="0"/>
                      <w:divBdr>
                        <w:top w:val="none" w:sz="0" w:space="0" w:color="auto"/>
                        <w:left w:val="none" w:sz="0" w:space="0" w:color="auto"/>
                        <w:bottom w:val="none" w:sz="0" w:space="0" w:color="auto"/>
                        <w:right w:val="none" w:sz="0" w:space="0" w:color="auto"/>
                      </w:divBdr>
                    </w:div>
                    <w:div w:id="444538568">
                      <w:marLeft w:val="0"/>
                      <w:marRight w:val="0"/>
                      <w:marTop w:val="0"/>
                      <w:marBottom w:val="0"/>
                      <w:divBdr>
                        <w:top w:val="none" w:sz="0" w:space="0" w:color="auto"/>
                        <w:left w:val="none" w:sz="0" w:space="0" w:color="auto"/>
                        <w:bottom w:val="none" w:sz="0" w:space="0" w:color="auto"/>
                        <w:right w:val="none" w:sz="0" w:space="0" w:color="auto"/>
                      </w:divBdr>
                      <w:divsChild>
                        <w:div w:id="718093104">
                          <w:marLeft w:val="0"/>
                          <w:marRight w:val="0"/>
                          <w:marTop w:val="0"/>
                          <w:marBottom w:val="0"/>
                          <w:divBdr>
                            <w:top w:val="none" w:sz="0" w:space="0" w:color="auto"/>
                            <w:left w:val="none" w:sz="0" w:space="0" w:color="auto"/>
                            <w:bottom w:val="none" w:sz="0" w:space="0" w:color="auto"/>
                            <w:right w:val="none" w:sz="0" w:space="0" w:color="auto"/>
                          </w:divBdr>
                          <w:divsChild>
                            <w:div w:id="854613874">
                              <w:marLeft w:val="0"/>
                              <w:marRight w:val="0"/>
                              <w:marTop w:val="0"/>
                              <w:marBottom w:val="0"/>
                              <w:divBdr>
                                <w:top w:val="none" w:sz="0" w:space="0" w:color="auto"/>
                                <w:left w:val="none" w:sz="0" w:space="0" w:color="auto"/>
                                <w:bottom w:val="none" w:sz="0" w:space="0" w:color="auto"/>
                                <w:right w:val="none" w:sz="0" w:space="0" w:color="auto"/>
                              </w:divBdr>
                            </w:div>
                          </w:divsChild>
                        </w:div>
                        <w:div w:id="707295533">
                          <w:marLeft w:val="0"/>
                          <w:marRight w:val="0"/>
                          <w:marTop w:val="0"/>
                          <w:marBottom w:val="0"/>
                          <w:divBdr>
                            <w:top w:val="none" w:sz="0" w:space="0" w:color="auto"/>
                            <w:left w:val="none" w:sz="0" w:space="0" w:color="auto"/>
                            <w:bottom w:val="none" w:sz="0" w:space="0" w:color="auto"/>
                            <w:right w:val="none" w:sz="0" w:space="0" w:color="auto"/>
                          </w:divBdr>
                          <w:divsChild>
                            <w:div w:id="789477145">
                              <w:marLeft w:val="0"/>
                              <w:marRight w:val="0"/>
                              <w:marTop w:val="0"/>
                              <w:marBottom w:val="0"/>
                              <w:divBdr>
                                <w:top w:val="none" w:sz="0" w:space="0" w:color="auto"/>
                                <w:left w:val="none" w:sz="0" w:space="0" w:color="auto"/>
                                <w:bottom w:val="none" w:sz="0" w:space="0" w:color="auto"/>
                                <w:right w:val="none" w:sz="0" w:space="0" w:color="auto"/>
                              </w:divBdr>
                            </w:div>
                          </w:divsChild>
                        </w:div>
                        <w:div w:id="1162695153">
                          <w:marLeft w:val="0"/>
                          <w:marRight w:val="0"/>
                          <w:marTop w:val="0"/>
                          <w:marBottom w:val="0"/>
                          <w:divBdr>
                            <w:top w:val="none" w:sz="0" w:space="0" w:color="auto"/>
                            <w:left w:val="none" w:sz="0" w:space="0" w:color="auto"/>
                            <w:bottom w:val="none" w:sz="0" w:space="0" w:color="auto"/>
                            <w:right w:val="none" w:sz="0" w:space="0" w:color="auto"/>
                          </w:divBdr>
                          <w:divsChild>
                            <w:div w:id="1393233580">
                              <w:marLeft w:val="0"/>
                              <w:marRight w:val="0"/>
                              <w:marTop w:val="0"/>
                              <w:marBottom w:val="0"/>
                              <w:divBdr>
                                <w:top w:val="none" w:sz="0" w:space="0" w:color="auto"/>
                                <w:left w:val="none" w:sz="0" w:space="0" w:color="auto"/>
                                <w:bottom w:val="none" w:sz="0" w:space="0" w:color="auto"/>
                                <w:right w:val="none" w:sz="0" w:space="0" w:color="auto"/>
                              </w:divBdr>
                              <w:divsChild>
                                <w:div w:id="1299144022">
                                  <w:marLeft w:val="0"/>
                                  <w:marRight w:val="0"/>
                                  <w:marTop w:val="0"/>
                                  <w:marBottom w:val="0"/>
                                  <w:divBdr>
                                    <w:top w:val="none" w:sz="0" w:space="0" w:color="auto"/>
                                    <w:left w:val="none" w:sz="0" w:space="0" w:color="auto"/>
                                    <w:bottom w:val="none" w:sz="0" w:space="0" w:color="auto"/>
                                    <w:right w:val="none" w:sz="0" w:space="0" w:color="auto"/>
                                  </w:divBdr>
                                </w:div>
                              </w:divsChild>
                            </w:div>
                            <w:div w:id="1816334466">
                              <w:marLeft w:val="0"/>
                              <w:marRight w:val="0"/>
                              <w:marTop w:val="0"/>
                              <w:marBottom w:val="0"/>
                              <w:divBdr>
                                <w:top w:val="none" w:sz="0" w:space="0" w:color="auto"/>
                                <w:left w:val="none" w:sz="0" w:space="0" w:color="auto"/>
                                <w:bottom w:val="none" w:sz="0" w:space="0" w:color="auto"/>
                                <w:right w:val="none" w:sz="0" w:space="0" w:color="auto"/>
                              </w:divBdr>
                            </w:div>
                            <w:div w:id="1774126556">
                              <w:marLeft w:val="0"/>
                              <w:marRight w:val="0"/>
                              <w:marTop w:val="0"/>
                              <w:marBottom w:val="0"/>
                              <w:divBdr>
                                <w:top w:val="none" w:sz="0" w:space="0" w:color="auto"/>
                                <w:left w:val="none" w:sz="0" w:space="0" w:color="auto"/>
                                <w:bottom w:val="none" w:sz="0" w:space="0" w:color="auto"/>
                                <w:right w:val="none" w:sz="0" w:space="0" w:color="auto"/>
                              </w:divBdr>
                            </w:div>
                          </w:divsChild>
                        </w:div>
                        <w:div w:id="1031109525">
                          <w:marLeft w:val="0"/>
                          <w:marRight w:val="0"/>
                          <w:marTop w:val="0"/>
                          <w:marBottom w:val="0"/>
                          <w:divBdr>
                            <w:top w:val="none" w:sz="0" w:space="0" w:color="auto"/>
                            <w:left w:val="none" w:sz="0" w:space="0" w:color="auto"/>
                            <w:bottom w:val="none" w:sz="0" w:space="0" w:color="auto"/>
                            <w:right w:val="none" w:sz="0" w:space="0" w:color="auto"/>
                          </w:divBdr>
                        </w:div>
                        <w:div w:id="1276795047">
                          <w:marLeft w:val="0"/>
                          <w:marRight w:val="0"/>
                          <w:marTop w:val="0"/>
                          <w:marBottom w:val="0"/>
                          <w:divBdr>
                            <w:top w:val="none" w:sz="0" w:space="0" w:color="auto"/>
                            <w:left w:val="none" w:sz="0" w:space="0" w:color="auto"/>
                            <w:bottom w:val="none" w:sz="0" w:space="0" w:color="auto"/>
                            <w:right w:val="none" w:sz="0" w:space="0" w:color="auto"/>
                          </w:divBdr>
                          <w:divsChild>
                            <w:div w:id="727459202">
                              <w:marLeft w:val="0"/>
                              <w:marRight w:val="0"/>
                              <w:marTop w:val="0"/>
                              <w:marBottom w:val="0"/>
                              <w:divBdr>
                                <w:top w:val="none" w:sz="0" w:space="0" w:color="auto"/>
                                <w:left w:val="none" w:sz="0" w:space="0" w:color="auto"/>
                                <w:bottom w:val="none" w:sz="0" w:space="0" w:color="auto"/>
                                <w:right w:val="none" w:sz="0" w:space="0" w:color="auto"/>
                              </w:divBdr>
                            </w:div>
                            <w:div w:id="8676783">
                              <w:marLeft w:val="0"/>
                              <w:marRight w:val="0"/>
                              <w:marTop w:val="0"/>
                              <w:marBottom w:val="0"/>
                              <w:divBdr>
                                <w:top w:val="none" w:sz="0" w:space="0" w:color="auto"/>
                                <w:left w:val="none" w:sz="0" w:space="0" w:color="auto"/>
                                <w:bottom w:val="none" w:sz="0" w:space="0" w:color="auto"/>
                                <w:right w:val="none" w:sz="0" w:space="0" w:color="auto"/>
                              </w:divBdr>
                            </w:div>
                            <w:div w:id="458038888">
                              <w:marLeft w:val="0"/>
                              <w:marRight w:val="0"/>
                              <w:marTop w:val="0"/>
                              <w:marBottom w:val="0"/>
                              <w:divBdr>
                                <w:top w:val="none" w:sz="0" w:space="0" w:color="auto"/>
                                <w:left w:val="none" w:sz="0" w:space="0" w:color="auto"/>
                                <w:bottom w:val="none" w:sz="0" w:space="0" w:color="auto"/>
                                <w:right w:val="none" w:sz="0" w:space="0" w:color="auto"/>
                              </w:divBdr>
                            </w:div>
                            <w:div w:id="2097901815">
                              <w:marLeft w:val="0"/>
                              <w:marRight w:val="0"/>
                              <w:marTop w:val="0"/>
                              <w:marBottom w:val="0"/>
                              <w:divBdr>
                                <w:top w:val="none" w:sz="0" w:space="0" w:color="auto"/>
                                <w:left w:val="none" w:sz="0" w:space="0" w:color="auto"/>
                                <w:bottom w:val="none" w:sz="0" w:space="0" w:color="auto"/>
                                <w:right w:val="none" w:sz="0" w:space="0" w:color="auto"/>
                              </w:divBdr>
                            </w:div>
                            <w:div w:id="1767841034">
                              <w:marLeft w:val="0"/>
                              <w:marRight w:val="0"/>
                              <w:marTop w:val="0"/>
                              <w:marBottom w:val="0"/>
                              <w:divBdr>
                                <w:top w:val="none" w:sz="0" w:space="0" w:color="auto"/>
                                <w:left w:val="none" w:sz="0" w:space="0" w:color="auto"/>
                                <w:bottom w:val="none" w:sz="0" w:space="0" w:color="auto"/>
                                <w:right w:val="none" w:sz="0" w:space="0" w:color="auto"/>
                              </w:divBdr>
                            </w:div>
                            <w:div w:id="1494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2797">
                      <w:marLeft w:val="0"/>
                      <w:marRight w:val="0"/>
                      <w:marTop w:val="0"/>
                      <w:marBottom w:val="0"/>
                      <w:divBdr>
                        <w:top w:val="none" w:sz="0" w:space="0" w:color="auto"/>
                        <w:left w:val="none" w:sz="0" w:space="0" w:color="auto"/>
                        <w:bottom w:val="none" w:sz="0" w:space="0" w:color="auto"/>
                        <w:right w:val="none" w:sz="0" w:space="0" w:color="auto"/>
                      </w:divBdr>
                      <w:divsChild>
                        <w:div w:id="388381058">
                          <w:marLeft w:val="0"/>
                          <w:marRight w:val="0"/>
                          <w:marTop w:val="0"/>
                          <w:marBottom w:val="0"/>
                          <w:divBdr>
                            <w:top w:val="none" w:sz="0" w:space="0" w:color="auto"/>
                            <w:left w:val="none" w:sz="0" w:space="0" w:color="auto"/>
                            <w:bottom w:val="none" w:sz="0" w:space="0" w:color="auto"/>
                            <w:right w:val="none" w:sz="0" w:space="0" w:color="auto"/>
                          </w:divBdr>
                          <w:divsChild>
                            <w:div w:id="1612742409">
                              <w:marLeft w:val="0"/>
                              <w:marRight w:val="0"/>
                              <w:marTop w:val="0"/>
                              <w:marBottom w:val="0"/>
                              <w:divBdr>
                                <w:top w:val="none" w:sz="0" w:space="0" w:color="auto"/>
                                <w:left w:val="none" w:sz="0" w:space="0" w:color="auto"/>
                                <w:bottom w:val="none" w:sz="0" w:space="0" w:color="auto"/>
                                <w:right w:val="none" w:sz="0" w:space="0" w:color="auto"/>
                              </w:divBdr>
                            </w:div>
                          </w:divsChild>
                        </w:div>
                        <w:div w:id="16083249">
                          <w:marLeft w:val="0"/>
                          <w:marRight w:val="0"/>
                          <w:marTop w:val="0"/>
                          <w:marBottom w:val="0"/>
                          <w:divBdr>
                            <w:top w:val="none" w:sz="0" w:space="0" w:color="auto"/>
                            <w:left w:val="none" w:sz="0" w:space="0" w:color="auto"/>
                            <w:bottom w:val="none" w:sz="0" w:space="0" w:color="auto"/>
                            <w:right w:val="none" w:sz="0" w:space="0" w:color="auto"/>
                          </w:divBdr>
                          <w:divsChild>
                            <w:div w:id="1190874591">
                              <w:marLeft w:val="0"/>
                              <w:marRight w:val="0"/>
                              <w:marTop w:val="0"/>
                              <w:marBottom w:val="0"/>
                              <w:divBdr>
                                <w:top w:val="none" w:sz="0" w:space="0" w:color="auto"/>
                                <w:left w:val="none" w:sz="0" w:space="0" w:color="auto"/>
                                <w:bottom w:val="none" w:sz="0" w:space="0" w:color="auto"/>
                                <w:right w:val="none" w:sz="0" w:space="0" w:color="auto"/>
                              </w:divBdr>
                            </w:div>
                          </w:divsChild>
                        </w:div>
                        <w:div w:id="1829783177">
                          <w:marLeft w:val="0"/>
                          <w:marRight w:val="0"/>
                          <w:marTop w:val="0"/>
                          <w:marBottom w:val="0"/>
                          <w:divBdr>
                            <w:top w:val="none" w:sz="0" w:space="0" w:color="auto"/>
                            <w:left w:val="none" w:sz="0" w:space="0" w:color="auto"/>
                            <w:bottom w:val="none" w:sz="0" w:space="0" w:color="auto"/>
                            <w:right w:val="none" w:sz="0" w:space="0" w:color="auto"/>
                          </w:divBdr>
                          <w:divsChild>
                            <w:div w:id="135806923">
                              <w:marLeft w:val="0"/>
                              <w:marRight w:val="0"/>
                              <w:marTop w:val="0"/>
                              <w:marBottom w:val="0"/>
                              <w:divBdr>
                                <w:top w:val="none" w:sz="0" w:space="0" w:color="auto"/>
                                <w:left w:val="none" w:sz="0" w:space="0" w:color="auto"/>
                                <w:bottom w:val="none" w:sz="0" w:space="0" w:color="auto"/>
                                <w:right w:val="none" w:sz="0" w:space="0" w:color="auto"/>
                              </w:divBdr>
                              <w:divsChild>
                                <w:div w:id="296685032">
                                  <w:marLeft w:val="0"/>
                                  <w:marRight w:val="0"/>
                                  <w:marTop w:val="0"/>
                                  <w:marBottom w:val="0"/>
                                  <w:divBdr>
                                    <w:top w:val="none" w:sz="0" w:space="0" w:color="auto"/>
                                    <w:left w:val="none" w:sz="0" w:space="0" w:color="auto"/>
                                    <w:bottom w:val="none" w:sz="0" w:space="0" w:color="auto"/>
                                    <w:right w:val="none" w:sz="0" w:space="0" w:color="auto"/>
                                  </w:divBdr>
                                </w:div>
                              </w:divsChild>
                            </w:div>
                            <w:div w:id="1045643548">
                              <w:marLeft w:val="0"/>
                              <w:marRight w:val="0"/>
                              <w:marTop w:val="0"/>
                              <w:marBottom w:val="0"/>
                              <w:divBdr>
                                <w:top w:val="none" w:sz="0" w:space="0" w:color="auto"/>
                                <w:left w:val="none" w:sz="0" w:space="0" w:color="auto"/>
                                <w:bottom w:val="none" w:sz="0" w:space="0" w:color="auto"/>
                                <w:right w:val="none" w:sz="0" w:space="0" w:color="auto"/>
                              </w:divBdr>
                              <w:divsChild>
                                <w:div w:id="1906641045">
                                  <w:marLeft w:val="0"/>
                                  <w:marRight w:val="0"/>
                                  <w:marTop w:val="0"/>
                                  <w:marBottom w:val="0"/>
                                  <w:divBdr>
                                    <w:top w:val="none" w:sz="0" w:space="0" w:color="auto"/>
                                    <w:left w:val="none" w:sz="0" w:space="0" w:color="auto"/>
                                    <w:bottom w:val="none" w:sz="0" w:space="0" w:color="auto"/>
                                    <w:right w:val="none" w:sz="0" w:space="0" w:color="auto"/>
                                  </w:divBdr>
                                </w:div>
                              </w:divsChild>
                            </w:div>
                            <w:div w:id="721976467">
                              <w:marLeft w:val="0"/>
                              <w:marRight w:val="0"/>
                              <w:marTop w:val="0"/>
                              <w:marBottom w:val="0"/>
                              <w:divBdr>
                                <w:top w:val="none" w:sz="0" w:space="0" w:color="auto"/>
                                <w:left w:val="none" w:sz="0" w:space="0" w:color="auto"/>
                                <w:bottom w:val="none" w:sz="0" w:space="0" w:color="auto"/>
                                <w:right w:val="none" w:sz="0" w:space="0" w:color="auto"/>
                              </w:divBdr>
                              <w:divsChild>
                                <w:div w:id="2081783708">
                                  <w:marLeft w:val="0"/>
                                  <w:marRight w:val="0"/>
                                  <w:marTop w:val="0"/>
                                  <w:marBottom w:val="0"/>
                                  <w:divBdr>
                                    <w:top w:val="none" w:sz="0" w:space="0" w:color="auto"/>
                                    <w:left w:val="none" w:sz="0" w:space="0" w:color="auto"/>
                                    <w:bottom w:val="none" w:sz="0" w:space="0" w:color="auto"/>
                                    <w:right w:val="none" w:sz="0" w:space="0" w:color="auto"/>
                                  </w:divBdr>
                                </w:div>
                              </w:divsChild>
                            </w:div>
                            <w:div w:id="182088796">
                              <w:marLeft w:val="0"/>
                              <w:marRight w:val="0"/>
                              <w:marTop w:val="0"/>
                              <w:marBottom w:val="0"/>
                              <w:divBdr>
                                <w:top w:val="none" w:sz="0" w:space="0" w:color="auto"/>
                                <w:left w:val="none" w:sz="0" w:space="0" w:color="auto"/>
                                <w:bottom w:val="none" w:sz="0" w:space="0" w:color="auto"/>
                                <w:right w:val="none" w:sz="0" w:space="0" w:color="auto"/>
                              </w:divBdr>
                              <w:divsChild>
                                <w:div w:id="971907955">
                                  <w:marLeft w:val="0"/>
                                  <w:marRight w:val="0"/>
                                  <w:marTop w:val="0"/>
                                  <w:marBottom w:val="0"/>
                                  <w:divBdr>
                                    <w:top w:val="none" w:sz="0" w:space="0" w:color="auto"/>
                                    <w:left w:val="none" w:sz="0" w:space="0" w:color="auto"/>
                                    <w:bottom w:val="none" w:sz="0" w:space="0" w:color="auto"/>
                                    <w:right w:val="none" w:sz="0" w:space="0" w:color="auto"/>
                                  </w:divBdr>
                                </w:div>
                              </w:divsChild>
                            </w:div>
                            <w:div w:id="1036195414">
                              <w:marLeft w:val="0"/>
                              <w:marRight w:val="0"/>
                              <w:marTop w:val="0"/>
                              <w:marBottom w:val="0"/>
                              <w:divBdr>
                                <w:top w:val="none" w:sz="0" w:space="0" w:color="auto"/>
                                <w:left w:val="none" w:sz="0" w:space="0" w:color="auto"/>
                                <w:bottom w:val="none" w:sz="0" w:space="0" w:color="auto"/>
                                <w:right w:val="none" w:sz="0" w:space="0" w:color="auto"/>
                              </w:divBdr>
                              <w:divsChild>
                                <w:div w:id="7221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8115">
                          <w:marLeft w:val="0"/>
                          <w:marRight w:val="0"/>
                          <w:marTop w:val="0"/>
                          <w:marBottom w:val="0"/>
                          <w:divBdr>
                            <w:top w:val="none" w:sz="0" w:space="0" w:color="auto"/>
                            <w:left w:val="none" w:sz="0" w:space="0" w:color="auto"/>
                            <w:bottom w:val="none" w:sz="0" w:space="0" w:color="auto"/>
                            <w:right w:val="none" w:sz="0" w:space="0" w:color="auto"/>
                          </w:divBdr>
                          <w:divsChild>
                            <w:div w:id="207383028">
                              <w:marLeft w:val="0"/>
                              <w:marRight w:val="0"/>
                              <w:marTop w:val="0"/>
                              <w:marBottom w:val="0"/>
                              <w:divBdr>
                                <w:top w:val="none" w:sz="0" w:space="0" w:color="auto"/>
                                <w:left w:val="none" w:sz="0" w:space="0" w:color="auto"/>
                                <w:bottom w:val="none" w:sz="0" w:space="0" w:color="auto"/>
                                <w:right w:val="none" w:sz="0" w:space="0" w:color="auto"/>
                              </w:divBdr>
                            </w:div>
                          </w:divsChild>
                        </w:div>
                        <w:div w:id="1473057152">
                          <w:marLeft w:val="0"/>
                          <w:marRight w:val="0"/>
                          <w:marTop w:val="0"/>
                          <w:marBottom w:val="0"/>
                          <w:divBdr>
                            <w:top w:val="none" w:sz="0" w:space="0" w:color="auto"/>
                            <w:left w:val="none" w:sz="0" w:space="0" w:color="auto"/>
                            <w:bottom w:val="none" w:sz="0" w:space="0" w:color="auto"/>
                            <w:right w:val="none" w:sz="0" w:space="0" w:color="auto"/>
                          </w:divBdr>
                          <w:divsChild>
                            <w:div w:id="553808900">
                              <w:marLeft w:val="0"/>
                              <w:marRight w:val="0"/>
                              <w:marTop w:val="0"/>
                              <w:marBottom w:val="0"/>
                              <w:divBdr>
                                <w:top w:val="none" w:sz="0" w:space="0" w:color="auto"/>
                                <w:left w:val="none" w:sz="0" w:space="0" w:color="auto"/>
                                <w:bottom w:val="none" w:sz="0" w:space="0" w:color="auto"/>
                                <w:right w:val="none" w:sz="0" w:space="0" w:color="auto"/>
                              </w:divBdr>
                            </w:div>
                          </w:divsChild>
                        </w:div>
                        <w:div w:id="1127941093">
                          <w:marLeft w:val="0"/>
                          <w:marRight w:val="0"/>
                          <w:marTop w:val="0"/>
                          <w:marBottom w:val="0"/>
                          <w:divBdr>
                            <w:top w:val="none" w:sz="0" w:space="0" w:color="auto"/>
                            <w:left w:val="none" w:sz="0" w:space="0" w:color="auto"/>
                            <w:bottom w:val="none" w:sz="0" w:space="0" w:color="auto"/>
                            <w:right w:val="none" w:sz="0" w:space="0" w:color="auto"/>
                          </w:divBdr>
                          <w:divsChild>
                            <w:div w:id="1486124669">
                              <w:marLeft w:val="0"/>
                              <w:marRight w:val="0"/>
                              <w:marTop w:val="0"/>
                              <w:marBottom w:val="0"/>
                              <w:divBdr>
                                <w:top w:val="none" w:sz="0" w:space="0" w:color="auto"/>
                                <w:left w:val="none" w:sz="0" w:space="0" w:color="auto"/>
                                <w:bottom w:val="none" w:sz="0" w:space="0" w:color="auto"/>
                                <w:right w:val="none" w:sz="0" w:space="0" w:color="auto"/>
                              </w:divBdr>
                            </w:div>
                          </w:divsChild>
                        </w:div>
                        <w:div w:id="1644773621">
                          <w:marLeft w:val="0"/>
                          <w:marRight w:val="0"/>
                          <w:marTop w:val="0"/>
                          <w:marBottom w:val="0"/>
                          <w:divBdr>
                            <w:top w:val="none" w:sz="0" w:space="0" w:color="auto"/>
                            <w:left w:val="none" w:sz="0" w:space="0" w:color="auto"/>
                            <w:bottom w:val="none" w:sz="0" w:space="0" w:color="auto"/>
                            <w:right w:val="none" w:sz="0" w:space="0" w:color="auto"/>
                          </w:divBdr>
                          <w:divsChild>
                            <w:div w:id="1797484047">
                              <w:marLeft w:val="0"/>
                              <w:marRight w:val="0"/>
                              <w:marTop w:val="0"/>
                              <w:marBottom w:val="0"/>
                              <w:divBdr>
                                <w:top w:val="none" w:sz="0" w:space="0" w:color="auto"/>
                                <w:left w:val="none" w:sz="0" w:space="0" w:color="auto"/>
                                <w:bottom w:val="none" w:sz="0" w:space="0" w:color="auto"/>
                                <w:right w:val="none" w:sz="0" w:space="0" w:color="auto"/>
                              </w:divBdr>
                            </w:div>
                          </w:divsChild>
                        </w:div>
                        <w:div w:id="1303340935">
                          <w:marLeft w:val="0"/>
                          <w:marRight w:val="0"/>
                          <w:marTop w:val="0"/>
                          <w:marBottom w:val="0"/>
                          <w:divBdr>
                            <w:top w:val="none" w:sz="0" w:space="0" w:color="auto"/>
                            <w:left w:val="none" w:sz="0" w:space="0" w:color="auto"/>
                            <w:bottom w:val="none" w:sz="0" w:space="0" w:color="auto"/>
                            <w:right w:val="none" w:sz="0" w:space="0" w:color="auto"/>
                          </w:divBdr>
                          <w:divsChild>
                            <w:div w:id="362096698">
                              <w:marLeft w:val="0"/>
                              <w:marRight w:val="0"/>
                              <w:marTop w:val="0"/>
                              <w:marBottom w:val="0"/>
                              <w:divBdr>
                                <w:top w:val="none" w:sz="0" w:space="0" w:color="auto"/>
                                <w:left w:val="none" w:sz="0" w:space="0" w:color="auto"/>
                                <w:bottom w:val="none" w:sz="0" w:space="0" w:color="auto"/>
                                <w:right w:val="none" w:sz="0" w:space="0" w:color="auto"/>
                              </w:divBdr>
                            </w:div>
                          </w:divsChild>
                        </w:div>
                        <w:div w:id="1422026586">
                          <w:marLeft w:val="0"/>
                          <w:marRight w:val="0"/>
                          <w:marTop w:val="0"/>
                          <w:marBottom w:val="0"/>
                          <w:divBdr>
                            <w:top w:val="none" w:sz="0" w:space="0" w:color="auto"/>
                            <w:left w:val="none" w:sz="0" w:space="0" w:color="auto"/>
                            <w:bottom w:val="none" w:sz="0" w:space="0" w:color="auto"/>
                            <w:right w:val="none" w:sz="0" w:space="0" w:color="auto"/>
                          </w:divBdr>
                        </w:div>
                        <w:div w:id="2132898957">
                          <w:marLeft w:val="0"/>
                          <w:marRight w:val="0"/>
                          <w:marTop w:val="0"/>
                          <w:marBottom w:val="0"/>
                          <w:divBdr>
                            <w:top w:val="none" w:sz="0" w:space="0" w:color="auto"/>
                            <w:left w:val="none" w:sz="0" w:space="0" w:color="auto"/>
                            <w:bottom w:val="none" w:sz="0" w:space="0" w:color="auto"/>
                            <w:right w:val="none" w:sz="0" w:space="0" w:color="auto"/>
                          </w:divBdr>
                        </w:div>
                        <w:div w:id="871109512">
                          <w:marLeft w:val="0"/>
                          <w:marRight w:val="0"/>
                          <w:marTop w:val="0"/>
                          <w:marBottom w:val="0"/>
                          <w:divBdr>
                            <w:top w:val="none" w:sz="0" w:space="0" w:color="auto"/>
                            <w:left w:val="none" w:sz="0" w:space="0" w:color="auto"/>
                            <w:bottom w:val="none" w:sz="0" w:space="0" w:color="auto"/>
                            <w:right w:val="none" w:sz="0" w:space="0" w:color="auto"/>
                          </w:divBdr>
                          <w:divsChild>
                            <w:div w:id="1568295274">
                              <w:marLeft w:val="0"/>
                              <w:marRight w:val="0"/>
                              <w:marTop w:val="0"/>
                              <w:marBottom w:val="0"/>
                              <w:divBdr>
                                <w:top w:val="none" w:sz="0" w:space="0" w:color="auto"/>
                                <w:left w:val="none" w:sz="0" w:space="0" w:color="auto"/>
                                <w:bottom w:val="none" w:sz="0" w:space="0" w:color="auto"/>
                                <w:right w:val="none" w:sz="0" w:space="0" w:color="auto"/>
                              </w:divBdr>
                            </w:div>
                            <w:div w:id="2106146358">
                              <w:marLeft w:val="0"/>
                              <w:marRight w:val="0"/>
                              <w:marTop w:val="0"/>
                              <w:marBottom w:val="0"/>
                              <w:divBdr>
                                <w:top w:val="none" w:sz="0" w:space="0" w:color="auto"/>
                                <w:left w:val="none" w:sz="0" w:space="0" w:color="auto"/>
                                <w:bottom w:val="none" w:sz="0" w:space="0" w:color="auto"/>
                                <w:right w:val="none" w:sz="0" w:space="0" w:color="auto"/>
                              </w:divBdr>
                            </w:div>
                            <w:div w:id="854685434">
                              <w:marLeft w:val="0"/>
                              <w:marRight w:val="0"/>
                              <w:marTop w:val="0"/>
                              <w:marBottom w:val="0"/>
                              <w:divBdr>
                                <w:top w:val="none" w:sz="0" w:space="0" w:color="auto"/>
                                <w:left w:val="none" w:sz="0" w:space="0" w:color="auto"/>
                                <w:bottom w:val="none" w:sz="0" w:space="0" w:color="auto"/>
                                <w:right w:val="none" w:sz="0" w:space="0" w:color="auto"/>
                              </w:divBdr>
                            </w:div>
                            <w:div w:id="54620803">
                              <w:marLeft w:val="0"/>
                              <w:marRight w:val="0"/>
                              <w:marTop w:val="0"/>
                              <w:marBottom w:val="0"/>
                              <w:divBdr>
                                <w:top w:val="none" w:sz="0" w:space="0" w:color="auto"/>
                                <w:left w:val="none" w:sz="0" w:space="0" w:color="auto"/>
                                <w:bottom w:val="none" w:sz="0" w:space="0" w:color="auto"/>
                                <w:right w:val="none" w:sz="0" w:space="0" w:color="auto"/>
                              </w:divBdr>
                            </w:div>
                          </w:divsChild>
                        </w:div>
                        <w:div w:id="4597430">
                          <w:marLeft w:val="0"/>
                          <w:marRight w:val="0"/>
                          <w:marTop w:val="0"/>
                          <w:marBottom w:val="0"/>
                          <w:divBdr>
                            <w:top w:val="none" w:sz="0" w:space="0" w:color="auto"/>
                            <w:left w:val="none" w:sz="0" w:space="0" w:color="auto"/>
                            <w:bottom w:val="none" w:sz="0" w:space="0" w:color="auto"/>
                            <w:right w:val="none" w:sz="0" w:space="0" w:color="auto"/>
                          </w:divBdr>
                          <w:divsChild>
                            <w:div w:id="1543440555">
                              <w:marLeft w:val="0"/>
                              <w:marRight w:val="0"/>
                              <w:marTop w:val="0"/>
                              <w:marBottom w:val="0"/>
                              <w:divBdr>
                                <w:top w:val="none" w:sz="0" w:space="0" w:color="auto"/>
                                <w:left w:val="none" w:sz="0" w:space="0" w:color="auto"/>
                                <w:bottom w:val="none" w:sz="0" w:space="0" w:color="auto"/>
                                <w:right w:val="none" w:sz="0" w:space="0" w:color="auto"/>
                              </w:divBdr>
                            </w:div>
                          </w:divsChild>
                        </w:div>
                        <w:div w:id="398671076">
                          <w:marLeft w:val="0"/>
                          <w:marRight w:val="0"/>
                          <w:marTop w:val="0"/>
                          <w:marBottom w:val="0"/>
                          <w:divBdr>
                            <w:top w:val="none" w:sz="0" w:space="0" w:color="auto"/>
                            <w:left w:val="none" w:sz="0" w:space="0" w:color="auto"/>
                            <w:bottom w:val="none" w:sz="0" w:space="0" w:color="auto"/>
                            <w:right w:val="none" w:sz="0" w:space="0" w:color="auto"/>
                          </w:divBdr>
                        </w:div>
                        <w:div w:id="511140586">
                          <w:marLeft w:val="0"/>
                          <w:marRight w:val="0"/>
                          <w:marTop w:val="0"/>
                          <w:marBottom w:val="0"/>
                          <w:divBdr>
                            <w:top w:val="none" w:sz="0" w:space="0" w:color="auto"/>
                            <w:left w:val="none" w:sz="0" w:space="0" w:color="auto"/>
                            <w:bottom w:val="none" w:sz="0" w:space="0" w:color="auto"/>
                            <w:right w:val="none" w:sz="0" w:space="0" w:color="auto"/>
                          </w:divBdr>
                        </w:div>
                        <w:div w:id="186527535">
                          <w:marLeft w:val="0"/>
                          <w:marRight w:val="0"/>
                          <w:marTop w:val="0"/>
                          <w:marBottom w:val="0"/>
                          <w:divBdr>
                            <w:top w:val="none" w:sz="0" w:space="0" w:color="auto"/>
                            <w:left w:val="none" w:sz="0" w:space="0" w:color="auto"/>
                            <w:bottom w:val="none" w:sz="0" w:space="0" w:color="auto"/>
                            <w:right w:val="none" w:sz="0" w:space="0" w:color="auto"/>
                          </w:divBdr>
                          <w:divsChild>
                            <w:div w:id="1666087211">
                              <w:marLeft w:val="0"/>
                              <w:marRight w:val="0"/>
                              <w:marTop w:val="0"/>
                              <w:marBottom w:val="0"/>
                              <w:divBdr>
                                <w:top w:val="none" w:sz="0" w:space="0" w:color="auto"/>
                                <w:left w:val="none" w:sz="0" w:space="0" w:color="auto"/>
                                <w:bottom w:val="none" w:sz="0" w:space="0" w:color="auto"/>
                                <w:right w:val="none" w:sz="0" w:space="0" w:color="auto"/>
                              </w:divBdr>
                            </w:div>
                          </w:divsChild>
                        </w:div>
                        <w:div w:id="1037311850">
                          <w:marLeft w:val="0"/>
                          <w:marRight w:val="0"/>
                          <w:marTop w:val="0"/>
                          <w:marBottom w:val="0"/>
                          <w:divBdr>
                            <w:top w:val="none" w:sz="0" w:space="0" w:color="auto"/>
                            <w:left w:val="none" w:sz="0" w:space="0" w:color="auto"/>
                            <w:bottom w:val="none" w:sz="0" w:space="0" w:color="auto"/>
                            <w:right w:val="none" w:sz="0" w:space="0" w:color="auto"/>
                          </w:divBdr>
                          <w:divsChild>
                            <w:div w:id="656493929">
                              <w:marLeft w:val="0"/>
                              <w:marRight w:val="0"/>
                              <w:marTop w:val="0"/>
                              <w:marBottom w:val="0"/>
                              <w:divBdr>
                                <w:top w:val="none" w:sz="0" w:space="0" w:color="auto"/>
                                <w:left w:val="none" w:sz="0" w:space="0" w:color="auto"/>
                                <w:bottom w:val="none" w:sz="0" w:space="0" w:color="auto"/>
                                <w:right w:val="none" w:sz="0" w:space="0" w:color="auto"/>
                              </w:divBdr>
                            </w:div>
                            <w:div w:id="1626500241">
                              <w:marLeft w:val="0"/>
                              <w:marRight w:val="0"/>
                              <w:marTop w:val="0"/>
                              <w:marBottom w:val="0"/>
                              <w:divBdr>
                                <w:top w:val="none" w:sz="0" w:space="0" w:color="auto"/>
                                <w:left w:val="none" w:sz="0" w:space="0" w:color="auto"/>
                                <w:bottom w:val="none" w:sz="0" w:space="0" w:color="auto"/>
                                <w:right w:val="none" w:sz="0" w:space="0" w:color="auto"/>
                              </w:divBdr>
                            </w:div>
                            <w:div w:id="534389864">
                              <w:marLeft w:val="0"/>
                              <w:marRight w:val="0"/>
                              <w:marTop w:val="0"/>
                              <w:marBottom w:val="0"/>
                              <w:divBdr>
                                <w:top w:val="none" w:sz="0" w:space="0" w:color="auto"/>
                                <w:left w:val="none" w:sz="0" w:space="0" w:color="auto"/>
                                <w:bottom w:val="none" w:sz="0" w:space="0" w:color="auto"/>
                                <w:right w:val="none" w:sz="0" w:space="0" w:color="auto"/>
                              </w:divBdr>
                            </w:div>
                          </w:divsChild>
                        </w:div>
                        <w:div w:id="724060205">
                          <w:marLeft w:val="0"/>
                          <w:marRight w:val="0"/>
                          <w:marTop w:val="0"/>
                          <w:marBottom w:val="0"/>
                          <w:divBdr>
                            <w:top w:val="none" w:sz="0" w:space="0" w:color="auto"/>
                            <w:left w:val="none" w:sz="0" w:space="0" w:color="auto"/>
                            <w:bottom w:val="none" w:sz="0" w:space="0" w:color="auto"/>
                            <w:right w:val="none" w:sz="0" w:space="0" w:color="auto"/>
                          </w:divBdr>
                        </w:div>
                        <w:div w:id="991517432">
                          <w:marLeft w:val="0"/>
                          <w:marRight w:val="0"/>
                          <w:marTop w:val="0"/>
                          <w:marBottom w:val="0"/>
                          <w:divBdr>
                            <w:top w:val="none" w:sz="0" w:space="0" w:color="auto"/>
                            <w:left w:val="none" w:sz="0" w:space="0" w:color="auto"/>
                            <w:bottom w:val="none" w:sz="0" w:space="0" w:color="auto"/>
                            <w:right w:val="none" w:sz="0" w:space="0" w:color="auto"/>
                          </w:divBdr>
                          <w:divsChild>
                            <w:div w:id="354619372">
                              <w:marLeft w:val="0"/>
                              <w:marRight w:val="0"/>
                              <w:marTop w:val="0"/>
                              <w:marBottom w:val="0"/>
                              <w:divBdr>
                                <w:top w:val="none" w:sz="0" w:space="0" w:color="auto"/>
                                <w:left w:val="none" w:sz="0" w:space="0" w:color="auto"/>
                                <w:bottom w:val="none" w:sz="0" w:space="0" w:color="auto"/>
                                <w:right w:val="none" w:sz="0" w:space="0" w:color="auto"/>
                              </w:divBdr>
                            </w:div>
                            <w:div w:id="1699970044">
                              <w:marLeft w:val="0"/>
                              <w:marRight w:val="0"/>
                              <w:marTop w:val="0"/>
                              <w:marBottom w:val="0"/>
                              <w:divBdr>
                                <w:top w:val="none" w:sz="0" w:space="0" w:color="auto"/>
                                <w:left w:val="none" w:sz="0" w:space="0" w:color="auto"/>
                                <w:bottom w:val="none" w:sz="0" w:space="0" w:color="auto"/>
                                <w:right w:val="none" w:sz="0" w:space="0" w:color="auto"/>
                              </w:divBdr>
                            </w:div>
                            <w:div w:id="816646767">
                              <w:marLeft w:val="0"/>
                              <w:marRight w:val="0"/>
                              <w:marTop w:val="0"/>
                              <w:marBottom w:val="0"/>
                              <w:divBdr>
                                <w:top w:val="none" w:sz="0" w:space="0" w:color="auto"/>
                                <w:left w:val="none" w:sz="0" w:space="0" w:color="auto"/>
                                <w:bottom w:val="none" w:sz="0" w:space="0" w:color="auto"/>
                                <w:right w:val="none" w:sz="0" w:space="0" w:color="auto"/>
                              </w:divBdr>
                            </w:div>
                            <w:div w:id="1256859740">
                              <w:marLeft w:val="0"/>
                              <w:marRight w:val="0"/>
                              <w:marTop w:val="0"/>
                              <w:marBottom w:val="0"/>
                              <w:divBdr>
                                <w:top w:val="none" w:sz="0" w:space="0" w:color="auto"/>
                                <w:left w:val="none" w:sz="0" w:space="0" w:color="auto"/>
                                <w:bottom w:val="none" w:sz="0" w:space="0" w:color="auto"/>
                                <w:right w:val="none" w:sz="0" w:space="0" w:color="auto"/>
                              </w:divBdr>
                            </w:div>
                            <w:div w:id="1702707952">
                              <w:marLeft w:val="0"/>
                              <w:marRight w:val="0"/>
                              <w:marTop w:val="0"/>
                              <w:marBottom w:val="0"/>
                              <w:divBdr>
                                <w:top w:val="none" w:sz="0" w:space="0" w:color="auto"/>
                                <w:left w:val="none" w:sz="0" w:space="0" w:color="auto"/>
                                <w:bottom w:val="none" w:sz="0" w:space="0" w:color="auto"/>
                                <w:right w:val="none" w:sz="0" w:space="0" w:color="auto"/>
                              </w:divBdr>
                            </w:div>
                            <w:div w:id="1556624309">
                              <w:marLeft w:val="0"/>
                              <w:marRight w:val="0"/>
                              <w:marTop w:val="0"/>
                              <w:marBottom w:val="0"/>
                              <w:divBdr>
                                <w:top w:val="none" w:sz="0" w:space="0" w:color="auto"/>
                                <w:left w:val="none" w:sz="0" w:space="0" w:color="auto"/>
                                <w:bottom w:val="none" w:sz="0" w:space="0" w:color="auto"/>
                                <w:right w:val="none" w:sz="0" w:space="0" w:color="auto"/>
                              </w:divBdr>
                              <w:divsChild>
                                <w:div w:id="457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8315">
                          <w:marLeft w:val="0"/>
                          <w:marRight w:val="0"/>
                          <w:marTop w:val="0"/>
                          <w:marBottom w:val="0"/>
                          <w:divBdr>
                            <w:top w:val="none" w:sz="0" w:space="0" w:color="auto"/>
                            <w:left w:val="none" w:sz="0" w:space="0" w:color="auto"/>
                            <w:bottom w:val="none" w:sz="0" w:space="0" w:color="auto"/>
                            <w:right w:val="none" w:sz="0" w:space="0" w:color="auto"/>
                          </w:divBdr>
                          <w:divsChild>
                            <w:div w:id="1979144738">
                              <w:marLeft w:val="0"/>
                              <w:marRight w:val="0"/>
                              <w:marTop w:val="0"/>
                              <w:marBottom w:val="0"/>
                              <w:divBdr>
                                <w:top w:val="none" w:sz="0" w:space="0" w:color="auto"/>
                                <w:left w:val="none" w:sz="0" w:space="0" w:color="auto"/>
                                <w:bottom w:val="none" w:sz="0" w:space="0" w:color="auto"/>
                                <w:right w:val="none" w:sz="0" w:space="0" w:color="auto"/>
                              </w:divBdr>
                            </w:div>
                          </w:divsChild>
                        </w:div>
                        <w:div w:id="1696035005">
                          <w:marLeft w:val="0"/>
                          <w:marRight w:val="0"/>
                          <w:marTop w:val="0"/>
                          <w:marBottom w:val="0"/>
                          <w:divBdr>
                            <w:top w:val="none" w:sz="0" w:space="0" w:color="auto"/>
                            <w:left w:val="none" w:sz="0" w:space="0" w:color="auto"/>
                            <w:bottom w:val="none" w:sz="0" w:space="0" w:color="auto"/>
                            <w:right w:val="none" w:sz="0" w:space="0" w:color="auto"/>
                          </w:divBdr>
                          <w:divsChild>
                            <w:div w:id="1120153045">
                              <w:marLeft w:val="0"/>
                              <w:marRight w:val="0"/>
                              <w:marTop w:val="0"/>
                              <w:marBottom w:val="0"/>
                              <w:divBdr>
                                <w:top w:val="none" w:sz="0" w:space="0" w:color="auto"/>
                                <w:left w:val="none" w:sz="0" w:space="0" w:color="auto"/>
                                <w:bottom w:val="none" w:sz="0" w:space="0" w:color="auto"/>
                                <w:right w:val="none" w:sz="0" w:space="0" w:color="auto"/>
                              </w:divBdr>
                            </w:div>
                          </w:divsChild>
                        </w:div>
                        <w:div w:id="904607700">
                          <w:marLeft w:val="0"/>
                          <w:marRight w:val="0"/>
                          <w:marTop w:val="0"/>
                          <w:marBottom w:val="0"/>
                          <w:divBdr>
                            <w:top w:val="none" w:sz="0" w:space="0" w:color="auto"/>
                            <w:left w:val="none" w:sz="0" w:space="0" w:color="auto"/>
                            <w:bottom w:val="none" w:sz="0" w:space="0" w:color="auto"/>
                            <w:right w:val="none" w:sz="0" w:space="0" w:color="auto"/>
                          </w:divBdr>
                        </w:div>
                        <w:div w:id="1720595747">
                          <w:marLeft w:val="0"/>
                          <w:marRight w:val="0"/>
                          <w:marTop w:val="0"/>
                          <w:marBottom w:val="0"/>
                          <w:divBdr>
                            <w:top w:val="none" w:sz="0" w:space="0" w:color="auto"/>
                            <w:left w:val="none" w:sz="0" w:space="0" w:color="auto"/>
                            <w:bottom w:val="none" w:sz="0" w:space="0" w:color="auto"/>
                            <w:right w:val="none" w:sz="0" w:space="0" w:color="auto"/>
                          </w:divBdr>
                          <w:divsChild>
                            <w:div w:id="1516379628">
                              <w:marLeft w:val="0"/>
                              <w:marRight w:val="0"/>
                              <w:marTop w:val="0"/>
                              <w:marBottom w:val="0"/>
                              <w:divBdr>
                                <w:top w:val="none" w:sz="0" w:space="0" w:color="auto"/>
                                <w:left w:val="none" w:sz="0" w:space="0" w:color="auto"/>
                                <w:bottom w:val="none" w:sz="0" w:space="0" w:color="auto"/>
                                <w:right w:val="none" w:sz="0" w:space="0" w:color="auto"/>
                              </w:divBdr>
                            </w:div>
                          </w:divsChild>
                        </w:div>
                        <w:div w:id="271476356">
                          <w:marLeft w:val="0"/>
                          <w:marRight w:val="0"/>
                          <w:marTop w:val="0"/>
                          <w:marBottom w:val="0"/>
                          <w:divBdr>
                            <w:top w:val="none" w:sz="0" w:space="0" w:color="auto"/>
                            <w:left w:val="none" w:sz="0" w:space="0" w:color="auto"/>
                            <w:bottom w:val="none" w:sz="0" w:space="0" w:color="auto"/>
                            <w:right w:val="none" w:sz="0" w:space="0" w:color="auto"/>
                          </w:divBdr>
                          <w:divsChild>
                            <w:div w:id="654532558">
                              <w:marLeft w:val="0"/>
                              <w:marRight w:val="0"/>
                              <w:marTop w:val="0"/>
                              <w:marBottom w:val="0"/>
                              <w:divBdr>
                                <w:top w:val="none" w:sz="0" w:space="0" w:color="auto"/>
                                <w:left w:val="none" w:sz="0" w:space="0" w:color="auto"/>
                                <w:bottom w:val="none" w:sz="0" w:space="0" w:color="auto"/>
                                <w:right w:val="none" w:sz="0" w:space="0" w:color="auto"/>
                              </w:divBdr>
                            </w:div>
                          </w:divsChild>
                        </w:div>
                        <w:div w:id="2071689897">
                          <w:marLeft w:val="0"/>
                          <w:marRight w:val="0"/>
                          <w:marTop w:val="0"/>
                          <w:marBottom w:val="0"/>
                          <w:divBdr>
                            <w:top w:val="none" w:sz="0" w:space="0" w:color="auto"/>
                            <w:left w:val="none" w:sz="0" w:space="0" w:color="auto"/>
                            <w:bottom w:val="none" w:sz="0" w:space="0" w:color="auto"/>
                            <w:right w:val="none" w:sz="0" w:space="0" w:color="auto"/>
                          </w:divBdr>
                        </w:div>
                        <w:div w:id="1724986209">
                          <w:marLeft w:val="0"/>
                          <w:marRight w:val="0"/>
                          <w:marTop w:val="0"/>
                          <w:marBottom w:val="0"/>
                          <w:divBdr>
                            <w:top w:val="none" w:sz="0" w:space="0" w:color="auto"/>
                            <w:left w:val="none" w:sz="0" w:space="0" w:color="auto"/>
                            <w:bottom w:val="none" w:sz="0" w:space="0" w:color="auto"/>
                            <w:right w:val="none" w:sz="0" w:space="0" w:color="auto"/>
                          </w:divBdr>
                          <w:divsChild>
                            <w:div w:id="1500999688">
                              <w:marLeft w:val="0"/>
                              <w:marRight w:val="0"/>
                              <w:marTop w:val="0"/>
                              <w:marBottom w:val="0"/>
                              <w:divBdr>
                                <w:top w:val="none" w:sz="0" w:space="0" w:color="auto"/>
                                <w:left w:val="none" w:sz="0" w:space="0" w:color="auto"/>
                                <w:bottom w:val="none" w:sz="0" w:space="0" w:color="auto"/>
                                <w:right w:val="none" w:sz="0" w:space="0" w:color="auto"/>
                              </w:divBdr>
                            </w:div>
                            <w:div w:id="248737490">
                              <w:marLeft w:val="0"/>
                              <w:marRight w:val="0"/>
                              <w:marTop w:val="0"/>
                              <w:marBottom w:val="0"/>
                              <w:divBdr>
                                <w:top w:val="none" w:sz="0" w:space="0" w:color="auto"/>
                                <w:left w:val="none" w:sz="0" w:space="0" w:color="auto"/>
                                <w:bottom w:val="none" w:sz="0" w:space="0" w:color="auto"/>
                                <w:right w:val="none" w:sz="0" w:space="0" w:color="auto"/>
                              </w:divBdr>
                            </w:div>
                            <w:div w:id="311182130">
                              <w:marLeft w:val="0"/>
                              <w:marRight w:val="0"/>
                              <w:marTop w:val="0"/>
                              <w:marBottom w:val="0"/>
                              <w:divBdr>
                                <w:top w:val="none" w:sz="0" w:space="0" w:color="auto"/>
                                <w:left w:val="none" w:sz="0" w:space="0" w:color="auto"/>
                                <w:bottom w:val="none" w:sz="0" w:space="0" w:color="auto"/>
                                <w:right w:val="none" w:sz="0" w:space="0" w:color="auto"/>
                              </w:divBdr>
                            </w:div>
                            <w:div w:id="44064083">
                              <w:marLeft w:val="0"/>
                              <w:marRight w:val="0"/>
                              <w:marTop w:val="0"/>
                              <w:marBottom w:val="0"/>
                              <w:divBdr>
                                <w:top w:val="none" w:sz="0" w:space="0" w:color="auto"/>
                                <w:left w:val="none" w:sz="0" w:space="0" w:color="auto"/>
                                <w:bottom w:val="none" w:sz="0" w:space="0" w:color="auto"/>
                                <w:right w:val="none" w:sz="0" w:space="0" w:color="auto"/>
                              </w:divBdr>
                            </w:div>
                          </w:divsChild>
                        </w:div>
                        <w:div w:id="1808736369">
                          <w:marLeft w:val="0"/>
                          <w:marRight w:val="0"/>
                          <w:marTop w:val="0"/>
                          <w:marBottom w:val="0"/>
                          <w:divBdr>
                            <w:top w:val="none" w:sz="0" w:space="0" w:color="auto"/>
                            <w:left w:val="none" w:sz="0" w:space="0" w:color="auto"/>
                            <w:bottom w:val="none" w:sz="0" w:space="0" w:color="auto"/>
                            <w:right w:val="none" w:sz="0" w:space="0" w:color="auto"/>
                          </w:divBdr>
                          <w:divsChild>
                            <w:div w:id="515466914">
                              <w:marLeft w:val="0"/>
                              <w:marRight w:val="0"/>
                              <w:marTop w:val="0"/>
                              <w:marBottom w:val="0"/>
                              <w:divBdr>
                                <w:top w:val="none" w:sz="0" w:space="0" w:color="auto"/>
                                <w:left w:val="none" w:sz="0" w:space="0" w:color="auto"/>
                                <w:bottom w:val="none" w:sz="0" w:space="0" w:color="auto"/>
                                <w:right w:val="none" w:sz="0" w:space="0" w:color="auto"/>
                              </w:divBdr>
                            </w:div>
                          </w:divsChild>
                        </w:div>
                        <w:div w:id="1500584017">
                          <w:marLeft w:val="0"/>
                          <w:marRight w:val="0"/>
                          <w:marTop w:val="0"/>
                          <w:marBottom w:val="0"/>
                          <w:divBdr>
                            <w:top w:val="none" w:sz="0" w:space="0" w:color="auto"/>
                            <w:left w:val="none" w:sz="0" w:space="0" w:color="auto"/>
                            <w:bottom w:val="none" w:sz="0" w:space="0" w:color="auto"/>
                            <w:right w:val="none" w:sz="0" w:space="0" w:color="auto"/>
                          </w:divBdr>
                          <w:divsChild>
                            <w:div w:id="360520027">
                              <w:marLeft w:val="0"/>
                              <w:marRight w:val="0"/>
                              <w:marTop w:val="0"/>
                              <w:marBottom w:val="0"/>
                              <w:divBdr>
                                <w:top w:val="none" w:sz="0" w:space="0" w:color="auto"/>
                                <w:left w:val="none" w:sz="0" w:space="0" w:color="auto"/>
                                <w:bottom w:val="none" w:sz="0" w:space="0" w:color="auto"/>
                                <w:right w:val="none" w:sz="0" w:space="0" w:color="auto"/>
                              </w:divBdr>
                            </w:div>
                          </w:divsChild>
                        </w:div>
                        <w:div w:id="1955672118">
                          <w:marLeft w:val="0"/>
                          <w:marRight w:val="0"/>
                          <w:marTop w:val="0"/>
                          <w:marBottom w:val="0"/>
                          <w:divBdr>
                            <w:top w:val="none" w:sz="0" w:space="0" w:color="auto"/>
                            <w:left w:val="none" w:sz="0" w:space="0" w:color="auto"/>
                            <w:bottom w:val="none" w:sz="0" w:space="0" w:color="auto"/>
                            <w:right w:val="none" w:sz="0" w:space="0" w:color="auto"/>
                          </w:divBdr>
                        </w:div>
                        <w:div w:id="371350618">
                          <w:marLeft w:val="0"/>
                          <w:marRight w:val="0"/>
                          <w:marTop w:val="0"/>
                          <w:marBottom w:val="0"/>
                          <w:divBdr>
                            <w:top w:val="none" w:sz="0" w:space="0" w:color="auto"/>
                            <w:left w:val="none" w:sz="0" w:space="0" w:color="auto"/>
                            <w:bottom w:val="none" w:sz="0" w:space="0" w:color="auto"/>
                            <w:right w:val="none" w:sz="0" w:space="0" w:color="auto"/>
                          </w:divBdr>
                        </w:div>
                        <w:div w:id="2077588940">
                          <w:marLeft w:val="0"/>
                          <w:marRight w:val="0"/>
                          <w:marTop w:val="0"/>
                          <w:marBottom w:val="0"/>
                          <w:divBdr>
                            <w:top w:val="none" w:sz="0" w:space="0" w:color="auto"/>
                            <w:left w:val="none" w:sz="0" w:space="0" w:color="auto"/>
                            <w:bottom w:val="none" w:sz="0" w:space="0" w:color="auto"/>
                            <w:right w:val="none" w:sz="0" w:space="0" w:color="auto"/>
                          </w:divBdr>
                          <w:divsChild>
                            <w:div w:id="319962473">
                              <w:marLeft w:val="0"/>
                              <w:marRight w:val="0"/>
                              <w:marTop w:val="0"/>
                              <w:marBottom w:val="0"/>
                              <w:divBdr>
                                <w:top w:val="none" w:sz="0" w:space="0" w:color="auto"/>
                                <w:left w:val="none" w:sz="0" w:space="0" w:color="auto"/>
                                <w:bottom w:val="none" w:sz="0" w:space="0" w:color="auto"/>
                                <w:right w:val="none" w:sz="0" w:space="0" w:color="auto"/>
                              </w:divBdr>
                            </w:div>
                          </w:divsChild>
                        </w:div>
                        <w:div w:id="882593686">
                          <w:marLeft w:val="0"/>
                          <w:marRight w:val="0"/>
                          <w:marTop w:val="0"/>
                          <w:marBottom w:val="0"/>
                          <w:divBdr>
                            <w:top w:val="none" w:sz="0" w:space="0" w:color="auto"/>
                            <w:left w:val="none" w:sz="0" w:space="0" w:color="auto"/>
                            <w:bottom w:val="none" w:sz="0" w:space="0" w:color="auto"/>
                            <w:right w:val="none" w:sz="0" w:space="0" w:color="auto"/>
                          </w:divBdr>
                        </w:div>
                        <w:div w:id="1114863095">
                          <w:marLeft w:val="0"/>
                          <w:marRight w:val="0"/>
                          <w:marTop w:val="0"/>
                          <w:marBottom w:val="0"/>
                          <w:divBdr>
                            <w:top w:val="none" w:sz="0" w:space="0" w:color="auto"/>
                            <w:left w:val="none" w:sz="0" w:space="0" w:color="auto"/>
                            <w:bottom w:val="none" w:sz="0" w:space="0" w:color="auto"/>
                            <w:right w:val="none" w:sz="0" w:space="0" w:color="auto"/>
                          </w:divBdr>
                          <w:divsChild>
                            <w:div w:id="1349404521">
                              <w:marLeft w:val="0"/>
                              <w:marRight w:val="0"/>
                              <w:marTop w:val="0"/>
                              <w:marBottom w:val="0"/>
                              <w:divBdr>
                                <w:top w:val="none" w:sz="0" w:space="0" w:color="auto"/>
                                <w:left w:val="none" w:sz="0" w:space="0" w:color="auto"/>
                                <w:bottom w:val="none" w:sz="0" w:space="0" w:color="auto"/>
                                <w:right w:val="none" w:sz="0" w:space="0" w:color="auto"/>
                              </w:divBdr>
                            </w:div>
                            <w:div w:id="743382946">
                              <w:marLeft w:val="0"/>
                              <w:marRight w:val="0"/>
                              <w:marTop w:val="0"/>
                              <w:marBottom w:val="0"/>
                              <w:divBdr>
                                <w:top w:val="none" w:sz="0" w:space="0" w:color="auto"/>
                                <w:left w:val="none" w:sz="0" w:space="0" w:color="auto"/>
                                <w:bottom w:val="none" w:sz="0" w:space="0" w:color="auto"/>
                                <w:right w:val="none" w:sz="0" w:space="0" w:color="auto"/>
                              </w:divBdr>
                              <w:divsChild>
                                <w:div w:id="892691561">
                                  <w:marLeft w:val="0"/>
                                  <w:marRight w:val="0"/>
                                  <w:marTop w:val="0"/>
                                  <w:marBottom w:val="0"/>
                                  <w:divBdr>
                                    <w:top w:val="none" w:sz="0" w:space="0" w:color="auto"/>
                                    <w:left w:val="none" w:sz="0" w:space="0" w:color="auto"/>
                                    <w:bottom w:val="none" w:sz="0" w:space="0" w:color="auto"/>
                                    <w:right w:val="none" w:sz="0" w:space="0" w:color="auto"/>
                                  </w:divBdr>
                                </w:div>
                              </w:divsChild>
                            </w:div>
                            <w:div w:id="270750918">
                              <w:marLeft w:val="0"/>
                              <w:marRight w:val="0"/>
                              <w:marTop w:val="0"/>
                              <w:marBottom w:val="0"/>
                              <w:divBdr>
                                <w:top w:val="none" w:sz="0" w:space="0" w:color="auto"/>
                                <w:left w:val="none" w:sz="0" w:space="0" w:color="auto"/>
                                <w:bottom w:val="none" w:sz="0" w:space="0" w:color="auto"/>
                                <w:right w:val="none" w:sz="0" w:space="0" w:color="auto"/>
                              </w:divBdr>
                              <w:divsChild>
                                <w:div w:id="673731013">
                                  <w:marLeft w:val="0"/>
                                  <w:marRight w:val="0"/>
                                  <w:marTop w:val="0"/>
                                  <w:marBottom w:val="0"/>
                                  <w:divBdr>
                                    <w:top w:val="none" w:sz="0" w:space="0" w:color="auto"/>
                                    <w:left w:val="none" w:sz="0" w:space="0" w:color="auto"/>
                                    <w:bottom w:val="none" w:sz="0" w:space="0" w:color="auto"/>
                                    <w:right w:val="none" w:sz="0" w:space="0" w:color="auto"/>
                                  </w:divBdr>
                                </w:div>
                              </w:divsChild>
                            </w:div>
                            <w:div w:id="1054157453">
                              <w:marLeft w:val="0"/>
                              <w:marRight w:val="0"/>
                              <w:marTop w:val="0"/>
                              <w:marBottom w:val="0"/>
                              <w:divBdr>
                                <w:top w:val="none" w:sz="0" w:space="0" w:color="auto"/>
                                <w:left w:val="none" w:sz="0" w:space="0" w:color="auto"/>
                                <w:bottom w:val="none" w:sz="0" w:space="0" w:color="auto"/>
                                <w:right w:val="none" w:sz="0" w:space="0" w:color="auto"/>
                              </w:divBdr>
                              <w:divsChild>
                                <w:div w:id="1602765263">
                                  <w:marLeft w:val="0"/>
                                  <w:marRight w:val="0"/>
                                  <w:marTop w:val="0"/>
                                  <w:marBottom w:val="0"/>
                                  <w:divBdr>
                                    <w:top w:val="none" w:sz="0" w:space="0" w:color="auto"/>
                                    <w:left w:val="none" w:sz="0" w:space="0" w:color="auto"/>
                                    <w:bottom w:val="none" w:sz="0" w:space="0" w:color="auto"/>
                                    <w:right w:val="none" w:sz="0" w:space="0" w:color="auto"/>
                                  </w:divBdr>
                                </w:div>
                              </w:divsChild>
                            </w:div>
                            <w:div w:id="2024894851">
                              <w:marLeft w:val="0"/>
                              <w:marRight w:val="0"/>
                              <w:marTop w:val="0"/>
                              <w:marBottom w:val="0"/>
                              <w:divBdr>
                                <w:top w:val="none" w:sz="0" w:space="0" w:color="auto"/>
                                <w:left w:val="none" w:sz="0" w:space="0" w:color="auto"/>
                                <w:bottom w:val="none" w:sz="0" w:space="0" w:color="auto"/>
                                <w:right w:val="none" w:sz="0" w:space="0" w:color="auto"/>
                              </w:divBdr>
                            </w:div>
                            <w:div w:id="1799642504">
                              <w:marLeft w:val="0"/>
                              <w:marRight w:val="0"/>
                              <w:marTop w:val="0"/>
                              <w:marBottom w:val="0"/>
                              <w:divBdr>
                                <w:top w:val="none" w:sz="0" w:space="0" w:color="auto"/>
                                <w:left w:val="none" w:sz="0" w:space="0" w:color="auto"/>
                                <w:bottom w:val="none" w:sz="0" w:space="0" w:color="auto"/>
                                <w:right w:val="none" w:sz="0" w:space="0" w:color="auto"/>
                              </w:divBdr>
                              <w:divsChild>
                                <w:div w:id="1176572789">
                                  <w:marLeft w:val="0"/>
                                  <w:marRight w:val="0"/>
                                  <w:marTop w:val="0"/>
                                  <w:marBottom w:val="0"/>
                                  <w:divBdr>
                                    <w:top w:val="none" w:sz="0" w:space="0" w:color="auto"/>
                                    <w:left w:val="none" w:sz="0" w:space="0" w:color="auto"/>
                                    <w:bottom w:val="none" w:sz="0" w:space="0" w:color="auto"/>
                                    <w:right w:val="none" w:sz="0" w:space="0" w:color="auto"/>
                                  </w:divBdr>
                                </w:div>
                              </w:divsChild>
                            </w:div>
                            <w:div w:id="1600141785">
                              <w:marLeft w:val="0"/>
                              <w:marRight w:val="0"/>
                              <w:marTop w:val="0"/>
                              <w:marBottom w:val="0"/>
                              <w:divBdr>
                                <w:top w:val="none" w:sz="0" w:space="0" w:color="auto"/>
                                <w:left w:val="none" w:sz="0" w:space="0" w:color="auto"/>
                                <w:bottom w:val="none" w:sz="0" w:space="0" w:color="auto"/>
                                <w:right w:val="none" w:sz="0" w:space="0" w:color="auto"/>
                              </w:divBdr>
                            </w:div>
                            <w:div w:id="1310133557">
                              <w:marLeft w:val="0"/>
                              <w:marRight w:val="0"/>
                              <w:marTop w:val="0"/>
                              <w:marBottom w:val="0"/>
                              <w:divBdr>
                                <w:top w:val="none" w:sz="0" w:space="0" w:color="auto"/>
                                <w:left w:val="none" w:sz="0" w:space="0" w:color="auto"/>
                                <w:bottom w:val="none" w:sz="0" w:space="0" w:color="auto"/>
                                <w:right w:val="none" w:sz="0" w:space="0" w:color="auto"/>
                              </w:divBdr>
                            </w:div>
                            <w:div w:id="903837362">
                              <w:marLeft w:val="0"/>
                              <w:marRight w:val="0"/>
                              <w:marTop w:val="0"/>
                              <w:marBottom w:val="0"/>
                              <w:divBdr>
                                <w:top w:val="none" w:sz="0" w:space="0" w:color="auto"/>
                                <w:left w:val="none" w:sz="0" w:space="0" w:color="auto"/>
                                <w:bottom w:val="none" w:sz="0" w:space="0" w:color="auto"/>
                                <w:right w:val="none" w:sz="0" w:space="0" w:color="auto"/>
                              </w:divBdr>
                              <w:divsChild>
                                <w:div w:id="994146834">
                                  <w:marLeft w:val="0"/>
                                  <w:marRight w:val="0"/>
                                  <w:marTop w:val="0"/>
                                  <w:marBottom w:val="0"/>
                                  <w:divBdr>
                                    <w:top w:val="none" w:sz="0" w:space="0" w:color="auto"/>
                                    <w:left w:val="none" w:sz="0" w:space="0" w:color="auto"/>
                                    <w:bottom w:val="none" w:sz="0" w:space="0" w:color="auto"/>
                                    <w:right w:val="none" w:sz="0" w:space="0" w:color="auto"/>
                                  </w:divBdr>
                                </w:div>
                              </w:divsChild>
                            </w:div>
                            <w:div w:id="926421272">
                              <w:marLeft w:val="0"/>
                              <w:marRight w:val="0"/>
                              <w:marTop w:val="0"/>
                              <w:marBottom w:val="0"/>
                              <w:divBdr>
                                <w:top w:val="none" w:sz="0" w:space="0" w:color="auto"/>
                                <w:left w:val="none" w:sz="0" w:space="0" w:color="auto"/>
                                <w:bottom w:val="none" w:sz="0" w:space="0" w:color="auto"/>
                                <w:right w:val="none" w:sz="0" w:space="0" w:color="auto"/>
                              </w:divBdr>
                              <w:divsChild>
                                <w:div w:id="8855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6240">
                          <w:marLeft w:val="0"/>
                          <w:marRight w:val="0"/>
                          <w:marTop w:val="0"/>
                          <w:marBottom w:val="0"/>
                          <w:divBdr>
                            <w:top w:val="none" w:sz="0" w:space="0" w:color="auto"/>
                            <w:left w:val="none" w:sz="0" w:space="0" w:color="auto"/>
                            <w:bottom w:val="none" w:sz="0" w:space="0" w:color="auto"/>
                            <w:right w:val="none" w:sz="0" w:space="0" w:color="auto"/>
                          </w:divBdr>
                          <w:divsChild>
                            <w:div w:id="850223334">
                              <w:marLeft w:val="0"/>
                              <w:marRight w:val="0"/>
                              <w:marTop w:val="0"/>
                              <w:marBottom w:val="0"/>
                              <w:divBdr>
                                <w:top w:val="none" w:sz="0" w:space="0" w:color="auto"/>
                                <w:left w:val="none" w:sz="0" w:space="0" w:color="auto"/>
                                <w:bottom w:val="none" w:sz="0" w:space="0" w:color="auto"/>
                                <w:right w:val="none" w:sz="0" w:space="0" w:color="auto"/>
                              </w:divBdr>
                            </w:div>
                          </w:divsChild>
                        </w:div>
                        <w:div w:id="1160388007">
                          <w:marLeft w:val="0"/>
                          <w:marRight w:val="0"/>
                          <w:marTop w:val="0"/>
                          <w:marBottom w:val="0"/>
                          <w:divBdr>
                            <w:top w:val="none" w:sz="0" w:space="0" w:color="auto"/>
                            <w:left w:val="none" w:sz="0" w:space="0" w:color="auto"/>
                            <w:bottom w:val="none" w:sz="0" w:space="0" w:color="auto"/>
                            <w:right w:val="none" w:sz="0" w:space="0" w:color="auto"/>
                          </w:divBdr>
                          <w:divsChild>
                            <w:div w:id="1327439172">
                              <w:marLeft w:val="0"/>
                              <w:marRight w:val="0"/>
                              <w:marTop w:val="0"/>
                              <w:marBottom w:val="0"/>
                              <w:divBdr>
                                <w:top w:val="none" w:sz="0" w:space="0" w:color="auto"/>
                                <w:left w:val="none" w:sz="0" w:space="0" w:color="auto"/>
                                <w:bottom w:val="none" w:sz="0" w:space="0" w:color="auto"/>
                                <w:right w:val="none" w:sz="0" w:space="0" w:color="auto"/>
                              </w:divBdr>
                            </w:div>
                          </w:divsChild>
                        </w:div>
                        <w:div w:id="288753311">
                          <w:marLeft w:val="0"/>
                          <w:marRight w:val="0"/>
                          <w:marTop w:val="0"/>
                          <w:marBottom w:val="0"/>
                          <w:divBdr>
                            <w:top w:val="none" w:sz="0" w:space="0" w:color="auto"/>
                            <w:left w:val="none" w:sz="0" w:space="0" w:color="auto"/>
                            <w:bottom w:val="none" w:sz="0" w:space="0" w:color="auto"/>
                            <w:right w:val="none" w:sz="0" w:space="0" w:color="auto"/>
                          </w:divBdr>
                        </w:div>
                        <w:div w:id="549801160">
                          <w:marLeft w:val="0"/>
                          <w:marRight w:val="0"/>
                          <w:marTop w:val="0"/>
                          <w:marBottom w:val="0"/>
                          <w:divBdr>
                            <w:top w:val="none" w:sz="0" w:space="0" w:color="auto"/>
                            <w:left w:val="none" w:sz="0" w:space="0" w:color="auto"/>
                            <w:bottom w:val="none" w:sz="0" w:space="0" w:color="auto"/>
                            <w:right w:val="none" w:sz="0" w:space="0" w:color="auto"/>
                          </w:divBdr>
                          <w:divsChild>
                            <w:div w:id="71392920">
                              <w:marLeft w:val="0"/>
                              <w:marRight w:val="0"/>
                              <w:marTop w:val="0"/>
                              <w:marBottom w:val="0"/>
                              <w:divBdr>
                                <w:top w:val="none" w:sz="0" w:space="0" w:color="auto"/>
                                <w:left w:val="none" w:sz="0" w:space="0" w:color="auto"/>
                                <w:bottom w:val="none" w:sz="0" w:space="0" w:color="auto"/>
                                <w:right w:val="none" w:sz="0" w:space="0" w:color="auto"/>
                              </w:divBdr>
                            </w:div>
                          </w:divsChild>
                        </w:div>
                        <w:div w:id="718630187">
                          <w:marLeft w:val="0"/>
                          <w:marRight w:val="0"/>
                          <w:marTop w:val="0"/>
                          <w:marBottom w:val="0"/>
                          <w:divBdr>
                            <w:top w:val="none" w:sz="0" w:space="0" w:color="auto"/>
                            <w:left w:val="none" w:sz="0" w:space="0" w:color="auto"/>
                            <w:bottom w:val="none" w:sz="0" w:space="0" w:color="auto"/>
                            <w:right w:val="none" w:sz="0" w:space="0" w:color="auto"/>
                          </w:divBdr>
                        </w:div>
                        <w:div w:id="633340336">
                          <w:marLeft w:val="0"/>
                          <w:marRight w:val="0"/>
                          <w:marTop w:val="0"/>
                          <w:marBottom w:val="0"/>
                          <w:divBdr>
                            <w:top w:val="none" w:sz="0" w:space="0" w:color="auto"/>
                            <w:left w:val="none" w:sz="0" w:space="0" w:color="auto"/>
                            <w:bottom w:val="none" w:sz="0" w:space="0" w:color="auto"/>
                            <w:right w:val="none" w:sz="0" w:space="0" w:color="auto"/>
                          </w:divBdr>
                        </w:div>
                        <w:div w:id="1001153153">
                          <w:marLeft w:val="0"/>
                          <w:marRight w:val="0"/>
                          <w:marTop w:val="0"/>
                          <w:marBottom w:val="0"/>
                          <w:divBdr>
                            <w:top w:val="none" w:sz="0" w:space="0" w:color="auto"/>
                            <w:left w:val="none" w:sz="0" w:space="0" w:color="auto"/>
                            <w:bottom w:val="none" w:sz="0" w:space="0" w:color="auto"/>
                            <w:right w:val="none" w:sz="0" w:space="0" w:color="auto"/>
                          </w:divBdr>
                          <w:divsChild>
                            <w:div w:id="1275869699">
                              <w:marLeft w:val="0"/>
                              <w:marRight w:val="0"/>
                              <w:marTop w:val="0"/>
                              <w:marBottom w:val="0"/>
                              <w:divBdr>
                                <w:top w:val="none" w:sz="0" w:space="0" w:color="auto"/>
                                <w:left w:val="none" w:sz="0" w:space="0" w:color="auto"/>
                                <w:bottom w:val="none" w:sz="0" w:space="0" w:color="auto"/>
                                <w:right w:val="none" w:sz="0" w:space="0" w:color="auto"/>
                              </w:divBdr>
                            </w:div>
                            <w:div w:id="795952498">
                              <w:marLeft w:val="0"/>
                              <w:marRight w:val="0"/>
                              <w:marTop w:val="0"/>
                              <w:marBottom w:val="0"/>
                              <w:divBdr>
                                <w:top w:val="none" w:sz="0" w:space="0" w:color="auto"/>
                                <w:left w:val="none" w:sz="0" w:space="0" w:color="auto"/>
                                <w:bottom w:val="none" w:sz="0" w:space="0" w:color="auto"/>
                                <w:right w:val="none" w:sz="0" w:space="0" w:color="auto"/>
                              </w:divBdr>
                            </w:div>
                            <w:div w:id="1306854863">
                              <w:marLeft w:val="0"/>
                              <w:marRight w:val="0"/>
                              <w:marTop w:val="0"/>
                              <w:marBottom w:val="0"/>
                              <w:divBdr>
                                <w:top w:val="none" w:sz="0" w:space="0" w:color="auto"/>
                                <w:left w:val="none" w:sz="0" w:space="0" w:color="auto"/>
                                <w:bottom w:val="none" w:sz="0" w:space="0" w:color="auto"/>
                                <w:right w:val="none" w:sz="0" w:space="0" w:color="auto"/>
                              </w:divBdr>
                            </w:div>
                            <w:div w:id="1919633882">
                              <w:marLeft w:val="0"/>
                              <w:marRight w:val="0"/>
                              <w:marTop w:val="0"/>
                              <w:marBottom w:val="0"/>
                              <w:divBdr>
                                <w:top w:val="none" w:sz="0" w:space="0" w:color="auto"/>
                                <w:left w:val="none" w:sz="0" w:space="0" w:color="auto"/>
                                <w:bottom w:val="none" w:sz="0" w:space="0" w:color="auto"/>
                                <w:right w:val="none" w:sz="0" w:space="0" w:color="auto"/>
                              </w:divBdr>
                            </w:div>
                          </w:divsChild>
                        </w:div>
                        <w:div w:id="68384805">
                          <w:marLeft w:val="0"/>
                          <w:marRight w:val="0"/>
                          <w:marTop w:val="0"/>
                          <w:marBottom w:val="0"/>
                          <w:divBdr>
                            <w:top w:val="none" w:sz="0" w:space="0" w:color="auto"/>
                            <w:left w:val="none" w:sz="0" w:space="0" w:color="auto"/>
                            <w:bottom w:val="none" w:sz="0" w:space="0" w:color="auto"/>
                            <w:right w:val="none" w:sz="0" w:space="0" w:color="auto"/>
                          </w:divBdr>
                        </w:div>
                        <w:div w:id="1368487840">
                          <w:marLeft w:val="0"/>
                          <w:marRight w:val="0"/>
                          <w:marTop w:val="0"/>
                          <w:marBottom w:val="0"/>
                          <w:divBdr>
                            <w:top w:val="none" w:sz="0" w:space="0" w:color="auto"/>
                            <w:left w:val="none" w:sz="0" w:space="0" w:color="auto"/>
                            <w:bottom w:val="none" w:sz="0" w:space="0" w:color="auto"/>
                            <w:right w:val="none" w:sz="0" w:space="0" w:color="auto"/>
                          </w:divBdr>
                        </w:div>
                        <w:div w:id="1472556830">
                          <w:marLeft w:val="0"/>
                          <w:marRight w:val="0"/>
                          <w:marTop w:val="0"/>
                          <w:marBottom w:val="0"/>
                          <w:divBdr>
                            <w:top w:val="none" w:sz="0" w:space="0" w:color="auto"/>
                            <w:left w:val="none" w:sz="0" w:space="0" w:color="auto"/>
                            <w:bottom w:val="none" w:sz="0" w:space="0" w:color="auto"/>
                            <w:right w:val="none" w:sz="0" w:space="0" w:color="auto"/>
                          </w:divBdr>
                        </w:div>
                      </w:divsChild>
                    </w:div>
                    <w:div w:id="218830091">
                      <w:marLeft w:val="0"/>
                      <w:marRight w:val="0"/>
                      <w:marTop w:val="0"/>
                      <w:marBottom w:val="0"/>
                      <w:divBdr>
                        <w:top w:val="none" w:sz="0" w:space="0" w:color="auto"/>
                        <w:left w:val="none" w:sz="0" w:space="0" w:color="auto"/>
                        <w:bottom w:val="none" w:sz="0" w:space="0" w:color="auto"/>
                        <w:right w:val="none" w:sz="0" w:space="0" w:color="auto"/>
                      </w:divBdr>
                      <w:divsChild>
                        <w:div w:id="1618832076">
                          <w:marLeft w:val="0"/>
                          <w:marRight w:val="0"/>
                          <w:marTop w:val="0"/>
                          <w:marBottom w:val="0"/>
                          <w:divBdr>
                            <w:top w:val="none" w:sz="0" w:space="0" w:color="auto"/>
                            <w:left w:val="none" w:sz="0" w:space="0" w:color="auto"/>
                            <w:bottom w:val="none" w:sz="0" w:space="0" w:color="auto"/>
                            <w:right w:val="none" w:sz="0" w:space="0" w:color="auto"/>
                          </w:divBdr>
                          <w:divsChild>
                            <w:div w:id="95445679">
                              <w:marLeft w:val="0"/>
                              <w:marRight w:val="0"/>
                              <w:marTop w:val="0"/>
                              <w:marBottom w:val="0"/>
                              <w:divBdr>
                                <w:top w:val="none" w:sz="0" w:space="0" w:color="auto"/>
                                <w:left w:val="none" w:sz="0" w:space="0" w:color="auto"/>
                                <w:bottom w:val="none" w:sz="0" w:space="0" w:color="auto"/>
                                <w:right w:val="none" w:sz="0" w:space="0" w:color="auto"/>
                              </w:divBdr>
                            </w:div>
                            <w:div w:id="68232307">
                              <w:marLeft w:val="0"/>
                              <w:marRight w:val="0"/>
                              <w:marTop w:val="0"/>
                              <w:marBottom w:val="0"/>
                              <w:divBdr>
                                <w:top w:val="none" w:sz="0" w:space="0" w:color="auto"/>
                                <w:left w:val="none" w:sz="0" w:space="0" w:color="auto"/>
                                <w:bottom w:val="none" w:sz="0" w:space="0" w:color="auto"/>
                                <w:right w:val="none" w:sz="0" w:space="0" w:color="auto"/>
                              </w:divBdr>
                            </w:div>
                            <w:div w:id="4405486">
                              <w:marLeft w:val="0"/>
                              <w:marRight w:val="0"/>
                              <w:marTop w:val="0"/>
                              <w:marBottom w:val="0"/>
                              <w:divBdr>
                                <w:top w:val="none" w:sz="0" w:space="0" w:color="auto"/>
                                <w:left w:val="none" w:sz="0" w:space="0" w:color="auto"/>
                                <w:bottom w:val="none" w:sz="0" w:space="0" w:color="auto"/>
                                <w:right w:val="none" w:sz="0" w:space="0" w:color="auto"/>
                              </w:divBdr>
                              <w:divsChild>
                                <w:div w:id="1766263178">
                                  <w:marLeft w:val="0"/>
                                  <w:marRight w:val="0"/>
                                  <w:marTop w:val="0"/>
                                  <w:marBottom w:val="0"/>
                                  <w:divBdr>
                                    <w:top w:val="none" w:sz="0" w:space="0" w:color="auto"/>
                                    <w:left w:val="none" w:sz="0" w:space="0" w:color="auto"/>
                                    <w:bottom w:val="none" w:sz="0" w:space="0" w:color="auto"/>
                                    <w:right w:val="none" w:sz="0" w:space="0" w:color="auto"/>
                                  </w:divBdr>
                                </w:div>
                              </w:divsChild>
                            </w:div>
                            <w:div w:id="772483458">
                              <w:marLeft w:val="0"/>
                              <w:marRight w:val="0"/>
                              <w:marTop w:val="0"/>
                              <w:marBottom w:val="0"/>
                              <w:divBdr>
                                <w:top w:val="none" w:sz="0" w:space="0" w:color="auto"/>
                                <w:left w:val="none" w:sz="0" w:space="0" w:color="auto"/>
                                <w:bottom w:val="none" w:sz="0" w:space="0" w:color="auto"/>
                                <w:right w:val="none" w:sz="0" w:space="0" w:color="auto"/>
                              </w:divBdr>
                            </w:div>
                            <w:div w:id="2059552418">
                              <w:marLeft w:val="0"/>
                              <w:marRight w:val="0"/>
                              <w:marTop w:val="0"/>
                              <w:marBottom w:val="0"/>
                              <w:divBdr>
                                <w:top w:val="none" w:sz="0" w:space="0" w:color="auto"/>
                                <w:left w:val="none" w:sz="0" w:space="0" w:color="auto"/>
                                <w:bottom w:val="none" w:sz="0" w:space="0" w:color="auto"/>
                                <w:right w:val="none" w:sz="0" w:space="0" w:color="auto"/>
                              </w:divBdr>
                            </w:div>
                            <w:div w:id="1161045010">
                              <w:marLeft w:val="0"/>
                              <w:marRight w:val="0"/>
                              <w:marTop w:val="0"/>
                              <w:marBottom w:val="0"/>
                              <w:divBdr>
                                <w:top w:val="none" w:sz="0" w:space="0" w:color="auto"/>
                                <w:left w:val="none" w:sz="0" w:space="0" w:color="auto"/>
                                <w:bottom w:val="none" w:sz="0" w:space="0" w:color="auto"/>
                                <w:right w:val="none" w:sz="0" w:space="0" w:color="auto"/>
                              </w:divBdr>
                            </w:div>
                            <w:div w:id="1369333006">
                              <w:marLeft w:val="0"/>
                              <w:marRight w:val="0"/>
                              <w:marTop w:val="0"/>
                              <w:marBottom w:val="0"/>
                              <w:divBdr>
                                <w:top w:val="none" w:sz="0" w:space="0" w:color="auto"/>
                                <w:left w:val="none" w:sz="0" w:space="0" w:color="auto"/>
                                <w:bottom w:val="none" w:sz="0" w:space="0" w:color="auto"/>
                                <w:right w:val="none" w:sz="0" w:space="0" w:color="auto"/>
                              </w:divBdr>
                            </w:div>
                            <w:div w:id="1153519716">
                              <w:marLeft w:val="0"/>
                              <w:marRight w:val="0"/>
                              <w:marTop w:val="0"/>
                              <w:marBottom w:val="0"/>
                              <w:divBdr>
                                <w:top w:val="none" w:sz="0" w:space="0" w:color="auto"/>
                                <w:left w:val="none" w:sz="0" w:space="0" w:color="auto"/>
                                <w:bottom w:val="none" w:sz="0" w:space="0" w:color="auto"/>
                                <w:right w:val="none" w:sz="0" w:space="0" w:color="auto"/>
                              </w:divBdr>
                              <w:divsChild>
                                <w:div w:id="386877173">
                                  <w:marLeft w:val="0"/>
                                  <w:marRight w:val="0"/>
                                  <w:marTop w:val="0"/>
                                  <w:marBottom w:val="0"/>
                                  <w:divBdr>
                                    <w:top w:val="none" w:sz="0" w:space="0" w:color="auto"/>
                                    <w:left w:val="none" w:sz="0" w:space="0" w:color="auto"/>
                                    <w:bottom w:val="none" w:sz="0" w:space="0" w:color="auto"/>
                                    <w:right w:val="none" w:sz="0" w:space="0" w:color="auto"/>
                                  </w:divBdr>
                                </w:div>
                              </w:divsChild>
                            </w:div>
                            <w:div w:id="1743486456">
                              <w:marLeft w:val="0"/>
                              <w:marRight w:val="0"/>
                              <w:marTop w:val="0"/>
                              <w:marBottom w:val="0"/>
                              <w:divBdr>
                                <w:top w:val="none" w:sz="0" w:space="0" w:color="auto"/>
                                <w:left w:val="none" w:sz="0" w:space="0" w:color="auto"/>
                                <w:bottom w:val="none" w:sz="0" w:space="0" w:color="auto"/>
                                <w:right w:val="none" w:sz="0" w:space="0" w:color="auto"/>
                              </w:divBdr>
                              <w:divsChild>
                                <w:div w:id="683480835">
                                  <w:marLeft w:val="0"/>
                                  <w:marRight w:val="0"/>
                                  <w:marTop w:val="0"/>
                                  <w:marBottom w:val="0"/>
                                  <w:divBdr>
                                    <w:top w:val="none" w:sz="0" w:space="0" w:color="auto"/>
                                    <w:left w:val="none" w:sz="0" w:space="0" w:color="auto"/>
                                    <w:bottom w:val="none" w:sz="0" w:space="0" w:color="auto"/>
                                    <w:right w:val="none" w:sz="0" w:space="0" w:color="auto"/>
                                  </w:divBdr>
                                </w:div>
                              </w:divsChild>
                            </w:div>
                            <w:div w:id="849225093">
                              <w:marLeft w:val="0"/>
                              <w:marRight w:val="0"/>
                              <w:marTop w:val="0"/>
                              <w:marBottom w:val="0"/>
                              <w:divBdr>
                                <w:top w:val="none" w:sz="0" w:space="0" w:color="auto"/>
                                <w:left w:val="none" w:sz="0" w:space="0" w:color="auto"/>
                                <w:bottom w:val="none" w:sz="0" w:space="0" w:color="auto"/>
                                <w:right w:val="none" w:sz="0" w:space="0" w:color="auto"/>
                              </w:divBdr>
                              <w:divsChild>
                                <w:div w:id="8999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2728">
                          <w:marLeft w:val="0"/>
                          <w:marRight w:val="0"/>
                          <w:marTop w:val="0"/>
                          <w:marBottom w:val="0"/>
                          <w:divBdr>
                            <w:top w:val="none" w:sz="0" w:space="0" w:color="auto"/>
                            <w:left w:val="none" w:sz="0" w:space="0" w:color="auto"/>
                            <w:bottom w:val="none" w:sz="0" w:space="0" w:color="auto"/>
                            <w:right w:val="none" w:sz="0" w:space="0" w:color="auto"/>
                          </w:divBdr>
                        </w:div>
                        <w:div w:id="1895115559">
                          <w:marLeft w:val="0"/>
                          <w:marRight w:val="0"/>
                          <w:marTop w:val="0"/>
                          <w:marBottom w:val="0"/>
                          <w:divBdr>
                            <w:top w:val="none" w:sz="0" w:space="0" w:color="auto"/>
                            <w:left w:val="none" w:sz="0" w:space="0" w:color="auto"/>
                            <w:bottom w:val="none" w:sz="0" w:space="0" w:color="auto"/>
                            <w:right w:val="none" w:sz="0" w:space="0" w:color="auto"/>
                          </w:divBdr>
                        </w:div>
                        <w:div w:id="353461494">
                          <w:marLeft w:val="0"/>
                          <w:marRight w:val="0"/>
                          <w:marTop w:val="0"/>
                          <w:marBottom w:val="0"/>
                          <w:divBdr>
                            <w:top w:val="none" w:sz="0" w:space="0" w:color="auto"/>
                            <w:left w:val="none" w:sz="0" w:space="0" w:color="auto"/>
                            <w:bottom w:val="none" w:sz="0" w:space="0" w:color="auto"/>
                            <w:right w:val="none" w:sz="0" w:space="0" w:color="auto"/>
                          </w:divBdr>
                          <w:divsChild>
                            <w:div w:id="285356142">
                              <w:marLeft w:val="0"/>
                              <w:marRight w:val="0"/>
                              <w:marTop w:val="0"/>
                              <w:marBottom w:val="0"/>
                              <w:divBdr>
                                <w:top w:val="none" w:sz="0" w:space="0" w:color="auto"/>
                                <w:left w:val="none" w:sz="0" w:space="0" w:color="auto"/>
                                <w:bottom w:val="none" w:sz="0" w:space="0" w:color="auto"/>
                                <w:right w:val="none" w:sz="0" w:space="0" w:color="auto"/>
                              </w:divBdr>
                            </w:div>
                            <w:div w:id="231738743">
                              <w:marLeft w:val="0"/>
                              <w:marRight w:val="0"/>
                              <w:marTop w:val="0"/>
                              <w:marBottom w:val="0"/>
                              <w:divBdr>
                                <w:top w:val="none" w:sz="0" w:space="0" w:color="auto"/>
                                <w:left w:val="none" w:sz="0" w:space="0" w:color="auto"/>
                                <w:bottom w:val="none" w:sz="0" w:space="0" w:color="auto"/>
                                <w:right w:val="none" w:sz="0" w:space="0" w:color="auto"/>
                              </w:divBdr>
                            </w:div>
                            <w:div w:id="1352684859">
                              <w:marLeft w:val="0"/>
                              <w:marRight w:val="0"/>
                              <w:marTop w:val="0"/>
                              <w:marBottom w:val="0"/>
                              <w:divBdr>
                                <w:top w:val="none" w:sz="0" w:space="0" w:color="auto"/>
                                <w:left w:val="none" w:sz="0" w:space="0" w:color="auto"/>
                                <w:bottom w:val="none" w:sz="0" w:space="0" w:color="auto"/>
                                <w:right w:val="none" w:sz="0" w:space="0" w:color="auto"/>
                              </w:divBdr>
                              <w:divsChild>
                                <w:div w:id="391277718">
                                  <w:marLeft w:val="0"/>
                                  <w:marRight w:val="0"/>
                                  <w:marTop w:val="0"/>
                                  <w:marBottom w:val="0"/>
                                  <w:divBdr>
                                    <w:top w:val="none" w:sz="0" w:space="0" w:color="auto"/>
                                    <w:left w:val="none" w:sz="0" w:space="0" w:color="auto"/>
                                    <w:bottom w:val="none" w:sz="0" w:space="0" w:color="auto"/>
                                    <w:right w:val="none" w:sz="0" w:space="0" w:color="auto"/>
                                  </w:divBdr>
                                </w:div>
                              </w:divsChild>
                            </w:div>
                            <w:div w:id="1597056023">
                              <w:marLeft w:val="0"/>
                              <w:marRight w:val="0"/>
                              <w:marTop w:val="0"/>
                              <w:marBottom w:val="0"/>
                              <w:divBdr>
                                <w:top w:val="none" w:sz="0" w:space="0" w:color="auto"/>
                                <w:left w:val="none" w:sz="0" w:space="0" w:color="auto"/>
                                <w:bottom w:val="none" w:sz="0" w:space="0" w:color="auto"/>
                                <w:right w:val="none" w:sz="0" w:space="0" w:color="auto"/>
                              </w:divBdr>
                              <w:divsChild>
                                <w:div w:id="1439251029">
                                  <w:marLeft w:val="0"/>
                                  <w:marRight w:val="0"/>
                                  <w:marTop w:val="0"/>
                                  <w:marBottom w:val="0"/>
                                  <w:divBdr>
                                    <w:top w:val="none" w:sz="0" w:space="0" w:color="auto"/>
                                    <w:left w:val="none" w:sz="0" w:space="0" w:color="auto"/>
                                    <w:bottom w:val="none" w:sz="0" w:space="0" w:color="auto"/>
                                    <w:right w:val="none" w:sz="0" w:space="0" w:color="auto"/>
                                  </w:divBdr>
                                </w:div>
                              </w:divsChild>
                            </w:div>
                            <w:div w:id="435290903">
                              <w:marLeft w:val="0"/>
                              <w:marRight w:val="0"/>
                              <w:marTop w:val="0"/>
                              <w:marBottom w:val="0"/>
                              <w:divBdr>
                                <w:top w:val="none" w:sz="0" w:space="0" w:color="auto"/>
                                <w:left w:val="none" w:sz="0" w:space="0" w:color="auto"/>
                                <w:bottom w:val="none" w:sz="0" w:space="0" w:color="auto"/>
                                <w:right w:val="none" w:sz="0" w:space="0" w:color="auto"/>
                              </w:divBdr>
                              <w:divsChild>
                                <w:div w:id="6690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301">
                          <w:marLeft w:val="0"/>
                          <w:marRight w:val="0"/>
                          <w:marTop w:val="0"/>
                          <w:marBottom w:val="0"/>
                          <w:divBdr>
                            <w:top w:val="none" w:sz="0" w:space="0" w:color="auto"/>
                            <w:left w:val="none" w:sz="0" w:space="0" w:color="auto"/>
                            <w:bottom w:val="none" w:sz="0" w:space="0" w:color="auto"/>
                            <w:right w:val="none" w:sz="0" w:space="0" w:color="auto"/>
                          </w:divBdr>
                        </w:div>
                        <w:div w:id="790633032">
                          <w:marLeft w:val="0"/>
                          <w:marRight w:val="0"/>
                          <w:marTop w:val="0"/>
                          <w:marBottom w:val="0"/>
                          <w:divBdr>
                            <w:top w:val="none" w:sz="0" w:space="0" w:color="auto"/>
                            <w:left w:val="none" w:sz="0" w:space="0" w:color="auto"/>
                            <w:bottom w:val="none" w:sz="0" w:space="0" w:color="auto"/>
                            <w:right w:val="none" w:sz="0" w:space="0" w:color="auto"/>
                          </w:divBdr>
                          <w:divsChild>
                            <w:div w:id="1647200654">
                              <w:marLeft w:val="0"/>
                              <w:marRight w:val="0"/>
                              <w:marTop w:val="0"/>
                              <w:marBottom w:val="0"/>
                              <w:divBdr>
                                <w:top w:val="none" w:sz="0" w:space="0" w:color="auto"/>
                                <w:left w:val="none" w:sz="0" w:space="0" w:color="auto"/>
                                <w:bottom w:val="none" w:sz="0" w:space="0" w:color="auto"/>
                                <w:right w:val="none" w:sz="0" w:space="0" w:color="auto"/>
                              </w:divBdr>
                            </w:div>
                            <w:div w:id="1992322802">
                              <w:marLeft w:val="0"/>
                              <w:marRight w:val="0"/>
                              <w:marTop w:val="0"/>
                              <w:marBottom w:val="0"/>
                              <w:divBdr>
                                <w:top w:val="none" w:sz="0" w:space="0" w:color="auto"/>
                                <w:left w:val="none" w:sz="0" w:space="0" w:color="auto"/>
                                <w:bottom w:val="none" w:sz="0" w:space="0" w:color="auto"/>
                                <w:right w:val="none" w:sz="0" w:space="0" w:color="auto"/>
                              </w:divBdr>
                            </w:div>
                            <w:div w:id="440611571">
                              <w:marLeft w:val="0"/>
                              <w:marRight w:val="0"/>
                              <w:marTop w:val="0"/>
                              <w:marBottom w:val="0"/>
                              <w:divBdr>
                                <w:top w:val="none" w:sz="0" w:space="0" w:color="auto"/>
                                <w:left w:val="none" w:sz="0" w:space="0" w:color="auto"/>
                                <w:bottom w:val="none" w:sz="0" w:space="0" w:color="auto"/>
                                <w:right w:val="none" w:sz="0" w:space="0" w:color="auto"/>
                              </w:divBdr>
                              <w:divsChild>
                                <w:div w:id="17928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87">
                          <w:marLeft w:val="0"/>
                          <w:marRight w:val="0"/>
                          <w:marTop w:val="0"/>
                          <w:marBottom w:val="0"/>
                          <w:divBdr>
                            <w:top w:val="none" w:sz="0" w:space="0" w:color="auto"/>
                            <w:left w:val="none" w:sz="0" w:space="0" w:color="auto"/>
                            <w:bottom w:val="none" w:sz="0" w:space="0" w:color="auto"/>
                            <w:right w:val="none" w:sz="0" w:space="0" w:color="auto"/>
                          </w:divBdr>
                          <w:divsChild>
                            <w:div w:id="1558085502">
                              <w:marLeft w:val="0"/>
                              <w:marRight w:val="0"/>
                              <w:marTop w:val="0"/>
                              <w:marBottom w:val="0"/>
                              <w:divBdr>
                                <w:top w:val="none" w:sz="0" w:space="0" w:color="auto"/>
                                <w:left w:val="none" w:sz="0" w:space="0" w:color="auto"/>
                                <w:bottom w:val="none" w:sz="0" w:space="0" w:color="auto"/>
                                <w:right w:val="none" w:sz="0" w:space="0" w:color="auto"/>
                              </w:divBdr>
                            </w:div>
                            <w:div w:id="736899960">
                              <w:marLeft w:val="0"/>
                              <w:marRight w:val="0"/>
                              <w:marTop w:val="0"/>
                              <w:marBottom w:val="0"/>
                              <w:divBdr>
                                <w:top w:val="none" w:sz="0" w:space="0" w:color="auto"/>
                                <w:left w:val="none" w:sz="0" w:space="0" w:color="auto"/>
                                <w:bottom w:val="none" w:sz="0" w:space="0" w:color="auto"/>
                                <w:right w:val="none" w:sz="0" w:space="0" w:color="auto"/>
                              </w:divBdr>
                            </w:div>
                            <w:div w:id="310864148">
                              <w:marLeft w:val="0"/>
                              <w:marRight w:val="0"/>
                              <w:marTop w:val="0"/>
                              <w:marBottom w:val="0"/>
                              <w:divBdr>
                                <w:top w:val="none" w:sz="0" w:space="0" w:color="auto"/>
                                <w:left w:val="none" w:sz="0" w:space="0" w:color="auto"/>
                                <w:bottom w:val="none" w:sz="0" w:space="0" w:color="auto"/>
                                <w:right w:val="none" w:sz="0" w:space="0" w:color="auto"/>
                              </w:divBdr>
                            </w:div>
                            <w:div w:id="1113012631">
                              <w:marLeft w:val="0"/>
                              <w:marRight w:val="0"/>
                              <w:marTop w:val="0"/>
                              <w:marBottom w:val="0"/>
                              <w:divBdr>
                                <w:top w:val="none" w:sz="0" w:space="0" w:color="auto"/>
                                <w:left w:val="none" w:sz="0" w:space="0" w:color="auto"/>
                                <w:bottom w:val="none" w:sz="0" w:space="0" w:color="auto"/>
                                <w:right w:val="none" w:sz="0" w:space="0" w:color="auto"/>
                              </w:divBdr>
                              <w:divsChild>
                                <w:div w:id="12335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4525">
                          <w:marLeft w:val="0"/>
                          <w:marRight w:val="0"/>
                          <w:marTop w:val="0"/>
                          <w:marBottom w:val="0"/>
                          <w:divBdr>
                            <w:top w:val="none" w:sz="0" w:space="0" w:color="auto"/>
                            <w:left w:val="none" w:sz="0" w:space="0" w:color="auto"/>
                            <w:bottom w:val="none" w:sz="0" w:space="0" w:color="auto"/>
                            <w:right w:val="none" w:sz="0" w:space="0" w:color="auto"/>
                          </w:divBdr>
                          <w:divsChild>
                            <w:div w:id="274679946">
                              <w:marLeft w:val="0"/>
                              <w:marRight w:val="0"/>
                              <w:marTop w:val="0"/>
                              <w:marBottom w:val="0"/>
                              <w:divBdr>
                                <w:top w:val="none" w:sz="0" w:space="0" w:color="auto"/>
                                <w:left w:val="none" w:sz="0" w:space="0" w:color="auto"/>
                                <w:bottom w:val="none" w:sz="0" w:space="0" w:color="auto"/>
                                <w:right w:val="none" w:sz="0" w:space="0" w:color="auto"/>
                              </w:divBdr>
                            </w:div>
                            <w:div w:id="39939114">
                              <w:marLeft w:val="0"/>
                              <w:marRight w:val="0"/>
                              <w:marTop w:val="0"/>
                              <w:marBottom w:val="0"/>
                              <w:divBdr>
                                <w:top w:val="none" w:sz="0" w:space="0" w:color="auto"/>
                                <w:left w:val="none" w:sz="0" w:space="0" w:color="auto"/>
                                <w:bottom w:val="none" w:sz="0" w:space="0" w:color="auto"/>
                                <w:right w:val="none" w:sz="0" w:space="0" w:color="auto"/>
                              </w:divBdr>
                            </w:div>
                            <w:div w:id="998536016">
                              <w:marLeft w:val="0"/>
                              <w:marRight w:val="0"/>
                              <w:marTop w:val="0"/>
                              <w:marBottom w:val="0"/>
                              <w:divBdr>
                                <w:top w:val="none" w:sz="0" w:space="0" w:color="auto"/>
                                <w:left w:val="none" w:sz="0" w:space="0" w:color="auto"/>
                                <w:bottom w:val="none" w:sz="0" w:space="0" w:color="auto"/>
                                <w:right w:val="none" w:sz="0" w:space="0" w:color="auto"/>
                              </w:divBdr>
                            </w:div>
                            <w:div w:id="954410918">
                              <w:marLeft w:val="0"/>
                              <w:marRight w:val="0"/>
                              <w:marTop w:val="0"/>
                              <w:marBottom w:val="0"/>
                              <w:divBdr>
                                <w:top w:val="none" w:sz="0" w:space="0" w:color="auto"/>
                                <w:left w:val="none" w:sz="0" w:space="0" w:color="auto"/>
                                <w:bottom w:val="none" w:sz="0" w:space="0" w:color="auto"/>
                                <w:right w:val="none" w:sz="0" w:space="0" w:color="auto"/>
                              </w:divBdr>
                              <w:divsChild>
                                <w:div w:id="1985890537">
                                  <w:marLeft w:val="0"/>
                                  <w:marRight w:val="0"/>
                                  <w:marTop w:val="0"/>
                                  <w:marBottom w:val="0"/>
                                  <w:divBdr>
                                    <w:top w:val="none" w:sz="0" w:space="0" w:color="auto"/>
                                    <w:left w:val="none" w:sz="0" w:space="0" w:color="auto"/>
                                    <w:bottom w:val="none" w:sz="0" w:space="0" w:color="auto"/>
                                    <w:right w:val="none" w:sz="0" w:space="0" w:color="auto"/>
                                  </w:divBdr>
                                </w:div>
                              </w:divsChild>
                            </w:div>
                            <w:div w:id="624626864">
                              <w:marLeft w:val="0"/>
                              <w:marRight w:val="0"/>
                              <w:marTop w:val="0"/>
                              <w:marBottom w:val="0"/>
                              <w:divBdr>
                                <w:top w:val="none" w:sz="0" w:space="0" w:color="auto"/>
                                <w:left w:val="none" w:sz="0" w:space="0" w:color="auto"/>
                                <w:bottom w:val="none" w:sz="0" w:space="0" w:color="auto"/>
                                <w:right w:val="none" w:sz="0" w:space="0" w:color="auto"/>
                              </w:divBdr>
                            </w:div>
                            <w:div w:id="1520972940">
                              <w:marLeft w:val="0"/>
                              <w:marRight w:val="0"/>
                              <w:marTop w:val="0"/>
                              <w:marBottom w:val="0"/>
                              <w:divBdr>
                                <w:top w:val="none" w:sz="0" w:space="0" w:color="auto"/>
                                <w:left w:val="none" w:sz="0" w:space="0" w:color="auto"/>
                                <w:bottom w:val="none" w:sz="0" w:space="0" w:color="auto"/>
                                <w:right w:val="none" w:sz="0" w:space="0" w:color="auto"/>
                              </w:divBdr>
                            </w:div>
                          </w:divsChild>
                        </w:div>
                        <w:div w:id="759520726">
                          <w:marLeft w:val="0"/>
                          <w:marRight w:val="0"/>
                          <w:marTop w:val="0"/>
                          <w:marBottom w:val="0"/>
                          <w:divBdr>
                            <w:top w:val="none" w:sz="0" w:space="0" w:color="auto"/>
                            <w:left w:val="none" w:sz="0" w:space="0" w:color="auto"/>
                            <w:bottom w:val="none" w:sz="0" w:space="0" w:color="auto"/>
                            <w:right w:val="none" w:sz="0" w:space="0" w:color="auto"/>
                          </w:divBdr>
                          <w:divsChild>
                            <w:div w:id="1116219786">
                              <w:marLeft w:val="0"/>
                              <w:marRight w:val="0"/>
                              <w:marTop w:val="0"/>
                              <w:marBottom w:val="0"/>
                              <w:divBdr>
                                <w:top w:val="none" w:sz="0" w:space="0" w:color="auto"/>
                                <w:left w:val="none" w:sz="0" w:space="0" w:color="auto"/>
                                <w:bottom w:val="none" w:sz="0" w:space="0" w:color="auto"/>
                                <w:right w:val="none" w:sz="0" w:space="0" w:color="auto"/>
                              </w:divBdr>
                            </w:div>
                            <w:div w:id="700713290">
                              <w:marLeft w:val="0"/>
                              <w:marRight w:val="0"/>
                              <w:marTop w:val="0"/>
                              <w:marBottom w:val="0"/>
                              <w:divBdr>
                                <w:top w:val="none" w:sz="0" w:space="0" w:color="auto"/>
                                <w:left w:val="none" w:sz="0" w:space="0" w:color="auto"/>
                                <w:bottom w:val="none" w:sz="0" w:space="0" w:color="auto"/>
                                <w:right w:val="none" w:sz="0" w:space="0" w:color="auto"/>
                              </w:divBdr>
                            </w:div>
                            <w:div w:id="2041860961">
                              <w:marLeft w:val="0"/>
                              <w:marRight w:val="0"/>
                              <w:marTop w:val="0"/>
                              <w:marBottom w:val="0"/>
                              <w:divBdr>
                                <w:top w:val="none" w:sz="0" w:space="0" w:color="auto"/>
                                <w:left w:val="none" w:sz="0" w:space="0" w:color="auto"/>
                                <w:bottom w:val="none" w:sz="0" w:space="0" w:color="auto"/>
                                <w:right w:val="none" w:sz="0" w:space="0" w:color="auto"/>
                              </w:divBdr>
                            </w:div>
                            <w:div w:id="1620649870">
                              <w:marLeft w:val="0"/>
                              <w:marRight w:val="0"/>
                              <w:marTop w:val="0"/>
                              <w:marBottom w:val="0"/>
                              <w:divBdr>
                                <w:top w:val="none" w:sz="0" w:space="0" w:color="auto"/>
                                <w:left w:val="none" w:sz="0" w:space="0" w:color="auto"/>
                                <w:bottom w:val="none" w:sz="0" w:space="0" w:color="auto"/>
                                <w:right w:val="none" w:sz="0" w:space="0" w:color="auto"/>
                              </w:divBdr>
                            </w:div>
                            <w:div w:id="214316037">
                              <w:marLeft w:val="0"/>
                              <w:marRight w:val="0"/>
                              <w:marTop w:val="0"/>
                              <w:marBottom w:val="0"/>
                              <w:divBdr>
                                <w:top w:val="none" w:sz="0" w:space="0" w:color="auto"/>
                                <w:left w:val="none" w:sz="0" w:space="0" w:color="auto"/>
                                <w:bottom w:val="none" w:sz="0" w:space="0" w:color="auto"/>
                                <w:right w:val="none" w:sz="0" w:space="0" w:color="auto"/>
                              </w:divBdr>
                            </w:div>
                          </w:divsChild>
                        </w:div>
                        <w:div w:id="1024405374">
                          <w:marLeft w:val="0"/>
                          <w:marRight w:val="0"/>
                          <w:marTop w:val="0"/>
                          <w:marBottom w:val="0"/>
                          <w:divBdr>
                            <w:top w:val="none" w:sz="0" w:space="0" w:color="auto"/>
                            <w:left w:val="none" w:sz="0" w:space="0" w:color="auto"/>
                            <w:bottom w:val="none" w:sz="0" w:space="0" w:color="auto"/>
                            <w:right w:val="none" w:sz="0" w:space="0" w:color="auto"/>
                          </w:divBdr>
                          <w:divsChild>
                            <w:div w:id="730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1199">
                      <w:marLeft w:val="0"/>
                      <w:marRight w:val="0"/>
                      <w:marTop w:val="0"/>
                      <w:marBottom w:val="0"/>
                      <w:divBdr>
                        <w:top w:val="none" w:sz="0" w:space="0" w:color="auto"/>
                        <w:left w:val="none" w:sz="0" w:space="0" w:color="auto"/>
                        <w:bottom w:val="none" w:sz="0" w:space="0" w:color="auto"/>
                        <w:right w:val="none" w:sz="0" w:space="0" w:color="auto"/>
                      </w:divBdr>
                      <w:divsChild>
                        <w:div w:id="1553034284">
                          <w:marLeft w:val="0"/>
                          <w:marRight w:val="0"/>
                          <w:marTop w:val="0"/>
                          <w:marBottom w:val="0"/>
                          <w:divBdr>
                            <w:top w:val="none" w:sz="0" w:space="0" w:color="auto"/>
                            <w:left w:val="none" w:sz="0" w:space="0" w:color="auto"/>
                            <w:bottom w:val="none" w:sz="0" w:space="0" w:color="auto"/>
                            <w:right w:val="none" w:sz="0" w:space="0" w:color="auto"/>
                          </w:divBdr>
                          <w:divsChild>
                            <w:div w:id="1359813953">
                              <w:marLeft w:val="0"/>
                              <w:marRight w:val="0"/>
                              <w:marTop w:val="0"/>
                              <w:marBottom w:val="0"/>
                              <w:divBdr>
                                <w:top w:val="none" w:sz="0" w:space="0" w:color="auto"/>
                                <w:left w:val="none" w:sz="0" w:space="0" w:color="auto"/>
                                <w:bottom w:val="none" w:sz="0" w:space="0" w:color="auto"/>
                                <w:right w:val="none" w:sz="0" w:space="0" w:color="auto"/>
                              </w:divBdr>
                            </w:div>
                          </w:divsChild>
                        </w:div>
                        <w:div w:id="362637488">
                          <w:marLeft w:val="0"/>
                          <w:marRight w:val="0"/>
                          <w:marTop w:val="0"/>
                          <w:marBottom w:val="0"/>
                          <w:divBdr>
                            <w:top w:val="none" w:sz="0" w:space="0" w:color="auto"/>
                            <w:left w:val="none" w:sz="0" w:space="0" w:color="auto"/>
                            <w:bottom w:val="none" w:sz="0" w:space="0" w:color="auto"/>
                            <w:right w:val="none" w:sz="0" w:space="0" w:color="auto"/>
                          </w:divBdr>
                          <w:divsChild>
                            <w:div w:id="1783724891">
                              <w:marLeft w:val="0"/>
                              <w:marRight w:val="0"/>
                              <w:marTop w:val="0"/>
                              <w:marBottom w:val="0"/>
                              <w:divBdr>
                                <w:top w:val="none" w:sz="0" w:space="0" w:color="auto"/>
                                <w:left w:val="none" w:sz="0" w:space="0" w:color="auto"/>
                                <w:bottom w:val="none" w:sz="0" w:space="0" w:color="auto"/>
                                <w:right w:val="none" w:sz="0" w:space="0" w:color="auto"/>
                              </w:divBdr>
                            </w:div>
                            <w:div w:id="2130665427">
                              <w:marLeft w:val="0"/>
                              <w:marRight w:val="0"/>
                              <w:marTop w:val="0"/>
                              <w:marBottom w:val="0"/>
                              <w:divBdr>
                                <w:top w:val="none" w:sz="0" w:space="0" w:color="auto"/>
                                <w:left w:val="none" w:sz="0" w:space="0" w:color="auto"/>
                                <w:bottom w:val="none" w:sz="0" w:space="0" w:color="auto"/>
                                <w:right w:val="none" w:sz="0" w:space="0" w:color="auto"/>
                              </w:divBdr>
                            </w:div>
                            <w:div w:id="1443377923">
                              <w:marLeft w:val="0"/>
                              <w:marRight w:val="0"/>
                              <w:marTop w:val="0"/>
                              <w:marBottom w:val="0"/>
                              <w:divBdr>
                                <w:top w:val="none" w:sz="0" w:space="0" w:color="auto"/>
                                <w:left w:val="none" w:sz="0" w:space="0" w:color="auto"/>
                                <w:bottom w:val="none" w:sz="0" w:space="0" w:color="auto"/>
                                <w:right w:val="none" w:sz="0" w:space="0" w:color="auto"/>
                              </w:divBdr>
                            </w:div>
                            <w:div w:id="34279912">
                              <w:marLeft w:val="0"/>
                              <w:marRight w:val="0"/>
                              <w:marTop w:val="0"/>
                              <w:marBottom w:val="0"/>
                              <w:divBdr>
                                <w:top w:val="none" w:sz="0" w:space="0" w:color="auto"/>
                                <w:left w:val="none" w:sz="0" w:space="0" w:color="auto"/>
                                <w:bottom w:val="none" w:sz="0" w:space="0" w:color="auto"/>
                                <w:right w:val="none" w:sz="0" w:space="0" w:color="auto"/>
                              </w:divBdr>
                            </w:div>
                            <w:div w:id="30233720">
                              <w:marLeft w:val="0"/>
                              <w:marRight w:val="0"/>
                              <w:marTop w:val="0"/>
                              <w:marBottom w:val="0"/>
                              <w:divBdr>
                                <w:top w:val="none" w:sz="0" w:space="0" w:color="auto"/>
                                <w:left w:val="none" w:sz="0" w:space="0" w:color="auto"/>
                                <w:bottom w:val="none" w:sz="0" w:space="0" w:color="auto"/>
                                <w:right w:val="none" w:sz="0" w:space="0" w:color="auto"/>
                              </w:divBdr>
                            </w:div>
                          </w:divsChild>
                        </w:div>
                        <w:div w:id="1424959845">
                          <w:marLeft w:val="0"/>
                          <w:marRight w:val="0"/>
                          <w:marTop w:val="0"/>
                          <w:marBottom w:val="0"/>
                          <w:divBdr>
                            <w:top w:val="none" w:sz="0" w:space="0" w:color="auto"/>
                            <w:left w:val="none" w:sz="0" w:space="0" w:color="auto"/>
                            <w:bottom w:val="none" w:sz="0" w:space="0" w:color="auto"/>
                            <w:right w:val="none" w:sz="0" w:space="0" w:color="auto"/>
                          </w:divBdr>
                        </w:div>
                        <w:div w:id="616646140">
                          <w:marLeft w:val="0"/>
                          <w:marRight w:val="0"/>
                          <w:marTop w:val="0"/>
                          <w:marBottom w:val="0"/>
                          <w:divBdr>
                            <w:top w:val="none" w:sz="0" w:space="0" w:color="auto"/>
                            <w:left w:val="none" w:sz="0" w:space="0" w:color="auto"/>
                            <w:bottom w:val="none" w:sz="0" w:space="0" w:color="auto"/>
                            <w:right w:val="none" w:sz="0" w:space="0" w:color="auto"/>
                          </w:divBdr>
                        </w:div>
                        <w:div w:id="1742751334">
                          <w:marLeft w:val="0"/>
                          <w:marRight w:val="0"/>
                          <w:marTop w:val="0"/>
                          <w:marBottom w:val="0"/>
                          <w:divBdr>
                            <w:top w:val="none" w:sz="0" w:space="0" w:color="auto"/>
                            <w:left w:val="none" w:sz="0" w:space="0" w:color="auto"/>
                            <w:bottom w:val="none" w:sz="0" w:space="0" w:color="auto"/>
                            <w:right w:val="none" w:sz="0" w:space="0" w:color="auto"/>
                          </w:divBdr>
                        </w:div>
                        <w:div w:id="1726442428">
                          <w:marLeft w:val="0"/>
                          <w:marRight w:val="0"/>
                          <w:marTop w:val="0"/>
                          <w:marBottom w:val="0"/>
                          <w:divBdr>
                            <w:top w:val="none" w:sz="0" w:space="0" w:color="auto"/>
                            <w:left w:val="none" w:sz="0" w:space="0" w:color="auto"/>
                            <w:bottom w:val="none" w:sz="0" w:space="0" w:color="auto"/>
                            <w:right w:val="none" w:sz="0" w:space="0" w:color="auto"/>
                          </w:divBdr>
                        </w:div>
                        <w:div w:id="810445378">
                          <w:marLeft w:val="0"/>
                          <w:marRight w:val="0"/>
                          <w:marTop w:val="0"/>
                          <w:marBottom w:val="0"/>
                          <w:divBdr>
                            <w:top w:val="none" w:sz="0" w:space="0" w:color="auto"/>
                            <w:left w:val="none" w:sz="0" w:space="0" w:color="auto"/>
                            <w:bottom w:val="none" w:sz="0" w:space="0" w:color="auto"/>
                            <w:right w:val="none" w:sz="0" w:space="0" w:color="auto"/>
                          </w:divBdr>
                        </w:div>
                        <w:div w:id="140972458">
                          <w:marLeft w:val="0"/>
                          <w:marRight w:val="0"/>
                          <w:marTop w:val="0"/>
                          <w:marBottom w:val="0"/>
                          <w:divBdr>
                            <w:top w:val="none" w:sz="0" w:space="0" w:color="auto"/>
                            <w:left w:val="none" w:sz="0" w:space="0" w:color="auto"/>
                            <w:bottom w:val="none" w:sz="0" w:space="0" w:color="auto"/>
                            <w:right w:val="none" w:sz="0" w:space="0" w:color="auto"/>
                          </w:divBdr>
                        </w:div>
                        <w:div w:id="1043024734">
                          <w:marLeft w:val="0"/>
                          <w:marRight w:val="0"/>
                          <w:marTop w:val="0"/>
                          <w:marBottom w:val="0"/>
                          <w:divBdr>
                            <w:top w:val="none" w:sz="0" w:space="0" w:color="auto"/>
                            <w:left w:val="none" w:sz="0" w:space="0" w:color="auto"/>
                            <w:bottom w:val="none" w:sz="0" w:space="0" w:color="auto"/>
                            <w:right w:val="none" w:sz="0" w:space="0" w:color="auto"/>
                          </w:divBdr>
                        </w:div>
                        <w:div w:id="1763138583">
                          <w:marLeft w:val="0"/>
                          <w:marRight w:val="0"/>
                          <w:marTop w:val="0"/>
                          <w:marBottom w:val="0"/>
                          <w:divBdr>
                            <w:top w:val="none" w:sz="0" w:space="0" w:color="auto"/>
                            <w:left w:val="none" w:sz="0" w:space="0" w:color="auto"/>
                            <w:bottom w:val="none" w:sz="0" w:space="0" w:color="auto"/>
                            <w:right w:val="none" w:sz="0" w:space="0" w:color="auto"/>
                          </w:divBdr>
                        </w:div>
                        <w:div w:id="1987857746">
                          <w:marLeft w:val="0"/>
                          <w:marRight w:val="0"/>
                          <w:marTop w:val="0"/>
                          <w:marBottom w:val="0"/>
                          <w:divBdr>
                            <w:top w:val="none" w:sz="0" w:space="0" w:color="auto"/>
                            <w:left w:val="none" w:sz="0" w:space="0" w:color="auto"/>
                            <w:bottom w:val="none" w:sz="0" w:space="0" w:color="auto"/>
                            <w:right w:val="none" w:sz="0" w:space="0" w:color="auto"/>
                          </w:divBdr>
                        </w:div>
                        <w:div w:id="1543708385">
                          <w:marLeft w:val="0"/>
                          <w:marRight w:val="0"/>
                          <w:marTop w:val="0"/>
                          <w:marBottom w:val="0"/>
                          <w:divBdr>
                            <w:top w:val="none" w:sz="0" w:space="0" w:color="auto"/>
                            <w:left w:val="none" w:sz="0" w:space="0" w:color="auto"/>
                            <w:bottom w:val="none" w:sz="0" w:space="0" w:color="auto"/>
                            <w:right w:val="none" w:sz="0" w:space="0" w:color="auto"/>
                          </w:divBdr>
                          <w:divsChild>
                            <w:div w:id="18561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7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803770/2e3ba6a97869168fcfb5c941ab0ad113/" TargetMode="External"/><Relationship Id="rId21" Type="http://schemas.openxmlformats.org/officeDocument/2006/relationships/hyperlink" Target="https://base.garant.ru/70803770/2e3ba6a97869168fcfb5c941ab0ad113/" TargetMode="External"/><Relationship Id="rId42" Type="http://schemas.openxmlformats.org/officeDocument/2006/relationships/hyperlink" Target="https://base.garant.ru/12177515/6567b8d8f1f2a5188f3f56ef38bd6dcd/" TargetMode="External"/><Relationship Id="rId47" Type="http://schemas.openxmlformats.org/officeDocument/2006/relationships/hyperlink" Target="https://base.garant.ru/12138258/" TargetMode="External"/><Relationship Id="rId63" Type="http://schemas.openxmlformats.org/officeDocument/2006/relationships/hyperlink" Target="https://base.garant.ru/70803770/2e3ba6a97869168fcfb5c941ab0ad113/" TargetMode="External"/><Relationship Id="rId68" Type="http://schemas.openxmlformats.org/officeDocument/2006/relationships/hyperlink" Target="https://base.garant.ru/70865886/53f89421bbdaf741eb2d1ecc4ddb4c33/" TargetMode="External"/><Relationship Id="rId84" Type="http://schemas.openxmlformats.org/officeDocument/2006/relationships/hyperlink" Target="https://base.garant.ru/70803770/2e3ba6a97869168fcfb5c941ab0ad113/" TargetMode="External"/><Relationship Id="rId89" Type="http://schemas.openxmlformats.org/officeDocument/2006/relationships/hyperlink" Target="https://base.garant.ru/70865886/f7ee959fd36b5699076b35abf4f52c5c/" TargetMode="External"/><Relationship Id="rId7" Type="http://schemas.openxmlformats.org/officeDocument/2006/relationships/hyperlink" Target="https://base.garant.ru/70803770/2e3ba6a97869168fcfb5c941ab0ad113/" TargetMode="External"/><Relationship Id="rId71" Type="http://schemas.openxmlformats.org/officeDocument/2006/relationships/hyperlink" Target="https://base.garant.ru/70803770/2e3ba6a97869168fcfb5c941ab0ad113/" TargetMode="External"/><Relationship Id="rId92" Type="http://schemas.openxmlformats.org/officeDocument/2006/relationships/hyperlink" Target="https://base.garant.ru/74620462/f0349416bde5b5a680b2293c3e286be6/" TargetMode="External"/><Relationship Id="rId2" Type="http://schemas.openxmlformats.org/officeDocument/2006/relationships/settings" Target="settings.xml"/><Relationship Id="rId16" Type="http://schemas.openxmlformats.org/officeDocument/2006/relationships/hyperlink" Target="https://base.garant.ru/71129192/" TargetMode="External"/><Relationship Id="rId29" Type="http://schemas.openxmlformats.org/officeDocument/2006/relationships/hyperlink" Target="https://base.garant.ru/70865886/53f89421bbdaf741eb2d1ecc4ddb4c33/" TargetMode="External"/><Relationship Id="rId11" Type="http://schemas.openxmlformats.org/officeDocument/2006/relationships/hyperlink" Target="https://base.garant.ru/12154874/daf75cc17d0d1b8b796480bc59f740b8/"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https://base.garant.ru/70865886/53f89421bbdaf741eb2d1ecc4ddb4c33/" TargetMode="External"/><Relationship Id="rId37" Type="http://schemas.openxmlformats.org/officeDocument/2006/relationships/hyperlink" Target="https://base.garant.ru/70865886/53f89421bbdaf741eb2d1ecc4ddb4c33/" TargetMode="External"/><Relationship Id="rId40" Type="http://schemas.openxmlformats.org/officeDocument/2006/relationships/hyperlink" Target="https://base.garant.ru/12154874/425e380a8fdd9b1146ee50c3e72c8c03/" TargetMode="External"/><Relationship Id="rId45" Type="http://schemas.openxmlformats.org/officeDocument/2006/relationships/hyperlink" Target="https://base.garant.ru/70803770/2e3ba6a97869168fcfb5c941ab0ad113/" TargetMode="External"/><Relationship Id="rId53" Type="http://schemas.openxmlformats.org/officeDocument/2006/relationships/hyperlink" Target="https://base.garant.ru/70803770/2e3ba6a97869168fcfb5c941ab0ad113/" TargetMode="External"/><Relationship Id="rId58" Type="http://schemas.openxmlformats.org/officeDocument/2006/relationships/hyperlink" Target="https://base.garant.ru/70803770/2e3ba6a97869168fcfb5c941ab0ad113/" TargetMode="External"/><Relationship Id="rId66" Type="http://schemas.openxmlformats.org/officeDocument/2006/relationships/hyperlink" Target="https://base.garant.ru/12184522/741609f9002bd54a24e5c49cb5af953b/" TargetMode="External"/><Relationship Id="rId74" Type="http://schemas.openxmlformats.org/officeDocument/2006/relationships/hyperlink" Target="https://base.garant.ru/70803770/2e3ba6a97869168fcfb5c941ab0ad113/" TargetMode="External"/><Relationship Id="rId79" Type="http://schemas.openxmlformats.org/officeDocument/2006/relationships/hyperlink" Target="https://base.garant.ru/70803770/2e3ba6a97869168fcfb5c941ab0ad113/" TargetMode="External"/><Relationship Id="rId87" Type="http://schemas.openxmlformats.org/officeDocument/2006/relationships/hyperlink" Target="https://base.garant.ru/70803770/2e3ba6a97869168fcfb5c941ab0ad113/" TargetMode="External"/><Relationship Id="rId102" Type="http://schemas.openxmlformats.org/officeDocument/2006/relationships/hyperlink" Target="https://base.garant.ru/70803770/2e3ba6a97869168fcfb5c941ab0ad113/" TargetMode="External"/><Relationship Id="rId5" Type="http://schemas.openxmlformats.org/officeDocument/2006/relationships/hyperlink" Target="https://base.garant.ru/71346136/" TargetMode="External"/><Relationship Id="rId61" Type="http://schemas.openxmlformats.org/officeDocument/2006/relationships/hyperlink" Target="https://base.garant.ru/70803770/2e3ba6a97869168fcfb5c941ab0ad113/" TargetMode="External"/><Relationship Id="rId82" Type="http://schemas.openxmlformats.org/officeDocument/2006/relationships/hyperlink" Target="https://base.garant.ru/70803770/2e3ba6a97869168fcfb5c941ab0ad113/" TargetMode="External"/><Relationship Id="rId90" Type="http://schemas.openxmlformats.org/officeDocument/2006/relationships/hyperlink" Target="https://base.garant.ru/70803770/2e3ba6a97869168fcfb5c941ab0ad113/" TargetMode="External"/><Relationship Id="rId95" Type="http://schemas.openxmlformats.org/officeDocument/2006/relationships/hyperlink" Target="https://base.garant.ru/70803770/2e3ba6a97869168fcfb5c941ab0ad113/" TargetMode="External"/><Relationship Id="rId19" Type="http://schemas.openxmlformats.org/officeDocument/2006/relationships/hyperlink" Target="https://base.garant.ru/12124624/6986d09f51056c54c106dbeb3d20cc6e/" TargetMode="External"/><Relationship Id="rId14" Type="http://schemas.openxmlformats.org/officeDocument/2006/relationships/hyperlink" Target="https://base.garant.ru/12138291/bab98b384321e6e745a56f88cbbe0486/" TargetMode="External"/><Relationship Id="rId22" Type="http://schemas.openxmlformats.org/officeDocument/2006/relationships/hyperlink" Target="https://base.garant.ru/70803770/2e3ba6a97869168fcfb5c941ab0ad113/" TargetMode="External"/><Relationship Id="rId27" Type="http://schemas.openxmlformats.org/officeDocument/2006/relationships/hyperlink" Target="https://base.garant.ru/70803770/2e3ba6a97869168fcfb5c941ab0ad113/" TargetMode="External"/><Relationship Id="rId30" Type="http://schemas.openxmlformats.org/officeDocument/2006/relationships/hyperlink" Target="https://base.garant.ru/70803770/2e3ba6a97869168fcfb5c941ab0ad113/" TargetMode="External"/><Relationship Id="rId35" Type="http://schemas.openxmlformats.org/officeDocument/2006/relationships/hyperlink" Target="https://base.garant.ru/12154874/5cb260c13bb77991855d9c76f8d1d4c8/" TargetMode="External"/><Relationship Id="rId43" Type="http://schemas.openxmlformats.org/officeDocument/2006/relationships/hyperlink" Target="https://base.garant.ru/12184522/5633a92d35b966c2ba2f1e859e7bdd69/" TargetMode="External"/><Relationship Id="rId48" Type="http://schemas.openxmlformats.org/officeDocument/2006/relationships/hyperlink" Target="https://base.garant.ru/70803770/2e3ba6a97869168fcfb5c941ab0ad113/" TargetMode="External"/><Relationship Id="rId56" Type="http://schemas.openxmlformats.org/officeDocument/2006/relationships/hyperlink" Target="https://base.garant.ru/70803770/2e3ba6a97869168fcfb5c941ab0ad113/" TargetMode="External"/><Relationship Id="rId64" Type="http://schemas.openxmlformats.org/officeDocument/2006/relationships/hyperlink" Target="https://base.garant.ru/70803770/2e3ba6a97869168fcfb5c941ab0ad113/" TargetMode="External"/><Relationship Id="rId69" Type="http://schemas.openxmlformats.org/officeDocument/2006/relationships/hyperlink" Target="https://base.garant.ru/70803770/2e3ba6a97869168fcfb5c941ab0ad113/" TargetMode="External"/><Relationship Id="rId77" Type="http://schemas.openxmlformats.org/officeDocument/2006/relationships/hyperlink" Target="https://base.garant.ru/70803770/2e3ba6a97869168fcfb5c941ab0ad113/" TargetMode="External"/><Relationship Id="rId100" Type="http://schemas.openxmlformats.org/officeDocument/2006/relationships/hyperlink" Target="https://base.garant.ru/10103000/" TargetMode="External"/><Relationship Id="rId105" Type="http://schemas.openxmlformats.org/officeDocument/2006/relationships/theme" Target="theme/theme1.xml"/><Relationship Id="rId8" Type="http://schemas.openxmlformats.org/officeDocument/2006/relationships/hyperlink" Target="https://base.garant.ru/70803770/2e3ba6a97869168fcfb5c941ab0ad113/" TargetMode="External"/><Relationship Id="rId51" Type="http://schemas.openxmlformats.org/officeDocument/2006/relationships/hyperlink" Target="https://base.garant.ru/70803770/2e3ba6a97869168fcfb5c941ab0ad113/" TargetMode="External"/><Relationship Id="rId72" Type="http://schemas.openxmlformats.org/officeDocument/2006/relationships/hyperlink" Target="https://base.garant.ru/70803770/2e3ba6a97869168fcfb5c941ab0ad113/" TargetMode="External"/><Relationship Id="rId80" Type="http://schemas.openxmlformats.org/officeDocument/2006/relationships/hyperlink" Target="https://base.garant.ru/70803770/2e3ba6a97869168fcfb5c941ab0ad113/" TargetMode="External"/><Relationship Id="rId85" Type="http://schemas.openxmlformats.org/officeDocument/2006/relationships/hyperlink" Target="https://base.garant.ru/70803770/2e3ba6a97869168fcfb5c941ab0ad113/" TargetMode="External"/><Relationship Id="rId93" Type="http://schemas.openxmlformats.org/officeDocument/2006/relationships/hyperlink" Target="https://base.garant.ru/70803770/2e3ba6a97869168fcfb5c941ab0ad113/" TargetMode="External"/><Relationship Id="rId98" Type="http://schemas.openxmlformats.org/officeDocument/2006/relationships/hyperlink" Target="https://base.garant.ru/71249284/48d159712b3d69872a08d188cb54f36f/" TargetMode="External"/><Relationship Id="rId3" Type="http://schemas.openxmlformats.org/officeDocument/2006/relationships/webSettings" Target="webSettings.xml"/><Relationship Id="rId12" Type="http://schemas.openxmlformats.org/officeDocument/2006/relationships/hyperlink" Target="https://base.garant.ru/12154874/" TargetMode="External"/><Relationship Id="rId17" Type="http://schemas.openxmlformats.org/officeDocument/2006/relationships/hyperlink" Target="https://base.garant.ru/71045042/affbc5793fbd576e2d981857ff45680c/" TargetMode="External"/><Relationship Id="rId25" Type="http://schemas.openxmlformats.org/officeDocument/2006/relationships/hyperlink" Target="https://base.garant.ru/70803770/2e3ba6a97869168fcfb5c941ab0ad113/" TargetMode="External"/><Relationship Id="rId33" Type="http://schemas.openxmlformats.org/officeDocument/2006/relationships/hyperlink" Target="https://base.garant.ru/10164072/8b58dd1bc1df7acebd8bff7b0a711d4a/" TargetMode="External"/><Relationship Id="rId38" Type="http://schemas.openxmlformats.org/officeDocument/2006/relationships/hyperlink" Target="https://base.garant.ru/10164072/8b58dd1bc1df7acebd8bff7b0a711d4a/" TargetMode="External"/><Relationship Id="rId46" Type="http://schemas.openxmlformats.org/officeDocument/2006/relationships/hyperlink" Target="https://base.garant.ru/12138258/" TargetMode="External"/><Relationship Id="rId59" Type="http://schemas.openxmlformats.org/officeDocument/2006/relationships/hyperlink" Target="https://base.garant.ru/70803770/2e3ba6a97869168fcfb5c941ab0ad113/" TargetMode="External"/><Relationship Id="rId67" Type="http://schemas.openxmlformats.org/officeDocument/2006/relationships/hyperlink" Target="https://base.garant.ru/12177515/6567b8d8f1f2a5188f3f56ef38bd6dcd/" TargetMode="External"/><Relationship Id="rId103" Type="http://schemas.openxmlformats.org/officeDocument/2006/relationships/image" Target="media/image1.png"/><Relationship Id="rId20" Type="http://schemas.openxmlformats.org/officeDocument/2006/relationships/hyperlink" Target="https://base.garant.ru/77701119/" TargetMode="External"/><Relationship Id="rId41" Type="http://schemas.openxmlformats.org/officeDocument/2006/relationships/hyperlink" Target="https://base.garant.ru/12184522/741609f9002bd54a24e5c49cb5af953b/" TargetMode="External"/><Relationship Id="rId54" Type="http://schemas.openxmlformats.org/officeDocument/2006/relationships/hyperlink" Target="https://base.garant.ru/70803770/2e3ba6a97869168fcfb5c941ab0ad113/" TargetMode="External"/><Relationship Id="rId62" Type="http://schemas.openxmlformats.org/officeDocument/2006/relationships/hyperlink" Target="https://base.garant.ru/70803770/2e3ba6a97869168fcfb5c941ab0ad113/" TargetMode="External"/><Relationship Id="rId70" Type="http://schemas.openxmlformats.org/officeDocument/2006/relationships/hyperlink" Target="https://base.garant.ru/70803770/2e3ba6a97869168fcfb5c941ab0ad113/" TargetMode="External"/><Relationship Id="rId75" Type="http://schemas.openxmlformats.org/officeDocument/2006/relationships/hyperlink" Target="https://base.garant.ru/70803770/2e3ba6a97869168fcfb5c941ab0ad113/" TargetMode="External"/><Relationship Id="rId83" Type="http://schemas.openxmlformats.org/officeDocument/2006/relationships/hyperlink" Target="https://base.garant.ru/70865886/53f89421bbdaf741eb2d1ecc4ddb4c33/" TargetMode="External"/><Relationship Id="rId88" Type="http://schemas.openxmlformats.org/officeDocument/2006/relationships/hyperlink" Target="https://base.garant.ru/70803770/2e3ba6a97869168fcfb5c941ab0ad113/" TargetMode="External"/><Relationship Id="rId91" Type="http://schemas.openxmlformats.org/officeDocument/2006/relationships/hyperlink" Target="https://base.garant.ru/70865886/f7ee959fd36b5699076b35abf4f52c5c/" TargetMode="External"/><Relationship Id="rId96" Type="http://schemas.openxmlformats.org/officeDocument/2006/relationships/hyperlink" Target="https://base.garant.ru/70803770/2e3ba6a97869168fcfb5c941ab0ad113/" TargetMode="External"/><Relationship Id="rId1" Type="http://schemas.openxmlformats.org/officeDocument/2006/relationships/styles" Target="styles.xml"/><Relationship Id="rId6" Type="http://schemas.openxmlformats.org/officeDocument/2006/relationships/hyperlink" Target="https://base.garant.ru/12179043/" TargetMode="External"/><Relationship Id="rId15" Type="http://schemas.openxmlformats.org/officeDocument/2006/relationships/hyperlink" Target="https://base.garant.ru/71129192/" TargetMode="External"/><Relationship Id="rId23" Type="http://schemas.openxmlformats.org/officeDocument/2006/relationships/hyperlink" Target="https://base.garant.ru/70803770/2e3ba6a97869168fcfb5c941ab0ad113/" TargetMode="External"/><Relationship Id="rId28" Type="http://schemas.openxmlformats.org/officeDocument/2006/relationships/hyperlink" Target="https://base.garant.ru/71129192/" TargetMode="External"/><Relationship Id="rId36" Type="http://schemas.openxmlformats.org/officeDocument/2006/relationships/hyperlink" Target="https://base.garant.ru/12154874/425e380a8fdd9b1146ee50c3e72c8c03/" TargetMode="External"/><Relationship Id="rId49" Type="http://schemas.openxmlformats.org/officeDocument/2006/relationships/hyperlink" Target="https://base.garant.ru/70803770/2e3ba6a97869168fcfb5c941ab0ad113/" TargetMode="External"/><Relationship Id="rId57" Type="http://schemas.openxmlformats.org/officeDocument/2006/relationships/hyperlink" Target="https://base.garant.ru/70803770/2e3ba6a97869168fcfb5c941ab0ad113/" TargetMode="External"/><Relationship Id="rId10" Type="http://schemas.openxmlformats.org/officeDocument/2006/relationships/hyperlink" Target="https://base.garant.ru/12138258/6f6a564ac5dc1fa713a326239c5c2f5d/" TargetMode="External"/><Relationship Id="rId31" Type="http://schemas.openxmlformats.org/officeDocument/2006/relationships/hyperlink" Target="https://base.garant.ru/70865886/53f89421bbdaf741eb2d1ecc4ddb4c33/" TargetMode="External"/><Relationship Id="rId44" Type="http://schemas.openxmlformats.org/officeDocument/2006/relationships/hyperlink" Target="https://base.garant.ru/70865886/53f89421bbdaf741eb2d1ecc4ddb4c33/" TargetMode="External"/><Relationship Id="rId52" Type="http://schemas.openxmlformats.org/officeDocument/2006/relationships/hyperlink" Target="https://base.garant.ru/70803770/2e3ba6a97869168fcfb5c941ab0ad113/" TargetMode="External"/><Relationship Id="rId60" Type="http://schemas.openxmlformats.org/officeDocument/2006/relationships/hyperlink" Target="https://base.garant.ru/70803770/2e3ba6a97869168fcfb5c941ab0ad113/" TargetMode="External"/><Relationship Id="rId65" Type="http://schemas.openxmlformats.org/officeDocument/2006/relationships/hyperlink" Target="https://base.garant.ru/70803770/2e3ba6a97869168fcfb5c941ab0ad113/" TargetMode="External"/><Relationship Id="rId73" Type="http://schemas.openxmlformats.org/officeDocument/2006/relationships/hyperlink" Target="https://base.garant.ru/70803770/2e3ba6a97869168fcfb5c941ab0ad113/" TargetMode="External"/><Relationship Id="rId78" Type="http://schemas.openxmlformats.org/officeDocument/2006/relationships/hyperlink" Target="https://base.garant.ru/70803770/2e3ba6a97869168fcfb5c941ab0ad113/" TargetMode="External"/><Relationship Id="rId81" Type="http://schemas.openxmlformats.org/officeDocument/2006/relationships/hyperlink" Target="https://base.garant.ru/70803770/2e3ba6a97869168fcfb5c941ab0ad113/" TargetMode="External"/><Relationship Id="rId86" Type="http://schemas.openxmlformats.org/officeDocument/2006/relationships/hyperlink" Target="https://base.garant.ru/70803770/2e3ba6a97869168fcfb5c941ab0ad113/" TargetMode="External"/><Relationship Id="rId94" Type="http://schemas.openxmlformats.org/officeDocument/2006/relationships/hyperlink" Target="https://base.garant.ru/70803770/2e3ba6a97869168fcfb5c941ab0ad113/" TargetMode="External"/><Relationship Id="rId99" Type="http://schemas.openxmlformats.org/officeDocument/2006/relationships/hyperlink" Target="https://base.garant.ru/71249284/48d159712b3d69872a08d188cb54f36f/" TargetMode="External"/><Relationship Id="rId101" Type="http://schemas.openxmlformats.org/officeDocument/2006/relationships/hyperlink" Target="https://base.garant.ru/74620462/f0349416bde5b5a680b2293c3e286be6/" TargetMode="External"/><Relationship Id="rId4" Type="http://schemas.openxmlformats.org/officeDocument/2006/relationships/hyperlink" Target="https://base.garant.ru/70803770/" TargetMode="External"/><Relationship Id="rId9" Type="http://schemas.openxmlformats.org/officeDocument/2006/relationships/hyperlink" Target="https://base.garant.ru/71129192/ca02e6ed6dbc88322fa399901f87b351/" TargetMode="External"/><Relationship Id="rId13" Type="http://schemas.openxmlformats.org/officeDocument/2006/relationships/hyperlink" Target="https://base.garant.ru/12138258/" TargetMode="External"/><Relationship Id="rId18" Type="http://schemas.openxmlformats.org/officeDocument/2006/relationships/hyperlink" Target="https://base.garant.ru/71129192/ca02e6ed6dbc88322fa399901f87b351/" TargetMode="External"/><Relationship Id="rId39" Type="http://schemas.openxmlformats.org/officeDocument/2006/relationships/hyperlink" Target="https://base.garant.ru/12154874/5cb260c13bb77991855d9c76f8d1d4c8/" TargetMode="External"/><Relationship Id="rId34" Type="http://schemas.openxmlformats.org/officeDocument/2006/relationships/hyperlink" Target="https://base.garant.ru/70803770/2e3ba6a97869168fcfb5c941ab0ad113/" TargetMode="External"/><Relationship Id="rId50" Type="http://schemas.openxmlformats.org/officeDocument/2006/relationships/hyperlink" Target="https://base.garant.ru/70803770/2e3ba6a97869168fcfb5c941ab0ad113/" TargetMode="External"/><Relationship Id="rId55" Type="http://schemas.openxmlformats.org/officeDocument/2006/relationships/hyperlink" Target="https://base.garant.ru/70865886/53f89421bbdaf741eb2d1ecc4ddb4c33/" TargetMode="External"/><Relationship Id="rId76" Type="http://schemas.openxmlformats.org/officeDocument/2006/relationships/hyperlink" Target="https://base.garant.ru/70865886/f7ee959fd36b5699076b35abf4f52c5c/" TargetMode="External"/><Relationship Id="rId97" Type="http://schemas.openxmlformats.org/officeDocument/2006/relationships/hyperlink" Target="https://base.garant.ru/70803770/2e3ba6a97869168fcfb5c941ab0ad113/"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7638</Words>
  <Characters>43541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2021-02-02T11:17:00Z</dcterms:created>
  <dcterms:modified xsi:type="dcterms:W3CDTF">2021-02-11T06:29:00Z</dcterms:modified>
</cp:coreProperties>
</file>