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AB" w:rsidRPr="00431FD3" w:rsidRDefault="00906930" w:rsidP="00431F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1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31FD3" w:rsidRPr="00431FD3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431FD3" w:rsidRPr="00431FD3" w:rsidRDefault="00431FD3" w:rsidP="00431F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</w:t>
      </w:r>
      <w:r w:rsidRPr="00431FD3">
        <w:rPr>
          <w:rFonts w:ascii="Times New Roman" w:hAnsi="Times New Roman" w:cs="Times New Roman"/>
          <w:sz w:val="24"/>
          <w:szCs w:val="24"/>
        </w:rPr>
        <w:t>редставительного органа</w:t>
      </w:r>
    </w:p>
    <w:p w:rsidR="00431FD3" w:rsidRPr="00431FD3" w:rsidRDefault="00431FD3" w:rsidP="00431F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м</w:t>
      </w:r>
      <w:r w:rsidRPr="00431FD3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431FD3" w:rsidRDefault="00431FD3" w:rsidP="00431F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1FD3">
        <w:rPr>
          <w:rFonts w:ascii="Times New Roman" w:hAnsi="Times New Roman" w:cs="Times New Roman"/>
          <w:sz w:val="24"/>
          <w:szCs w:val="24"/>
        </w:rPr>
        <w:t>«Казахское сельское поселение»</w:t>
      </w:r>
    </w:p>
    <w:p w:rsidR="00E61AAB" w:rsidRDefault="00E61AAB" w:rsidP="00431F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1AAB" w:rsidRDefault="00E61AAB" w:rsidP="00431F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1AAB" w:rsidRDefault="00E61AAB" w:rsidP="00E61A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61AAB" w:rsidRDefault="00E61AAB" w:rsidP="00E61A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Рассмотрения представительным органом муниципального </w:t>
      </w:r>
    </w:p>
    <w:p w:rsidR="00E61AAB" w:rsidRDefault="00E61AAB" w:rsidP="00E61A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проектов муниципальных программ и предложений</w:t>
      </w:r>
    </w:p>
    <w:p w:rsidR="00E61AAB" w:rsidRDefault="00E61AAB" w:rsidP="00E61A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муниципальные программы</w:t>
      </w:r>
    </w:p>
    <w:p w:rsidR="00E61AAB" w:rsidRDefault="00E61AAB" w:rsidP="00E61A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437" w:rsidRDefault="00E61AAB" w:rsidP="00E969E3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69E3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E969E3" w:rsidRPr="00E969E3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E969E3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E969E3" w:rsidRPr="00E969E3">
        <w:rPr>
          <w:rFonts w:ascii="Times New Roman" w:hAnsi="Times New Roman" w:cs="Times New Roman"/>
          <w:sz w:val="28"/>
          <w:szCs w:val="28"/>
        </w:rPr>
        <w:t>муниципального</w:t>
      </w:r>
      <w:r w:rsidR="00E969E3">
        <w:rPr>
          <w:rFonts w:ascii="Times New Roman" w:hAnsi="Times New Roman" w:cs="Times New Roman"/>
          <w:sz w:val="28"/>
          <w:szCs w:val="28"/>
        </w:rPr>
        <w:t xml:space="preserve"> </w:t>
      </w:r>
      <w:r w:rsidR="00E969E3" w:rsidRPr="00E969E3">
        <w:rPr>
          <w:rFonts w:ascii="Times New Roman" w:hAnsi="Times New Roman" w:cs="Times New Roman"/>
          <w:sz w:val="28"/>
          <w:szCs w:val="28"/>
        </w:rPr>
        <w:t>образования проектов муниципальных программ и предложений</w:t>
      </w:r>
      <w:r w:rsidR="00E969E3">
        <w:rPr>
          <w:rFonts w:ascii="Times New Roman" w:hAnsi="Times New Roman" w:cs="Times New Roman"/>
          <w:sz w:val="28"/>
          <w:szCs w:val="28"/>
        </w:rPr>
        <w:t xml:space="preserve"> </w:t>
      </w:r>
      <w:r w:rsidR="00E969E3" w:rsidRPr="00E969E3">
        <w:rPr>
          <w:rFonts w:ascii="Times New Roman" w:hAnsi="Times New Roman" w:cs="Times New Roman"/>
          <w:sz w:val="28"/>
          <w:szCs w:val="28"/>
        </w:rPr>
        <w:t>о внесении изменений в муниципальные программы</w:t>
      </w:r>
      <w:r w:rsidR="00E969E3">
        <w:rPr>
          <w:rFonts w:ascii="Times New Roman" w:hAnsi="Times New Roman" w:cs="Times New Roman"/>
          <w:sz w:val="28"/>
          <w:szCs w:val="28"/>
        </w:rPr>
        <w:t xml:space="preserve">  разработан в целях реализации права </w:t>
      </w:r>
      <w:r w:rsidR="007266E8">
        <w:rPr>
          <w:rFonts w:ascii="Times New Roman" w:hAnsi="Times New Roman" w:cs="Times New Roman"/>
          <w:sz w:val="28"/>
          <w:szCs w:val="28"/>
        </w:rPr>
        <w:t xml:space="preserve">представительных органов местного самоуправления, предусмотренного статьей 179 Бюджетного кодекса Российской Федерации, и </w:t>
      </w:r>
      <w:r w:rsidR="00765529">
        <w:rPr>
          <w:rFonts w:ascii="Times New Roman" w:hAnsi="Times New Roman" w:cs="Times New Roman"/>
          <w:sz w:val="28"/>
          <w:szCs w:val="28"/>
        </w:rPr>
        <w:t>определяет процедуру рассмотрения представительным ор</w:t>
      </w:r>
      <w:r w:rsidR="00BB64CA">
        <w:rPr>
          <w:rFonts w:ascii="Times New Roman" w:hAnsi="Times New Roman" w:cs="Times New Roman"/>
          <w:sz w:val="28"/>
          <w:szCs w:val="28"/>
        </w:rPr>
        <w:t>ганом муни</w:t>
      </w:r>
      <w:r w:rsidR="00DA3437">
        <w:rPr>
          <w:rFonts w:ascii="Times New Roman" w:hAnsi="Times New Roman" w:cs="Times New Roman"/>
          <w:sz w:val="28"/>
          <w:szCs w:val="28"/>
        </w:rPr>
        <w:t xml:space="preserve">ципального образования проектов </w:t>
      </w:r>
      <w:r w:rsidR="00DA3437" w:rsidRPr="00E969E3">
        <w:rPr>
          <w:rFonts w:ascii="Times New Roman" w:hAnsi="Times New Roman" w:cs="Times New Roman"/>
          <w:sz w:val="28"/>
          <w:szCs w:val="28"/>
        </w:rPr>
        <w:t>муниципальных программ и предложений</w:t>
      </w:r>
      <w:r w:rsidR="00DA3437">
        <w:rPr>
          <w:rFonts w:ascii="Times New Roman" w:hAnsi="Times New Roman" w:cs="Times New Roman"/>
          <w:sz w:val="28"/>
          <w:szCs w:val="28"/>
        </w:rPr>
        <w:t xml:space="preserve"> </w:t>
      </w:r>
      <w:r w:rsidR="00DA3437" w:rsidRPr="00E969E3">
        <w:rPr>
          <w:rFonts w:ascii="Times New Roman" w:hAnsi="Times New Roman" w:cs="Times New Roman"/>
          <w:sz w:val="28"/>
          <w:szCs w:val="28"/>
        </w:rPr>
        <w:t>о внесении изменений в муниципальные программы</w:t>
      </w:r>
      <w:r w:rsidR="00DA3437">
        <w:rPr>
          <w:rFonts w:ascii="Times New Roman" w:hAnsi="Times New Roman" w:cs="Times New Roman"/>
          <w:sz w:val="28"/>
          <w:szCs w:val="28"/>
        </w:rPr>
        <w:t>, утверждаемых администрацией муниципального образования в соответствии с правовыми актами администрации муниципального образования.</w:t>
      </w:r>
    </w:p>
    <w:p w:rsidR="00E969E3" w:rsidRDefault="00DA3437" w:rsidP="00E969E3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программы и изменения в муниципальные программы до их утверждения администрацией муниципального образования подлежит рассмотрению представительным органом </w:t>
      </w:r>
      <w:r w:rsidRPr="00E969E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DA3437" w:rsidRDefault="00DA3437" w:rsidP="00E969E3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683C">
        <w:rPr>
          <w:rFonts w:ascii="Times New Roman" w:hAnsi="Times New Roman" w:cs="Times New Roman"/>
          <w:sz w:val="28"/>
          <w:szCs w:val="28"/>
        </w:rPr>
        <w:t>муниципальной программы или предложения о внесении изменений в муниципальную программу направляются администрацией муниципального образования с сопроводительным письмом в представительный орган муниципального образования.</w:t>
      </w:r>
    </w:p>
    <w:p w:rsidR="000F683C" w:rsidRPr="00E969E3" w:rsidRDefault="000F683C" w:rsidP="00255F7D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255F7D">
        <w:rPr>
          <w:rFonts w:ascii="Times New Roman" w:hAnsi="Times New Roman" w:cs="Times New Roman"/>
          <w:sz w:val="28"/>
          <w:szCs w:val="28"/>
        </w:rPr>
        <w:t>проектом муниципальной программы или предложениями о внесении изменений в муниципальную программу должны быть</w:t>
      </w:r>
      <w:r w:rsidR="00DA1B8C">
        <w:rPr>
          <w:rFonts w:ascii="Times New Roman" w:hAnsi="Times New Roman" w:cs="Times New Roman"/>
          <w:sz w:val="28"/>
          <w:szCs w:val="28"/>
        </w:rPr>
        <w:t xml:space="preserve">  </w:t>
      </w:r>
      <w:r w:rsidR="00255F7D">
        <w:rPr>
          <w:rFonts w:ascii="Times New Roman" w:hAnsi="Times New Roman" w:cs="Times New Roman"/>
          <w:sz w:val="28"/>
          <w:szCs w:val="28"/>
        </w:rPr>
        <w:t xml:space="preserve"> представлены:</w:t>
      </w:r>
    </w:p>
    <w:p w:rsidR="00E61AAB" w:rsidRDefault="00DA1B8C" w:rsidP="00E96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</w:t>
      </w:r>
      <w:r w:rsidR="00332B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DA1B8C" w:rsidRDefault="00332BB5" w:rsidP="00E96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финансово-экономическое обоснование, содержащее расчеты объемов расходов на реализацию мероприятий программы.</w:t>
      </w:r>
    </w:p>
    <w:p w:rsidR="00332BB5" w:rsidRDefault="00332BB5" w:rsidP="00E96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 иные документы, </w:t>
      </w:r>
      <w:r w:rsidR="0061299D">
        <w:rPr>
          <w:rFonts w:ascii="Times New Roman" w:hAnsi="Times New Roman" w:cs="Times New Roman"/>
          <w:sz w:val="28"/>
          <w:szCs w:val="28"/>
        </w:rPr>
        <w:t>предусмотренные федеральным законодательством.</w:t>
      </w:r>
    </w:p>
    <w:p w:rsidR="00F24FA6" w:rsidRDefault="00F24FA6" w:rsidP="00E96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Днем внесения проекта муниципальной программы или предложений о внесении изменений в муниципальную программу в представительный орган муниципального образования считается день их регистрации в представительном органе муниципального образования.</w:t>
      </w:r>
    </w:p>
    <w:p w:rsidR="0061299D" w:rsidRDefault="00F24FA6" w:rsidP="00E96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4354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муниципального образования по проекту муниципальной программы или предложениям о внесении изменений в муниципальную программу представляется в представительный орган </w:t>
      </w:r>
      <w:r w:rsidR="00594354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не позднее десяти рабочих дней со дня,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54">
        <w:rPr>
          <w:rFonts w:ascii="Times New Roman" w:hAnsi="Times New Roman" w:cs="Times New Roman"/>
          <w:sz w:val="28"/>
          <w:szCs w:val="28"/>
        </w:rPr>
        <w:t xml:space="preserve"> следующего за днем внесения в </w:t>
      </w:r>
      <w:r w:rsidR="001D6D69">
        <w:rPr>
          <w:rFonts w:ascii="Times New Roman" w:hAnsi="Times New Roman" w:cs="Times New Roman"/>
          <w:sz w:val="28"/>
          <w:szCs w:val="28"/>
        </w:rPr>
        <w:t>представительный орган муниципального образования проекта муниципальной программы.</w:t>
      </w:r>
    </w:p>
    <w:p w:rsidR="00B6425D" w:rsidRDefault="00BA255D" w:rsidP="00BA255D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 представительного органа муниципального образования в течение одного рабочего дня, следующего за днем поступления проекта муниципальной программы в представительный орган муниципального образования, направляет его одновременно с предста</w:t>
      </w:r>
      <w:r w:rsidR="00710A04">
        <w:rPr>
          <w:rFonts w:ascii="Times New Roman" w:hAnsi="Times New Roman" w:cs="Times New Roman"/>
          <w:sz w:val="28"/>
          <w:szCs w:val="28"/>
        </w:rPr>
        <w:t xml:space="preserve">вленными к нему документами в одну из постоянных комиссий представительного органа муниципального образования в соответствии с направлениями ее деятельности, а также </w:t>
      </w:r>
      <w:r w:rsidR="00B6425D">
        <w:rPr>
          <w:rFonts w:ascii="Times New Roman" w:hAnsi="Times New Roman" w:cs="Times New Roman"/>
          <w:sz w:val="28"/>
          <w:szCs w:val="28"/>
        </w:rPr>
        <w:t>в иные постоянные комиссии представительного органа муниципального образования для рассмотрения, которой (которыми) рассматриваются</w:t>
      </w:r>
      <w:proofErr w:type="gramEnd"/>
      <w:r w:rsidR="00B6425D">
        <w:rPr>
          <w:rFonts w:ascii="Times New Roman" w:hAnsi="Times New Roman" w:cs="Times New Roman"/>
          <w:sz w:val="28"/>
          <w:szCs w:val="28"/>
        </w:rPr>
        <w:t xml:space="preserve"> поступившие документы в течение десяти рабочих дней со дня их поступления.</w:t>
      </w:r>
    </w:p>
    <w:p w:rsidR="00F9046F" w:rsidRDefault="00F9046F" w:rsidP="00BA255D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муниципальной программы или предложения о внесении изменений в муниципальную программу рассматриваются на очередном заседании представительного органа муниципального образования, если они внесены не позднее</w:t>
      </w:r>
      <w:r w:rsidR="002E2D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30 дней до дня очередного заседания представительного органа муниципального образования.</w:t>
      </w:r>
    </w:p>
    <w:p w:rsidR="00BA255D" w:rsidRDefault="00B6425D" w:rsidP="00BA255D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D26">
        <w:rPr>
          <w:rFonts w:ascii="Times New Roman" w:hAnsi="Times New Roman" w:cs="Times New Roman"/>
          <w:sz w:val="28"/>
          <w:szCs w:val="28"/>
        </w:rPr>
        <w:t xml:space="preserve">Представительный орган  муниципального образования, рассмотрев проект муниципальной </w:t>
      </w:r>
      <w:r w:rsidR="00AF6D3D">
        <w:rPr>
          <w:rFonts w:ascii="Times New Roman" w:hAnsi="Times New Roman" w:cs="Times New Roman"/>
          <w:sz w:val="28"/>
          <w:szCs w:val="28"/>
        </w:rPr>
        <w:t>программы или предложения о внесении изменений в муниципальную программу, в порядке, установленном этим представительным органом муниципального образования, принимает одно из следующих решений, рекомендующее администрации муниципального образования:</w:t>
      </w:r>
    </w:p>
    <w:p w:rsidR="00AF6D3D" w:rsidRDefault="00AF6D3D" w:rsidP="00AF6D3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утвердить муниципальную программу или внести предложенные изменения в муниципальную программу;</w:t>
      </w:r>
    </w:p>
    <w:p w:rsidR="00AF6D3D" w:rsidRDefault="00AF6D3D" w:rsidP="00AF6D3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утвердить муниципальную программу или внести предложенные изменения в </w:t>
      </w:r>
      <w:r w:rsidR="0014725A">
        <w:rPr>
          <w:rFonts w:ascii="Times New Roman" w:hAnsi="Times New Roman" w:cs="Times New Roman"/>
          <w:sz w:val="28"/>
          <w:szCs w:val="28"/>
        </w:rPr>
        <w:t>муниципальную программу с учетом замечаний и предложений представительного орган муниципального образования по проекту муниципальной программы или предложений о внесении изменений в муниципальную программу;</w:t>
      </w:r>
    </w:p>
    <w:p w:rsidR="0014725A" w:rsidRDefault="0014725A" w:rsidP="00AF6D3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утверждать муниципальную программу или не вносить изменения в муниципальную программу в связи с отсутствием целесообразности или обоснованности. </w:t>
      </w:r>
    </w:p>
    <w:p w:rsidR="000B0650" w:rsidRDefault="000B0650" w:rsidP="00AF6D3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0650" w:rsidRDefault="000B0650" w:rsidP="00AF6D3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0650" w:rsidRDefault="000B0650" w:rsidP="00AF6D3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0650" w:rsidRDefault="000B0650" w:rsidP="00AF6D3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0650" w:rsidRDefault="000B0650" w:rsidP="00AF6D3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0650" w:rsidRDefault="000B0650" w:rsidP="00AF6D3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0650" w:rsidRDefault="000B0650" w:rsidP="00AF6D3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0650" w:rsidRDefault="000B0650" w:rsidP="00AF6D3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48" w:type="dxa"/>
        <w:tblLayout w:type="fixed"/>
        <w:tblLook w:val="0000"/>
      </w:tblPr>
      <w:tblGrid>
        <w:gridCol w:w="108"/>
        <w:gridCol w:w="3686"/>
        <w:gridCol w:w="3226"/>
        <w:gridCol w:w="3420"/>
        <w:gridCol w:w="108"/>
      </w:tblGrid>
      <w:tr w:rsidR="00906930" w:rsidRPr="00891574" w:rsidTr="00412B53">
        <w:trPr>
          <w:gridAfter w:val="1"/>
          <w:wAfter w:w="108" w:type="dxa"/>
          <w:trHeight w:val="2265"/>
        </w:trPr>
        <w:tc>
          <w:tcPr>
            <w:tcW w:w="3794" w:type="dxa"/>
            <w:gridSpan w:val="2"/>
          </w:tcPr>
          <w:p w:rsidR="00906930" w:rsidRPr="00891574" w:rsidRDefault="00906930" w:rsidP="00412B53">
            <w:pPr>
              <w:pStyle w:val="5"/>
              <w:spacing w:after="0"/>
              <w:rPr>
                <w:sz w:val="24"/>
                <w:szCs w:val="20"/>
              </w:rPr>
            </w:pPr>
            <w:r w:rsidRPr="00891574">
              <w:rPr>
                <w:sz w:val="24"/>
              </w:rPr>
              <w:lastRenderedPageBreak/>
              <w:t xml:space="preserve">      РЕСПУБЛИКА АЛТАЙ</w:t>
            </w:r>
          </w:p>
          <w:p w:rsidR="00906930" w:rsidRPr="00891574" w:rsidRDefault="00906930" w:rsidP="00412B53">
            <w:pPr>
              <w:pStyle w:val="5"/>
              <w:spacing w:after="0"/>
              <w:jc w:val="center"/>
              <w:rPr>
                <w:b w:val="0"/>
                <w:sz w:val="24"/>
              </w:rPr>
            </w:pPr>
            <w:r w:rsidRPr="00891574">
              <w:rPr>
                <w:sz w:val="24"/>
              </w:rPr>
              <w:t xml:space="preserve">МУНИЦИПАЛЬНОЕ ОБРАЗОВАНИЕ </w:t>
            </w:r>
          </w:p>
          <w:p w:rsidR="00906930" w:rsidRPr="00891574" w:rsidRDefault="00906930" w:rsidP="00412B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1574">
              <w:rPr>
                <w:rFonts w:ascii="Times New Roman" w:hAnsi="Times New Roman" w:cs="Times New Roman"/>
                <w:b/>
              </w:rPr>
              <w:t xml:space="preserve">КАЗАХСКОЕ СЕЛЬСКОЕ ПОСЕЛЕНИЕ           </w:t>
            </w:r>
          </w:p>
          <w:p w:rsidR="00906930" w:rsidRPr="00891574" w:rsidRDefault="00906930" w:rsidP="00412B53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  649785 с. Жана-Аул </w:t>
            </w:r>
          </w:p>
          <w:p w:rsidR="00906930" w:rsidRPr="00891574" w:rsidRDefault="00906930" w:rsidP="00412B53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  ул. Абая, 12</w:t>
            </w:r>
          </w:p>
          <w:p w:rsidR="00906930" w:rsidRPr="00891574" w:rsidRDefault="00906930" w:rsidP="00412B53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  тел</w:t>
            </w:r>
            <w:r w:rsidRPr="00891574">
              <w:rPr>
                <w:rFonts w:ascii="Times New Roman" w:hAnsi="Times New Roman" w:cs="Times New Roman"/>
                <w:lang w:val="en-US"/>
              </w:rPr>
              <w:t>. 22-2-66</w:t>
            </w:r>
          </w:p>
        </w:tc>
        <w:tc>
          <w:tcPr>
            <w:tcW w:w="3226" w:type="dxa"/>
          </w:tcPr>
          <w:p w:rsidR="00906930" w:rsidRPr="00891574" w:rsidRDefault="00906930" w:rsidP="00412B53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  <w:lang w:val="en-US"/>
              </w:rPr>
              <w:t xml:space="preserve">         </w:t>
            </w:r>
            <w:r w:rsidRPr="0089157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28725" cy="1190625"/>
                  <wp:effectExtent l="19050" t="0" r="9525" b="0"/>
                  <wp:docPr id="3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906930" w:rsidRPr="00891574" w:rsidRDefault="00906930" w:rsidP="00412B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1574">
              <w:rPr>
                <w:rFonts w:ascii="Times New Roman" w:hAnsi="Times New Roman" w:cs="Times New Roman"/>
                <w:b/>
              </w:rPr>
              <w:t>АЛТАЙ РЕСПУБЛИКА МУНИЦИПАЛ ТÖ</w:t>
            </w:r>
            <w:proofErr w:type="gramStart"/>
            <w:r w:rsidRPr="00891574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891574">
              <w:rPr>
                <w:rFonts w:ascii="Times New Roman" w:hAnsi="Times New Roman" w:cs="Times New Roman"/>
                <w:b/>
              </w:rPr>
              <w:t>ÖЛМÖ</w:t>
            </w:r>
          </w:p>
          <w:p w:rsidR="00906930" w:rsidRPr="00891574" w:rsidRDefault="00906930" w:rsidP="00412B53">
            <w:pPr>
              <w:pStyle w:val="2"/>
              <w:spacing w:after="0"/>
              <w:rPr>
                <w:b/>
              </w:rPr>
            </w:pPr>
            <w:r w:rsidRPr="00891574">
              <w:t>КАЗАХСКОЕ СЕЛЬСКОЕ  ПОСЕЛЕНИЕ</w:t>
            </w:r>
          </w:p>
          <w:p w:rsidR="00906930" w:rsidRPr="00891574" w:rsidRDefault="00906930" w:rsidP="00412B53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649785 Жана-Аул  </w:t>
            </w:r>
            <w:r w:rsidRPr="00891574">
              <w:rPr>
                <w:rFonts w:ascii="Times New Roman" w:hAnsi="Times New Roman" w:cs="Times New Roman"/>
                <w:lang w:val="en-US"/>
              </w:rPr>
              <w:t>j</w:t>
            </w:r>
            <w:r w:rsidRPr="00891574">
              <w:rPr>
                <w:rFonts w:ascii="Times New Roman" w:hAnsi="Times New Roman" w:cs="Times New Roman"/>
              </w:rPr>
              <w:t>.</w:t>
            </w:r>
          </w:p>
          <w:p w:rsidR="00906930" w:rsidRPr="00891574" w:rsidRDefault="00906930" w:rsidP="00412B53">
            <w:pPr>
              <w:pStyle w:val="1"/>
            </w:pPr>
            <w:r w:rsidRPr="00891574">
              <w:t xml:space="preserve">    Абая  ором, 12</w:t>
            </w:r>
          </w:p>
          <w:p w:rsidR="00906930" w:rsidRPr="00891574" w:rsidRDefault="00906930" w:rsidP="00412B53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тел</w:t>
            </w:r>
            <w:r w:rsidRPr="00891574">
              <w:rPr>
                <w:rFonts w:ascii="Times New Roman" w:hAnsi="Times New Roman" w:cs="Times New Roman"/>
                <w:lang w:val="en-US"/>
              </w:rPr>
              <w:t>.22-2-66</w:t>
            </w:r>
          </w:p>
        </w:tc>
      </w:tr>
      <w:tr w:rsidR="00906930" w:rsidRPr="00891574" w:rsidTr="00412B53">
        <w:trPr>
          <w:gridBefore w:val="1"/>
          <w:wBefore w:w="108" w:type="dxa"/>
          <w:trHeight w:val="180"/>
        </w:trPr>
        <w:tc>
          <w:tcPr>
            <w:tcW w:w="10440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930" w:rsidRPr="00891574" w:rsidRDefault="00906930" w:rsidP="00412B5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906930" w:rsidRPr="00891574" w:rsidRDefault="00906930" w:rsidP="009069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574">
        <w:rPr>
          <w:rFonts w:ascii="Times New Roman" w:hAnsi="Times New Roman" w:cs="Times New Roman"/>
          <w:b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08.0</w:t>
      </w:r>
      <w:r w:rsidR="00160074">
        <w:rPr>
          <w:rFonts w:ascii="Times New Roman" w:hAnsi="Times New Roman" w:cs="Times New Roman"/>
          <w:sz w:val="28"/>
          <w:szCs w:val="28"/>
        </w:rPr>
        <w:t>6</w:t>
      </w:r>
      <w:r w:rsidRPr="00891574"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 xml:space="preserve">г.             </w:t>
      </w:r>
      <w:r w:rsidRPr="008915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</w:t>
      </w:r>
      <w:proofErr w:type="gramStart"/>
      <w:r w:rsidRPr="00891574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891574">
        <w:rPr>
          <w:rFonts w:ascii="Times New Roman" w:hAnsi="Times New Roman" w:cs="Times New Roman"/>
          <w:sz w:val="28"/>
          <w:szCs w:val="28"/>
        </w:rPr>
        <w:t xml:space="preserve">ана-Аул </w:t>
      </w:r>
    </w:p>
    <w:p w:rsidR="000B0650" w:rsidRDefault="000B0650" w:rsidP="0090693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B0650" w:rsidRDefault="000B0650" w:rsidP="000B065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650" w:rsidRPr="00906930" w:rsidRDefault="000B0650" w:rsidP="000B065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930">
        <w:rPr>
          <w:rFonts w:ascii="Times New Roman" w:hAnsi="Times New Roman" w:cs="Times New Roman"/>
          <w:b/>
          <w:sz w:val="32"/>
          <w:szCs w:val="32"/>
        </w:rPr>
        <w:t>Решение</w:t>
      </w:r>
      <w:r w:rsidR="00906930" w:rsidRPr="00906930">
        <w:rPr>
          <w:rFonts w:ascii="Times New Roman" w:hAnsi="Times New Roman" w:cs="Times New Roman"/>
          <w:b/>
          <w:sz w:val="32"/>
          <w:szCs w:val="32"/>
        </w:rPr>
        <w:t xml:space="preserve"> № 3-2</w:t>
      </w:r>
    </w:p>
    <w:p w:rsidR="00906930" w:rsidRDefault="00906930" w:rsidP="000B065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930" w:rsidRDefault="00906930" w:rsidP="009069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574">
        <w:rPr>
          <w:rFonts w:ascii="Times New Roman" w:hAnsi="Times New Roman" w:cs="Times New Roman"/>
          <w:b/>
          <w:sz w:val="28"/>
          <w:szCs w:val="28"/>
        </w:rPr>
        <w:t>Совет депутатов МО «</w:t>
      </w:r>
      <w:r>
        <w:rPr>
          <w:rFonts w:ascii="Times New Roman" w:hAnsi="Times New Roman" w:cs="Times New Roman"/>
          <w:b/>
          <w:sz w:val="28"/>
          <w:szCs w:val="28"/>
        </w:rPr>
        <w:t>Казахского сельского</w:t>
      </w:r>
      <w:r w:rsidRPr="00891574">
        <w:rPr>
          <w:rFonts w:ascii="Times New Roman" w:hAnsi="Times New Roman" w:cs="Times New Roman"/>
          <w:b/>
          <w:sz w:val="28"/>
          <w:szCs w:val="28"/>
        </w:rPr>
        <w:t xml:space="preserve"> поселения»</w:t>
      </w:r>
    </w:p>
    <w:p w:rsidR="00906930" w:rsidRDefault="00906930" w:rsidP="009069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Третья внеочередная сессия 4-ого созыва Совета депутатов</w:t>
      </w:r>
    </w:p>
    <w:p w:rsidR="00906930" w:rsidRDefault="00906930" w:rsidP="009069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«Казахское сельское поселение»</w:t>
      </w:r>
    </w:p>
    <w:p w:rsidR="000B0650" w:rsidRDefault="000B0650" w:rsidP="000B065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23F" w:rsidRDefault="00B3323F" w:rsidP="00B33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«Об утверждении Порядка р</w:t>
      </w:r>
      <w:r w:rsidRPr="00B3323F">
        <w:rPr>
          <w:rFonts w:ascii="Times New Roman" w:hAnsi="Times New Roman" w:cs="Times New Roman"/>
          <w:sz w:val="28"/>
          <w:szCs w:val="28"/>
        </w:rPr>
        <w:t>ассмотрения представительным органом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23F">
        <w:rPr>
          <w:rFonts w:ascii="Times New Roman" w:hAnsi="Times New Roman" w:cs="Times New Roman"/>
          <w:sz w:val="28"/>
          <w:szCs w:val="28"/>
        </w:rPr>
        <w:t>образования проектов муниципальных программ и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23F">
        <w:rPr>
          <w:rFonts w:ascii="Times New Roman" w:hAnsi="Times New Roman" w:cs="Times New Roman"/>
          <w:sz w:val="28"/>
          <w:szCs w:val="28"/>
        </w:rPr>
        <w:t>о внесении изменений в муниципальные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323F" w:rsidRDefault="00B3323F" w:rsidP="00B33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930" w:rsidRDefault="00B3323F" w:rsidP="00B33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6930">
        <w:rPr>
          <w:rFonts w:ascii="Times New Roman" w:hAnsi="Times New Roman" w:cs="Times New Roman"/>
          <w:sz w:val="24"/>
          <w:szCs w:val="24"/>
        </w:rPr>
        <w:t>В соответствии со ст. 179 Бюджетного кодекса Российской Федерации, Уставом муниципального образования представительный орган муниципального образования «Казахское сельское поселение»</w:t>
      </w:r>
    </w:p>
    <w:p w:rsidR="00B3323F" w:rsidRPr="00906930" w:rsidRDefault="00B3323F" w:rsidP="00B332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30">
        <w:rPr>
          <w:rFonts w:ascii="Times New Roman" w:hAnsi="Times New Roman" w:cs="Times New Roman"/>
          <w:sz w:val="24"/>
          <w:szCs w:val="24"/>
        </w:rPr>
        <w:t xml:space="preserve"> </w:t>
      </w:r>
      <w:r w:rsidR="00906930" w:rsidRPr="00906930">
        <w:rPr>
          <w:rFonts w:ascii="Times New Roman" w:hAnsi="Times New Roman" w:cs="Times New Roman"/>
          <w:b/>
          <w:sz w:val="28"/>
          <w:szCs w:val="28"/>
        </w:rPr>
        <w:t>Р</w:t>
      </w:r>
      <w:r w:rsidRPr="00906930">
        <w:rPr>
          <w:rFonts w:ascii="Times New Roman" w:hAnsi="Times New Roman" w:cs="Times New Roman"/>
          <w:b/>
          <w:sz w:val="28"/>
          <w:szCs w:val="28"/>
        </w:rPr>
        <w:t>ешил</w:t>
      </w:r>
      <w:r w:rsidR="00906930" w:rsidRPr="00906930">
        <w:rPr>
          <w:rFonts w:ascii="Times New Roman" w:hAnsi="Times New Roman" w:cs="Times New Roman"/>
          <w:b/>
          <w:sz w:val="28"/>
          <w:szCs w:val="28"/>
        </w:rPr>
        <w:t>:</w:t>
      </w:r>
    </w:p>
    <w:p w:rsidR="00906930" w:rsidRPr="00906930" w:rsidRDefault="00906930" w:rsidP="00906930">
      <w:pPr>
        <w:pStyle w:val="a3"/>
        <w:numPr>
          <w:ilvl w:val="0"/>
          <w:numId w:val="4"/>
        </w:numPr>
        <w:spacing w:after="0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B3323F">
        <w:rPr>
          <w:rFonts w:ascii="Times New Roman" w:hAnsi="Times New Roman" w:cs="Times New Roman"/>
          <w:sz w:val="28"/>
          <w:szCs w:val="28"/>
        </w:rPr>
        <w:t xml:space="preserve"> р</w:t>
      </w:r>
      <w:r w:rsidR="00B3323F" w:rsidRPr="00B3323F">
        <w:rPr>
          <w:rFonts w:ascii="Times New Roman" w:hAnsi="Times New Roman" w:cs="Times New Roman"/>
          <w:sz w:val="28"/>
          <w:szCs w:val="28"/>
        </w:rPr>
        <w:t>ассмотрения представительным органом муниципального</w:t>
      </w:r>
      <w:r w:rsidR="00B3323F">
        <w:rPr>
          <w:rFonts w:ascii="Times New Roman" w:hAnsi="Times New Roman" w:cs="Times New Roman"/>
          <w:sz w:val="28"/>
          <w:szCs w:val="28"/>
        </w:rPr>
        <w:t xml:space="preserve"> </w:t>
      </w:r>
      <w:r w:rsidR="00B3323F" w:rsidRPr="00B3323F">
        <w:rPr>
          <w:rFonts w:ascii="Times New Roman" w:hAnsi="Times New Roman" w:cs="Times New Roman"/>
          <w:sz w:val="28"/>
          <w:szCs w:val="28"/>
        </w:rPr>
        <w:t>образования проектов муниципальных программ и предложений</w:t>
      </w:r>
      <w:r w:rsidR="00B3323F">
        <w:rPr>
          <w:rFonts w:ascii="Times New Roman" w:hAnsi="Times New Roman" w:cs="Times New Roman"/>
          <w:sz w:val="28"/>
          <w:szCs w:val="28"/>
        </w:rPr>
        <w:t xml:space="preserve"> </w:t>
      </w:r>
      <w:r w:rsidR="00B3323F" w:rsidRPr="00B3323F">
        <w:rPr>
          <w:rFonts w:ascii="Times New Roman" w:hAnsi="Times New Roman" w:cs="Times New Roman"/>
          <w:sz w:val="28"/>
          <w:szCs w:val="28"/>
        </w:rPr>
        <w:t>о внесении изменений в муниципальные программы</w:t>
      </w:r>
      <w:r w:rsidR="00B3323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3323F" w:rsidRPr="00906930" w:rsidRDefault="00B3323F" w:rsidP="0090693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93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</w:t>
      </w:r>
      <w:proofErr w:type="gramStart"/>
      <w:r w:rsidRPr="00906930">
        <w:rPr>
          <w:rFonts w:ascii="Times New Roman" w:hAnsi="Times New Roman" w:cs="Times New Roman"/>
          <w:sz w:val="28"/>
          <w:szCs w:val="28"/>
        </w:rPr>
        <w:t>я</w:t>
      </w:r>
      <w:r w:rsidR="005F7952" w:rsidRPr="0090693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F7952" w:rsidRPr="00906930">
        <w:rPr>
          <w:rFonts w:ascii="Times New Roman" w:hAnsi="Times New Roman" w:cs="Times New Roman"/>
          <w:sz w:val="28"/>
          <w:szCs w:val="28"/>
        </w:rPr>
        <w:t>обнародование)</w:t>
      </w:r>
      <w:r w:rsidR="00160074">
        <w:rPr>
          <w:rFonts w:ascii="Times New Roman" w:hAnsi="Times New Roman" w:cs="Times New Roman"/>
          <w:sz w:val="28"/>
          <w:szCs w:val="28"/>
        </w:rPr>
        <w:t>.</w:t>
      </w:r>
      <w:r w:rsidR="005F7952" w:rsidRPr="00906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952" w:rsidRDefault="005F7952" w:rsidP="005E1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930" w:rsidRDefault="00906930" w:rsidP="009069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3CDE">
        <w:rPr>
          <w:rFonts w:ascii="Times New Roman" w:hAnsi="Times New Roman" w:cs="Times New Roman"/>
          <w:b/>
          <w:sz w:val="28"/>
          <w:szCs w:val="28"/>
        </w:rPr>
        <w:t>Глава МО «Казахское сельское поселения»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473CDE">
        <w:rPr>
          <w:rFonts w:ascii="Times New Roman" w:hAnsi="Times New Roman" w:cs="Times New Roman"/>
          <w:b/>
          <w:sz w:val="28"/>
          <w:szCs w:val="28"/>
        </w:rPr>
        <w:t>Т.А.Ибраимов</w:t>
      </w:r>
    </w:p>
    <w:p w:rsidR="00906930" w:rsidRDefault="00906930" w:rsidP="009069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6930" w:rsidRPr="00906930" w:rsidRDefault="00906930" w:rsidP="00906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930" w:rsidRDefault="00906930" w:rsidP="009069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3CDE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906930" w:rsidRDefault="00906930" w:rsidP="009069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3CDE">
        <w:rPr>
          <w:rFonts w:ascii="Times New Roman" w:hAnsi="Times New Roman" w:cs="Times New Roman"/>
          <w:b/>
          <w:sz w:val="28"/>
          <w:szCs w:val="28"/>
        </w:rPr>
        <w:t>МО «Казахское сельское поселения»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Р.Ы.Кумашев</w:t>
      </w:r>
      <w:proofErr w:type="spellEnd"/>
    </w:p>
    <w:p w:rsidR="000B0650" w:rsidRPr="000B0650" w:rsidRDefault="000B0650" w:rsidP="000B065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B0650" w:rsidRPr="000B0650" w:rsidSect="005F7952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0133"/>
    <w:multiLevelType w:val="hybridMultilevel"/>
    <w:tmpl w:val="85E88AC4"/>
    <w:lvl w:ilvl="0" w:tplc="198C94CE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B7218C6"/>
    <w:multiLevelType w:val="hybridMultilevel"/>
    <w:tmpl w:val="5338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E0D4F"/>
    <w:multiLevelType w:val="hybridMultilevel"/>
    <w:tmpl w:val="9C74A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050D0"/>
    <w:multiLevelType w:val="hybridMultilevel"/>
    <w:tmpl w:val="6FA2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31FD3"/>
    <w:rsid w:val="000B0650"/>
    <w:rsid w:val="000F683C"/>
    <w:rsid w:val="0014725A"/>
    <w:rsid w:val="00160074"/>
    <w:rsid w:val="001D6D69"/>
    <w:rsid w:val="00255F7D"/>
    <w:rsid w:val="002E2D26"/>
    <w:rsid w:val="00332BB5"/>
    <w:rsid w:val="00431FD3"/>
    <w:rsid w:val="00545C2E"/>
    <w:rsid w:val="00594354"/>
    <w:rsid w:val="005A0648"/>
    <w:rsid w:val="005E1819"/>
    <w:rsid w:val="005F7952"/>
    <w:rsid w:val="0061299D"/>
    <w:rsid w:val="00710A04"/>
    <w:rsid w:val="007266E8"/>
    <w:rsid w:val="00765529"/>
    <w:rsid w:val="00906930"/>
    <w:rsid w:val="0091106F"/>
    <w:rsid w:val="00A6243C"/>
    <w:rsid w:val="00AF6D3D"/>
    <w:rsid w:val="00B3323F"/>
    <w:rsid w:val="00B6425D"/>
    <w:rsid w:val="00BA255D"/>
    <w:rsid w:val="00BB64CA"/>
    <w:rsid w:val="00CE1F67"/>
    <w:rsid w:val="00D06EAB"/>
    <w:rsid w:val="00DA1B8C"/>
    <w:rsid w:val="00DA3437"/>
    <w:rsid w:val="00E61AAB"/>
    <w:rsid w:val="00E969E3"/>
    <w:rsid w:val="00F24FA6"/>
    <w:rsid w:val="00F9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AB"/>
  </w:style>
  <w:style w:type="paragraph" w:styleId="1">
    <w:name w:val="heading 1"/>
    <w:basedOn w:val="a"/>
    <w:next w:val="a"/>
    <w:link w:val="10"/>
    <w:qFormat/>
    <w:rsid w:val="00906930"/>
    <w:pPr>
      <w:keepNext/>
      <w:tabs>
        <w:tab w:val="left" w:pos="234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90693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6930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90693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rsid w:val="009069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0693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</dc:creator>
  <cp:keywords/>
  <dc:description/>
  <cp:lastModifiedBy>MSU</cp:lastModifiedBy>
  <cp:revision>24</cp:revision>
  <cp:lastPrinted>2015-06-09T06:01:00Z</cp:lastPrinted>
  <dcterms:created xsi:type="dcterms:W3CDTF">2015-06-03T04:51:00Z</dcterms:created>
  <dcterms:modified xsi:type="dcterms:W3CDTF">2015-06-09T10:04:00Z</dcterms:modified>
</cp:coreProperties>
</file>