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96" w:rsidRDefault="00873CEB" w:rsidP="007E3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E3A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B0EA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869F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E3A96">
        <w:rPr>
          <w:rFonts w:ascii="Times New Roman" w:hAnsi="Times New Roman" w:cs="Times New Roman"/>
          <w:sz w:val="28"/>
          <w:szCs w:val="28"/>
        </w:rPr>
        <w:t>№</w:t>
      </w:r>
      <w:r w:rsidR="004869F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869FF" w:rsidRDefault="007E3A96" w:rsidP="001A18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BB0EA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CA8">
        <w:rPr>
          <w:rFonts w:ascii="Times New Roman" w:hAnsi="Times New Roman" w:cs="Times New Roman"/>
          <w:sz w:val="28"/>
          <w:szCs w:val="28"/>
        </w:rPr>
        <w:t xml:space="preserve">к </w:t>
      </w:r>
      <w:r w:rsidR="00475E40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4869FF" w:rsidRDefault="007E3A96" w:rsidP="00486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7E7">
        <w:rPr>
          <w:rFonts w:ascii="Times New Roman" w:hAnsi="Times New Roman" w:cs="Times New Roman"/>
          <w:sz w:val="28"/>
          <w:szCs w:val="28"/>
        </w:rPr>
        <w:t>«</w:t>
      </w:r>
      <w:r w:rsidR="00B16551">
        <w:rPr>
          <w:rFonts w:ascii="Times New Roman" w:hAnsi="Times New Roman" w:cs="Times New Roman"/>
          <w:sz w:val="28"/>
          <w:szCs w:val="28"/>
        </w:rPr>
        <w:t>17</w:t>
      </w:r>
      <w:r w:rsidR="001057E7">
        <w:rPr>
          <w:rFonts w:ascii="Times New Roman" w:hAnsi="Times New Roman" w:cs="Times New Roman"/>
          <w:sz w:val="28"/>
          <w:szCs w:val="28"/>
        </w:rPr>
        <w:t xml:space="preserve">» </w:t>
      </w:r>
      <w:r w:rsidR="00B16551">
        <w:rPr>
          <w:rFonts w:ascii="Times New Roman" w:hAnsi="Times New Roman" w:cs="Times New Roman"/>
          <w:sz w:val="28"/>
          <w:szCs w:val="28"/>
        </w:rPr>
        <w:t>января</w:t>
      </w:r>
      <w:r w:rsidR="00F45003">
        <w:rPr>
          <w:rFonts w:ascii="Times New Roman" w:hAnsi="Times New Roman" w:cs="Times New Roman"/>
          <w:sz w:val="28"/>
          <w:szCs w:val="28"/>
        </w:rPr>
        <w:t xml:space="preserve"> </w:t>
      </w:r>
      <w:r w:rsidR="00B16551">
        <w:rPr>
          <w:rFonts w:ascii="Times New Roman" w:hAnsi="Times New Roman" w:cs="Times New Roman"/>
          <w:sz w:val="28"/>
          <w:szCs w:val="28"/>
        </w:rPr>
        <w:t>2017</w:t>
      </w:r>
      <w:r w:rsidR="00F77565">
        <w:rPr>
          <w:rFonts w:ascii="Times New Roman" w:hAnsi="Times New Roman" w:cs="Times New Roman"/>
          <w:sz w:val="28"/>
          <w:szCs w:val="28"/>
        </w:rPr>
        <w:t xml:space="preserve"> г</w:t>
      </w:r>
      <w:r w:rsidR="00BB0EA7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1057E7" w:rsidRPr="00CC031F" w:rsidRDefault="001057E7" w:rsidP="00486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66BB" w:rsidRPr="00CC031F" w:rsidRDefault="001057E7" w:rsidP="0062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66BB" w:rsidRPr="00CC031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266BB" w:rsidRPr="00CC031F" w:rsidRDefault="006266BB" w:rsidP="0062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31F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1057E7" w:rsidRPr="00CC031F">
        <w:rPr>
          <w:rFonts w:ascii="Times New Roman" w:hAnsi="Times New Roman" w:cs="Times New Roman"/>
          <w:b/>
          <w:bCs/>
          <w:sz w:val="28"/>
          <w:szCs w:val="28"/>
        </w:rPr>
        <w:t xml:space="preserve"> ОПЛАТЕ</w:t>
      </w:r>
      <w:r w:rsidRPr="00CC031F">
        <w:rPr>
          <w:rFonts w:ascii="Times New Roman" w:hAnsi="Times New Roman" w:cs="Times New Roman"/>
          <w:b/>
          <w:bCs/>
          <w:sz w:val="28"/>
          <w:szCs w:val="28"/>
        </w:rPr>
        <w:t xml:space="preserve"> ТРУДА РАБОТНИКОВ</w:t>
      </w:r>
    </w:p>
    <w:p w:rsidR="001A1802" w:rsidRDefault="006266BB" w:rsidP="007E3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1802">
        <w:rPr>
          <w:rFonts w:ascii="Times New Roman" w:hAnsi="Times New Roman" w:cs="Times New Roman"/>
          <w:b/>
          <w:bCs/>
          <w:sz w:val="28"/>
          <w:szCs w:val="28"/>
        </w:rPr>
        <w:t>МКУ «</w:t>
      </w:r>
      <w:r w:rsidR="00B16551">
        <w:rPr>
          <w:rFonts w:ascii="Times New Roman" w:hAnsi="Times New Roman" w:cs="Times New Roman"/>
          <w:b/>
          <w:bCs/>
          <w:sz w:val="28"/>
          <w:szCs w:val="28"/>
        </w:rPr>
        <w:t>КСЦ с</w:t>
      </w:r>
      <w:proofErr w:type="gramStart"/>
      <w:r w:rsidR="00B16551">
        <w:rPr>
          <w:rFonts w:ascii="Times New Roman" w:hAnsi="Times New Roman" w:cs="Times New Roman"/>
          <w:b/>
          <w:bCs/>
          <w:sz w:val="28"/>
          <w:szCs w:val="28"/>
        </w:rPr>
        <w:t>.Ж</w:t>
      </w:r>
      <w:proofErr w:type="gramEnd"/>
      <w:r w:rsidR="00B16551">
        <w:rPr>
          <w:rFonts w:ascii="Times New Roman" w:hAnsi="Times New Roman" w:cs="Times New Roman"/>
          <w:b/>
          <w:bCs/>
          <w:sz w:val="28"/>
          <w:szCs w:val="28"/>
        </w:rPr>
        <w:t>ана-Аул</w:t>
      </w:r>
      <w:r w:rsidR="007E3A96" w:rsidRPr="00CC031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C0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031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95280E" w:rsidRPr="004D6C69" w:rsidRDefault="002F3660" w:rsidP="007E3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C6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16551">
        <w:rPr>
          <w:rFonts w:ascii="Times New Roman" w:hAnsi="Times New Roman" w:cs="Times New Roman"/>
          <w:b/>
          <w:bCs/>
          <w:sz w:val="28"/>
          <w:szCs w:val="28"/>
        </w:rPr>
        <w:t>КАЗАХСКОЕ СЕЛЬСКОЕ ПОСЕЛЕНИЕ</w:t>
      </w:r>
      <w:r w:rsidR="00CC031F" w:rsidRPr="004D6C6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057E7" w:rsidRPr="004D6C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65E1" w:rsidRPr="004D6C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3A96" w:rsidRPr="004D6C69" w:rsidRDefault="007E3A96" w:rsidP="007E3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063" w:rsidRPr="004D6C69" w:rsidRDefault="001057E7" w:rsidP="002E006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6C6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4D6C69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500296" w:rsidRPr="004D6C69" w:rsidRDefault="00652701" w:rsidP="002E00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4D6C6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92A55" w:rsidRPr="004D6C69">
        <w:rPr>
          <w:rFonts w:ascii="Times New Roman" w:hAnsi="Times New Roman" w:cs="Times New Roman"/>
          <w:bCs/>
          <w:sz w:val="28"/>
          <w:szCs w:val="28"/>
        </w:rPr>
        <w:t>Настоящее П</w:t>
      </w:r>
      <w:r w:rsidR="001057E7" w:rsidRPr="004D6C69">
        <w:rPr>
          <w:rFonts w:ascii="Times New Roman" w:hAnsi="Times New Roman" w:cs="Times New Roman"/>
          <w:bCs/>
          <w:sz w:val="28"/>
          <w:szCs w:val="28"/>
        </w:rPr>
        <w:t xml:space="preserve">оложение об  оплате труда работников  </w:t>
      </w:r>
      <w:r w:rsidR="002F3660" w:rsidRPr="004D6C69">
        <w:rPr>
          <w:rFonts w:ascii="Times New Roman" w:hAnsi="Times New Roman" w:cs="Times New Roman"/>
          <w:bCs/>
          <w:sz w:val="28"/>
          <w:szCs w:val="28"/>
        </w:rPr>
        <w:t xml:space="preserve">муниципального  </w:t>
      </w:r>
      <w:r w:rsidR="00B16551">
        <w:rPr>
          <w:rFonts w:ascii="Times New Roman" w:hAnsi="Times New Roman" w:cs="Times New Roman"/>
          <w:bCs/>
          <w:sz w:val="28"/>
          <w:szCs w:val="28"/>
        </w:rPr>
        <w:t xml:space="preserve">казенного </w:t>
      </w:r>
      <w:r w:rsidR="002F3660" w:rsidRPr="004D6C69">
        <w:rPr>
          <w:rFonts w:ascii="Times New Roman" w:hAnsi="Times New Roman" w:cs="Times New Roman"/>
          <w:bCs/>
          <w:sz w:val="28"/>
          <w:szCs w:val="28"/>
        </w:rPr>
        <w:t>учреждения «</w:t>
      </w:r>
      <w:r w:rsidR="00B16551">
        <w:rPr>
          <w:rFonts w:ascii="Times New Roman" w:hAnsi="Times New Roman" w:cs="Times New Roman"/>
          <w:bCs/>
          <w:sz w:val="28"/>
          <w:szCs w:val="28"/>
        </w:rPr>
        <w:t>Культурно-Спортивный Центр с</w:t>
      </w:r>
      <w:proofErr w:type="gramStart"/>
      <w:r w:rsidR="00B16551">
        <w:rPr>
          <w:rFonts w:ascii="Times New Roman" w:hAnsi="Times New Roman" w:cs="Times New Roman"/>
          <w:bCs/>
          <w:sz w:val="28"/>
          <w:szCs w:val="28"/>
        </w:rPr>
        <w:t>.Ж</w:t>
      </w:r>
      <w:proofErr w:type="gramEnd"/>
      <w:r w:rsidR="00B16551">
        <w:rPr>
          <w:rFonts w:ascii="Times New Roman" w:hAnsi="Times New Roman" w:cs="Times New Roman"/>
          <w:bCs/>
          <w:sz w:val="28"/>
          <w:szCs w:val="28"/>
        </w:rPr>
        <w:t>ана-Аул</w:t>
      </w:r>
      <w:r w:rsidR="00CC031F" w:rsidRPr="004D6C69">
        <w:rPr>
          <w:rFonts w:ascii="Times New Roman" w:hAnsi="Times New Roman" w:cs="Times New Roman"/>
          <w:bCs/>
          <w:sz w:val="28"/>
          <w:szCs w:val="28"/>
        </w:rPr>
        <w:t>» МО «</w:t>
      </w:r>
      <w:r w:rsidR="00B16551">
        <w:rPr>
          <w:rFonts w:ascii="Times New Roman" w:hAnsi="Times New Roman" w:cs="Times New Roman"/>
          <w:bCs/>
          <w:sz w:val="28"/>
          <w:szCs w:val="28"/>
        </w:rPr>
        <w:t>Казахское сельское поселение</w:t>
      </w:r>
      <w:r w:rsidR="00CC031F" w:rsidRPr="004D6C69">
        <w:rPr>
          <w:rFonts w:ascii="Times New Roman" w:hAnsi="Times New Roman" w:cs="Times New Roman"/>
          <w:bCs/>
          <w:sz w:val="28"/>
          <w:szCs w:val="28"/>
        </w:rPr>
        <w:t>»</w:t>
      </w:r>
      <w:r w:rsidR="003D4D79" w:rsidRPr="004D6C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F65E1" w:rsidRPr="004D6C6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D4D79" w:rsidRPr="004D6C69">
        <w:rPr>
          <w:rFonts w:ascii="Times New Roman" w:hAnsi="Times New Roman" w:cs="Times New Roman"/>
          <w:bCs/>
          <w:sz w:val="28"/>
          <w:szCs w:val="28"/>
        </w:rPr>
        <w:t>подведомственн</w:t>
      </w:r>
      <w:r w:rsidR="00821F83" w:rsidRPr="004D6C69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="003D4D79" w:rsidRPr="004D6C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1F83" w:rsidRPr="004D6C69">
        <w:rPr>
          <w:rFonts w:ascii="Times New Roman" w:hAnsi="Times New Roman" w:cs="Times New Roman"/>
          <w:bCs/>
          <w:sz w:val="28"/>
          <w:szCs w:val="28"/>
        </w:rPr>
        <w:t xml:space="preserve">учреждения </w:t>
      </w:r>
      <w:r w:rsidR="004248EB" w:rsidRPr="004D6C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4D79" w:rsidRPr="004D6C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660" w:rsidRPr="004D6C69">
        <w:rPr>
          <w:rFonts w:ascii="Times New Roman" w:hAnsi="Times New Roman" w:cs="Times New Roman"/>
          <w:bCs/>
          <w:sz w:val="28"/>
          <w:szCs w:val="28"/>
        </w:rPr>
        <w:t xml:space="preserve"> МО «</w:t>
      </w:r>
      <w:r w:rsidR="00B16551">
        <w:rPr>
          <w:rFonts w:ascii="Times New Roman" w:hAnsi="Times New Roman" w:cs="Times New Roman"/>
          <w:bCs/>
          <w:sz w:val="28"/>
          <w:szCs w:val="28"/>
        </w:rPr>
        <w:t>Казахское сельское поселение</w:t>
      </w:r>
      <w:r w:rsidR="002F3660" w:rsidRPr="004D6C69">
        <w:rPr>
          <w:rFonts w:ascii="Times New Roman" w:hAnsi="Times New Roman" w:cs="Times New Roman"/>
          <w:bCs/>
          <w:sz w:val="28"/>
          <w:szCs w:val="28"/>
        </w:rPr>
        <w:t>»</w:t>
      </w:r>
      <w:r w:rsidR="00B165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7E7" w:rsidRPr="004D6C69">
        <w:rPr>
          <w:rFonts w:ascii="Times New Roman" w:hAnsi="Times New Roman" w:cs="Times New Roman"/>
          <w:bCs/>
          <w:sz w:val="28"/>
          <w:szCs w:val="28"/>
        </w:rPr>
        <w:t xml:space="preserve">(далее – Положение, далее также </w:t>
      </w:r>
      <w:r w:rsidR="005F2C3D" w:rsidRPr="004D6C69">
        <w:rPr>
          <w:rFonts w:ascii="Times New Roman" w:hAnsi="Times New Roman" w:cs="Times New Roman"/>
          <w:bCs/>
          <w:sz w:val="28"/>
          <w:szCs w:val="28"/>
        </w:rPr>
        <w:t>–</w:t>
      </w:r>
      <w:r w:rsidR="001057E7" w:rsidRPr="004D6C69">
        <w:rPr>
          <w:rFonts w:ascii="Times New Roman" w:hAnsi="Times New Roman" w:cs="Times New Roman"/>
          <w:bCs/>
          <w:sz w:val="28"/>
          <w:szCs w:val="28"/>
        </w:rPr>
        <w:t xml:space="preserve"> учрежден</w:t>
      </w:r>
      <w:r w:rsidR="005F2C3D" w:rsidRPr="004D6C69">
        <w:rPr>
          <w:rFonts w:ascii="Times New Roman" w:hAnsi="Times New Roman" w:cs="Times New Roman"/>
          <w:bCs/>
          <w:sz w:val="28"/>
          <w:szCs w:val="28"/>
        </w:rPr>
        <w:t>ие</w:t>
      </w:r>
      <w:r w:rsidR="00D71CE7" w:rsidRPr="004D6C69">
        <w:rPr>
          <w:rFonts w:ascii="Times New Roman" w:hAnsi="Times New Roman" w:cs="Times New Roman"/>
          <w:bCs/>
          <w:sz w:val="28"/>
          <w:szCs w:val="28"/>
        </w:rPr>
        <w:t>)</w:t>
      </w:r>
      <w:r w:rsidR="003D4D79" w:rsidRPr="004D6C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75D5C" w:rsidRPr="004D6C69">
        <w:rPr>
          <w:rFonts w:ascii="Times New Roman" w:hAnsi="Times New Roman" w:cs="Times New Roman"/>
          <w:bCs/>
          <w:sz w:val="28"/>
          <w:szCs w:val="28"/>
        </w:rPr>
        <w:t xml:space="preserve"> разработано в соответствии </w:t>
      </w:r>
      <w:r w:rsidR="001057E7" w:rsidRPr="004D6C69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 </w:t>
      </w:r>
      <w:r w:rsidR="00094E7E" w:rsidRPr="004D6C69">
        <w:rPr>
          <w:rFonts w:ascii="Times New Roman" w:hAnsi="Times New Roman" w:cs="Times New Roman"/>
          <w:bCs/>
          <w:sz w:val="28"/>
          <w:szCs w:val="28"/>
        </w:rPr>
        <w:t xml:space="preserve"> МО « </w:t>
      </w:r>
      <w:proofErr w:type="spellStart"/>
      <w:r w:rsidR="00094E7E" w:rsidRPr="004D6C69">
        <w:rPr>
          <w:rFonts w:ascii="Times New Roman" w:hAnsi="Times New Roman" w:cs="Times New Roman"/>
          <w:bCs/>
          <w:sz w:val="28"/>
          <w:szCs w:val="28"/>
        </w:rPr>
        <w:t>Кош-Агачский</w:t>
      </w:r>
      <w:proofErr w:type="spellEnd"/>
      <w:r w:rsidR="00094E7E" w:rsidRPr="004D6C69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  <w:r w:rsidR="00094E7E" w:rsidRPr="004D6C69">
        <w:rPr>
          <w:rFonts w:ascii="Times New Roman" w:hAnsi="Times New Roman" w:cs="Times New Roman"/>
          <w:sz w:val="28"/>
          <w:szCs w:val="28"/>
        </w:rPr>
        <w:t xml:space="preserve"> от 30 ноября 2016 г № 705</w:t>
      </w:r>
      <w:r w:rsidR="00D71CE7" w:rsidRPr="004D6C69">
        <w:rPr>
          <w:rFonts w:ascii="Times New Roman" w:hAnsi="Times New Roman" w:cs="Times New Roman"/>
          <w:sz w:val="28"/>
          <w:szCs w:val="28"/>
        </w:rPr>
        <w:t xml:space="preserve">, </w:t>
      </w:r>
      <w:r w:rsidR="00094E7E" w:rsidRPr="004D6C69">
        <w:rPr>
          <w:rFonts w:ascii="Times New Roman" w:hAnsi="Times New Roman" w:cs="Times New Roman"/>
          <w:sz w:val="28"/>
          <w:szCs w:val="28"/>
        </w:rPr>
        <w:t xml:space="preserve"> «</w:t>
      </w:r>
      <w:r w:rsidR="00094E7E" w:rsidRPr="004D6C69">
        <w:rPr>
          <w:rFonts w:ascii="Times New Roman" w:hAnsi="Times New Roman" w:cs="Times New Roman"/>
          <w:bCs/>
        </w:rPr>
        <w:t xml:space="preserve"> </w:t>
      </w:r>
      <w:r w:rsidR="00094E7E" w:rsidRPr="004D6C69">
        <w:rPr>
          <w:rFonts w:ascii="Times New Roman" w:hAnsi="Times New Roman" w:cs="Times New Roman"/>
          <w:bCs/>
          <w:sz w:val="28"/>
          <w:szCs w:val="28"/>
        </w:rPr>
        <w:t>Положение об установлении системы оплаты труда работников органов местного самоуправления МО «</w:t>
      </w:r>
      <w:proofErr w:type="spellStart"/>
      <w:r w:rsidR="00094E7E" w:rsidRPr="004D6C69">
        <w:rPr>
          <w:rFonts w:ascii="Times New Roman" w:hAnsi="Times New Roman" w:cs="Times New Roman"/>
          <w:bCs/>
          <w:sz w:val="28"/>
          <w:szCs w:val="28"/>
        </w:rPr>
        <w:t>Кош-Агачский</w:t>
      </w:r>
      <w:proofErr w:type="spellEnd"/>
      <w:r w:rsidR="00094E7E" w:rsidRPr="004D6C69">
        <w:rPr>
          <w:rFonts w:ascii="Times New Roman" w:hAnsi="Times New Roman" w:cs="Times New Roman"/>
          <w:bCs/>
          <w:sz w:val="28"/>
          <w:szCs w:val="28"/>
        </w:rPr>
        <w:t xml:space="preserve"> район» и работников муниципальных учреждений МО «</w:t>
      </w:r>
      <w:proofErr w:type="spellStart"/>
      <w:r w:rsidR="00094E7E" w:rsidRPr="004D6C69">
        <w:rPr>
          <w:rFonts w:ascii="Times New Roman" w:hAnsi="Times New Roman" w:cs="Times New Roman"/>
          <w:bCs/>
          <w:sz w:val="28"/>
          <w:szCs w:val="28"/>
        </w:rPr>
        <w:t>Кош-Агачский</w:t>
      </w:r>
      <w:proofErr w:type="spellEnd"/>
      <w:r w:rsidR="00094E7E" w:rsidRPr="004D6C69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</w:p>
    <w:p w:rsidR="00500296" w:rsidRPr="004D6C69" w:rsidRDefault="00652701" w:rsidP="0065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"/>
      <w:bookmarkEnd w:id="0"/>
      <w:r w:rsidRPr="004D6C69">
        <w:rPr>
          <w:rFonts w:ascii="Times New Roman" w:hAnsi="Times New Roman" w:cs="Times New Roman"/>
          <w:sz w:val="28"/>
          <w:szCs w:val="28"/>
        </w:rPr>
        <w:t>2</w:t>
      </w:r>
      <w:r w:rsidR="00821F83" w:rsidRPr="004D6C69">
        <w:rPr>
          <w:rFonts w:ascii="Times New Roman" w:hAnsi="Times New Roman" w:cs="Times New Roman"/>
          <w:sz w:val="28"/>
          <w:szCs w:val="28"/>
        </w:rPr>
        <w:t>. Система</w:t>
      </w:r>
      <w:r w:rsidR="00492497" w:rsidRPr="004D6C69">
        <w:rPr>
          <w:rFonts w:ascii="Times New Roman" w:hAnsi="Times New Roman" w:cs="Times New Roman"/>
          <w:sz w:val="28"/>
          <w:szCs w:val="28"/>
        </w:rPr>
        <w:t xml:space="preserve">  </w:t>
      </w:r>
      <w:r w:rsidR="00500296" w:rsidRPr="004D6C69">
        <w:rPr>
          <w:rFonts w:ascii="Times New Roman" w:hAnsi="Times New Roman" w:cs="Times New Roman"/>
          <w:sz w:val="28"/>
          <w:szCs w:val="28"/>
        </w:rPr>
        <w:t xml:space="preserve"> оплаты труда работников </w:t>
      </w:r>
      <w:r w:rsidR="00500296" w:rsidRPr="004D6C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1F83" w:rsidRPr="004D6C69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500296" w:rsidRPr="004D6C6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21F83" w:rsidRPr="004D6C69">
        <w:rPr>
          <w:rFonts w:ascii="Times New Roman" w:hAnsi="Times New Roman" w:cs="Times New Roman"/>
          <w:bCs/>
          <w:sz w:val="28"/>
          <w:szCs w:val="28"/>
        </w:rPr>
        <w:t xml:space="preserve">учреждения </w:t>
      </w:r>
      <w:r w:rsidR="00B01220" w:rsidRPr="004D6C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65E1" w:rsidRPr="004D6C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0296" w:rsidRPr="004D6C69">
        <w:rPr>
          <w:rFonts w:ascii="Times New Roman" w:hAnsi="Times New Roman" w:cs="Times New Roman"/>
          <w:sz w:val="28"/>
          <w:szCs w:val="28"/>
        </w:rPr>
        <w:t>(дале</w:t>
      </w:r>
      <w:r w:rsidR="00821F83" w:rsidRPr="004D6C69">
        <w:rPr>
          <w:rFonts w:ascii="Times New Roman" w:hAnsi="Times New Roman" w:cs="Times New Roman"/>
          <w:sz w:val="28"/>
          <w:szCs w:val="28"/>
        </w:rPr>
        <w:t xml:space="preserve">е также - работники), включающая </w:t>
      </w:r>
      <w:r w:rsidR="00500296" w:rsidRPr="004D6C69">
        <w:rPr>
          <w:rFonts w:ascii="Times New Roman" w:hAnsi="Times New Roman" w:cs="Times New Roman"/>
          <w:sz w:val="28"/>
          <w:szCs w:val="28"/>
        </w:rPr>
        <w:t xml:space="preserve"> размеры окладов (должностных окладов), ставок заработной платы, выплаты компенсационного и стимулиру</w:t>
      </w:r>
      <w:r w:rsidR="00821F83" w:rsidRPr="004D6C69">
        <w:rPr>
          <w:rFonts w:ascii="Times New Roman" w:hAnsi="Times New Roman" w:cs="Times New Roman"/>
          <w:sz w:val="28"/>
          <w:szCs w:val="28"/>
        </w:rPr>
        <w:t xml:space="preserve">ющего характера, установлена </w:t>
      </w:r>
      <w:r w:rsidR="00500296" w:rsidRPr="004D6C69">
        <w:rPr>
          <w:rFonts w:ascii="Times New Roman" w:hAnsi="Times New Roman" w:cs="Times New Roman"/>
          <w:sz w:val="28"/>
          <w:szCs w:val="28"/>
        </w:rPr>
        <w:t xml:space="preserve"> в соответствии с трудовым законодательством, иными нормативными правовыми актами Российской Федерации, законами и иными нормативными правовыми актами Республики Алтай, содержащими нормы трудового права, а также настоящим Положением.</w:t>
      </w:r>
    </w:p>
    <w:p w:rsidR="00500296" w:rsidRPr="004D6C69" w:rsidRDefault="00652701" w:rsidP="0065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C69">
        <w:rPr>
          <w:rFonts w:ascii="Times New Roman" w:hAnsi="Times New Roman" w:cs="Times New Roman"/>
          <w:sz w:val="28"/>
          <w:szCs w:val="28"/>
        </w:rPr>
        <w:t>3</w:t>
      </w:r>
      <w:r w:rsidR="00821F83" w:rsidRPr="004D6C69">
        <w:rPr>
          <w:rFonts w:ascii="Times New Roman" w:hAnsi="Times New Roman" w:cs="Times New Roman"/>
          <w:sz w:val="28"/>
          <w:szCs w:val="28"/>
        </w:rPr>
        <w:t xml:space="preserve">. Система </w:t>
      </w:r>
      <w:r w:rsidR="00500296" w:rsidRPr="004D6C69">
        <w:rPr>
          <w:rFonts w:ascii="Times New Roman" w:hAnsi="Times New Roman" w:cs="Times New Roman"/>
          <w:sz w:val="28"/>
          <w:szCs w:val="28"/>
        </w:rPr>
        <w:t xml:space="preserve"> опла</w:t>
      </w:r>
      <w:r w:rsidR="009D35DF" w:rsidRPr="004D6C69">
        <w:rPr>
          <w:rFonts w:ascii="Times New Roman" w:hAnsi="Times New Roman" w:cs="Times New Roman"/>
          <w:sz w:val="28"/>
          <w:szCs w:val="28"/>
        </w:rPr>
        <w:t>ты труда работников устанавливае</w:t>
      </w:r>
      <w:r w:rsidR="00500296" w:rsidRPr="004D6C69">
        <w:rPr>
          <w:rFonts w:ascii="Times New Roman" w:hAnsi="Times New Roman" w:cs="Times New Roman"/>
          <w:sz w:val="28"/>
          <w:szCs w:val="28"/>
        </w:rPr>
        <w:t>тся с учетом:</w:t>
      </w:r>
    </w:p>
    <w:p w:rsidR="00500296" w:rsidRPr="004D6C69" w:rsidRDefault="00500296" w:rsidP="00500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C69">
        <w:rPr>
          <w:rFonts w:ascii="Times New Roman" w:hAnsi="Times New Roman" w:cs="Times New Roman"/>
          <w:sz w:val="28"/>
          <w:szCs w:val="28"/>
        </w:rPr>
        <w:t>а)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500296" w:rsidRPr="004D6C69" w:rsidRDefault="00500296" w:rsidP="00500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C69">
        <w:rPr>
          <w:rFonts w:ascii="Times New Roman" w:hAnsi="Times New Roman" w:cs="Times New Roman"/>
          <w:sz w:val="28"/>
          <w:szCs w:val="28"/>
        </w:rPr>
        <w:t>в) государственных гарантий по оплате труда;</w:t>
      </w:r>
    </w:p>
    <w:p w:rsidR="00E72681" w:rsidRPr="004D6C69" w:rsidRDefault="00500296" w:rsidP="00500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C69">
        <w:rPr>
          <w:rFonts w:ascii="Times New Roman" w:hAnsi="Times New Roman" w:cs="Times New Roman"/>
          <w:sz w:val="28"/>
          <w:szCs w:val="28"/>
        </w:rPr>
        <w:t>г) перечня видов выплат компенсационного характер</w:t>
      </w:r>
      <w:r w:rsidR="00E72681" w:rsidRPr="004D6C69">
        <w:rPr>
          <w:rFonts w:ascii="Times New Roman" w:hAnsi="Times New Roman" w:cs="Times New Roman"/>
          <w:sz w:val="28"/>
          <w:szCs w:val="28"/>
        </w:rPr>
        <w:t>а в</w:t>
      </w:r>
      <w:r w:rsidR="002F4BD3">
        <w:rPr>
          <w:rFonts w:ascii="Times New Roman" w:hAnsi="Times New Roman" w:cs="Times New Roman"/>
          <w:sz w:val="28"/>
          <w:szCs w:val="28"/>
        </w:rPr>
        <w:t xml:space="preserve">  муниципальном  учреждении</w:t>
      </w:r>
      <w:r w:rsidR="00C75D5C" w:rsidRPr="004D6C69">
        <w:rPr>
          <w:rFonts w:ascii="Times New Roman" w:hAnsi="Times New Roman" w:cs="Times New Roman"/>
          <w:sz w:val="28"/>
          <w:szCs w:val="28"/>
        </w:rPr>
        <w:t>, утвержденного</w:t>
      </w:r>
      <w:r w:rsidRPr="004D6C69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C75D5C" w:rsidRPr="004D6C69">
        <w:rPr>
          <w:rFonts w:ascii="Times New Roman" w:hAnsi="Times New Roman" w:cs="Times New Roman"/>
          <w:bCs/>
          <w:sz w:val="28"/>
          <w:szCs w:val="28"/>
        </w:rPr>
        <w:t xml:space="preserve"> администрации  МО « </w:t>
      </w:r>
      <w:proofErr w:type="spellStart"/>
      <w:r w:rsidR="00C75D5C" w:rsidRPr="004D6C69">
        <w:rPr>
          <w:rFonts w:ascii="Times New Roman" w:hAnsi="Times New Roman" w:cs="Times New Roman"/>
          <w:bCs/>
          <w:sz w:val="28"/>
          <w:szCs w:val="28"/>
        </w:rPr>
        <w:t>Кош-Агачский</w:t>
      </w:r>
      <w:proofErr w:type="spellEnd"/>
      <w:r w:rsidR="00C75D5C" w:rsidRPr="004D6C69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  <w:r w:rsidR="00C75D5C" w:rsidRPr="004D6C69">
        <w:rPr>
          <w:rFonts w:ascii="Times New Roman" w:hAnsi="Times New Roman" w:cs="Times New Roman"/>
          <w:sz w:val="28"/>
          <w:szCs w:val="28"/>
        </w:rPr>
        <w:t xml:space="preserve"> от 30 ноября 2016 г № 705 «</w:t>
      </w:r>
      <w:r w:rsidR="00C75D5C" w:rsidRPr="004D6C69">
        <w:rPr>
          <w:rFonts w:ascii="Times New Roman" w:hAnsi="Times New Roman" w:cs="Times New Roman"/>
          <w:bCs/>
        </w:rPr>
        <w:t xml:space="preserve"> </w:t>
      </w:r>
      <w:r w:rsidR="00C75D5C" w:rsidRPr="004D6C69">
        <w:rPr>
          <w:rFonts w:ascii="Times New Roman" w:hAnsi="Times New Roman" w:cs="Times New Roman"/>
          <w:bCs/>
          <w:sz w:val="28"/>
          <w:szCs w:val="28"/>
        </w:rPr>
        <w:t xml:space="preserve">Положение об установлении </w:t>
      </w:r>
      <w:proofErr w:type="gramStart"/>
      <w:r w:rsidR="00C75D5C" w:rsidRPr="004D6C69">
        <w:rPr>
          <w:rFonts w:ascii="Times New Roman" w:hAnsi="Times New Roman" w:cs="Times New Roman"/>
          <w:bCs/>
          <w:sz w:val="28"/>
          <w:szCs w:val="28"/>
        </w:rPr>
        <w:t>системы оплаты труда работников органов местного самоуправления</w:t>
      </w:r>
      <w:proofErr w:type="gramEnd"/>
      <w:r w:rsidR="00C75D5C" w:rsidRPr="004D6C69">
        <w:rPr>
          <w:rFonts w:ascii="Times New Roman" w:hAnsi="Times New Roman" w:cs="Times New Roman"/>
          <w:bCs/>
          <w:sz w:val="28"/>
          <w:szCs w:val="28"/>
        </w:rPr>
        <w:t xml:space="preserve"> МО «</w:t>
      </w:r>
      <w:proofErr w:type="spellStart"/>
      <w:r w:rsidR="00C75D5C" w:rsidRPr="004D6C69">
        <w:rPr>
          <w:rFonts w:ascii="Times New Roman" w:hAnsi="Times New Roman" w:cs="Times New Roman"/>
          <w:bCs/>
          <w:sz w:val="28"/>
          <w:szCs w:val="28"/>
        </w:rPr>
        <w:t>Кош-Агачский</w:t>
      </w:r>
      <w:proofErr w:type="spellEnd"/>
      <w:r w:rsidR="00C75D5C" w:rsidRPr="004D6C69">
        <w:rPr>
          <w:rFonts w:ascii="Times New Roman" w:hAnsi="Times New Roman" w:cs="Times New Roman"/>
          <w:bCs/>
          <w:sz w:val="28"/>
          <w:szCs w:val="28"/>
        </w:rPr>
        <w:t xml:space="preserve"> район» и работников муниципальных учреждений МО «</w:t>
      </w:r>
      <w:proofErr w:type="spellStart"/>
      <w:r w:rsidR="00C75D5C" w:rsidRPr="004D6C69">
        <w:rPr>
          <w:rFonts w:ascii="Times New Roman" w:hAnsi="Times New Roman" w:cs="Times New Roman"/>
          <w:bCs/>
          <w:sz w:val="28"/>
          <w:szCs w:val="28"/>
        </w:rPr>
        <w:t>Кош-Агачский</w:t>
      </w:r>
      <w:proofErr w:type="spellEnd"/>
      <w:r w:rsidR="00C75D5C" w:rsidRPr="004D6C69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E72681" w:rsidRPr="004D6C69">
        <w:rPr>
          <w:rFonts w:ascii="Times New Roman" w:hAnsi="Times New Roman" w:cs="Times New Roman"/>
          <w:bCs/>
          <w:sz w:val="28"/>
          <w:szCs w:val="28"/>
        </w:rPr>
        <w:t>;</w:t>
      </w:r>
      <w:r w:rsidR="00C75D5C" w:rsidRPr="004D6C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2681" w:rsidRPr="004D6C69" w:rsidRDefault="007A7308" w:rsidP="00500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D6C6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D6C69">
        <w:rPr>
          <w:rFonts w:ascii="Times New Roman" w:hAnsi="Times New Roman" w:cs="Times New Roman"/>
          <w:sz w:val="28"/>
          <w:szCs w:val="28"/>
        </w:rPr>
        <w:t>)</w:t>
      </w:r>
      <w:r w:rsidR="00500296" w:rsidRPr="004D6C69">
        <w:rPr>
          <w:rFonts w:ascii="Times New Roman" w:hAnsi="Times New Roman" w:cs="Times New Roman"/>
          <w:sz w:val="28"/>
          <w:szCs w:val="28"/>
        </w:rPr>
        <w:t xml:space="preserve"> перечня видов выплат стимулир</w:t>
      </w:r>
      <w:r w:rsidR="00821F83" w:rsidRPr="004D6C69">
        <w:rPr>
          <w:rFonts w:ascii="Times New Roman" w:hAnsi="Times New Roman" w:cs="Times New Roman"/>
          <w:sz w:val="28"/>
          <w:szCs w:val="28"/>
        </w:rPr>
        <w:t>ующего характера в муниципальном  учреждении</w:t>
      </w:r>
      <w:proofErr w:type="gramStart"/>
      <w:r w:rsidR="00821F83" w:rsidRPr="004D6C69">
        <w:rPr>
          <w:rFonts w:ascii="Times New Roman" w:hAnsi="Times New Roman" w:cs="Times New Roman"/>
          <w:sz w:val="28"/>
          <w:szCs w:val="28"/>
        </w:rPr>
        <w:t xml:space="preserve"> </w:t>
      </w:r>
      <w:r w:rsidR="00E72681" w:rsidRPr="004D6C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72681" w:rsidRPr="004D6C69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</w:t>
      </w:r>
      <w:r w:rsidR="00E72681" w:rsidRPr="004D6C69">
        <w:rPr>
          <w:rFonts w:ascii="Times New Roman" w:hAnsi="Times New Roman" w:cs="Times New Roman"/>
          <w:bCs/>
          <w:sz w:val="28"/>
          <w:szCs w:val="28"/>
        </w:rPr>
        <w:t xml:space="preserve"> администрации  МО « </w:t>
      </w:r>
      <w:proofErr w:type="spellStart"/>
      <w:r w:rsidR="00E72681" w:rsidRPr="004D6C69">
        <w:rPr>
          <w:rFonts w:ascii="Times New Roman" w:hAnsi="Times New Roman" w:cs="Times New Roman"/>
          <w:bCs/>
          <w:sz w:val="28"/>
          <w:szCs w:val="28"/>
        </w:rPr>
        <w:t>Кош-Агачский</w:t>
      </w:r>
      <w:proofErr w:type="spellEnd"/>
      <w:r w:rsidR="00E72681" w:rsidRPr="004D6C69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  <w:r w:rsidR="00E72681" w:rsidRPr="004D6C69">
        <w:rPr>
          <w:rFonts w:ascii="Times New Roman" w:hAnsi="Times New Roman" w:cs="Times New Roman"/>
          <w:sz w:val="28"/>
          <w:szCs w:val="28"/>
        </w:rPr>
        <w:t xml:space="preserve"> от 30 ноября 2016 г № 705 «</w:t>
      </w:r>
      <w:r w:rsidR="00E72681" w:rsidRPr="004D6C69">
        <w:rPr>
          <w:rFonts w:ascii="Times New Roman" w:hAnsi="Times New Roman" w:cs="Times New Roman"/>
          <w:bCs/>
        </w:rPr>
        <w:t xml:space="preserve">   </w:t>
      </w:r>
      <w:r w:rsidR="00E72681" w:rsidRPr="004D6C69">
        <w:rPr>
          <w:rFonts w:ascii="Times New Roman" w:hAnsi="Times New Roman" w:cs="Times New Roman"/>
          <w:bCs/>
          <w:sz w:val="28"/>
          <w:szCs w:val="28"/>
        </w:rPr>
        <w:t>Положение об установлении системы оплаты труда работников органов местного самоуправления МО «</w:t>
      </w:r>
      <w:proofErr w:type="spellStart"/>
      <w:r w:rsidR="00E72681" w:rsidRPr="004D6C69">
        <w:rPr>
          <w:rFonts w:ascii="Times New Roman" w:hAnsi="Times New Roman" w:cs="Times New Roman"/>
          <w:bCs/>
          <w:sz w:val="28"/>
          <w:szCs w:val="28"/>
        </w:rPr>
        <w:t>Кош-Агачский</w:t>
      </w:r>
      <w:proofErr w:type="spellEnd"/>
      <w:r w:rsidR="00E72681" w:rsidRPr="004D6C69">
        <w:rPr>
          <w:rFonts w:ascii="Times New Roman" w:hAnsi="Times New Roman" w:cs="Times New Roman"/>
          <w:bCs/>
          <w:sz w:val="28"/>
          <w:szCs w:val="28"/>
        </w:rPr>
        <w:t xml:space="preserve"> район» и работников муниципальных учреждений МО «</w:t>
      </w:r>
      <w:proofErr w:type="spellStart"/>
      <w:r w:rsidR="00E72681" w:rsidRPr="004D6C69">
        <w:rPr>
          <w:rFonts w:ascii="Times New Roman" w:hAnsi="Times New Roman" w:cs="Times New Roman"/>
          <w:bCs/>
          <w:sz w:val="28"/>
          <w:szCs w:val="28"/>
        </w:rPr>
        <w:t>Кош-Агачский</w:t>
      </w:r>
      <w:proofErr w:type="spellEnd"/>
      <w:r w:rsidR="00E72681" w:rsidRPr="004D6C69">
        <w:rPr>
          <w:rFonts w:ascii="Times New Roman" w:hAnsi="Times New Roman" w:cs="Times New Roman"/>
          <w:bCs/>
          <w:sz w:val="28"/>
          <w:szCs w:val="28"/>
        </w:rPr>
        <w:t xml:space="preserve"> район»; </w:t>
      </w:r>
    </w:p>
    <w:p w:rsidR="00500296" w:rsidRPr="004D6C69" w:rsidRDefault="00500296" w:rsidP="00500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C69">
        <w:rPr>
          <w:rFonts w:ascii="Times New Roman" w:hAnsi="Times New Roman" w:cs="Times New Roman"/>
          <w:sz w:val="28"/>
          <w:szCs w:val="28"/>
        </w:rPr>
        <w:lastRenderedPageBreak/>
        <w:t>е) рекомендаций Российской трехсторонней комиссии по регулированию социально-трудовых отношений;</w:t>
      </w:r>
    </w:p>
    <w:p w:rsidR="00500296" w:rsidRPr="004D6C69" w:rsidRDefault="00500296" w:rsidP="00500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C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D6C69">
        <w:rPr>
          <w:rFonts w:ascii="Times New Roman" w:hAnsi="Times New Roman" w:cs="Times New Roman"/>
          <w:sz w:val="28"/>
          <w:szCs w:val="28"/>
        </w:rPr>
        <w:t>) мнения представительного органа работников.</w:t>
      </w:r>
    </w:p>
    <w:p w:rsidR="006266BB" w:rsidRPr="004D6C69" w:rsidRDefault="00652701" w:rsidP="004F4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C69">
        <w:rPr>
          <w:rFonts w:ascii="Times New Roman" w:hAnsi="Times New Roman" w:cs="Times New Roman"/>
          <w:sz w:val="28"/>
          <w:szCs w:val="28"/>
        </w:rPr>
        <w:t>4</w:t>
      </w:r>
      <w:r w:rsidR="00E72681" w:rsidRPr="004D6C69">
        <w:rPr>
          <w:rFonts w:ascii="Times New Roman" w:hAnsi="Times New Roman" w:cs="Times New Roman"/>
          <w:sz w:val="28"/>
          <w:szCs w:val="28"/>
        </w:rPr>
        <w:t>.</w:t>
      </w:r>
      <w:r w:rsidR="006266BB" w:rsidRPr="004D6C6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88" w:history="1">
        <w:r w:rsidR="006266BB" w:rsidRPr="004D6C69">
          <w:rPr>
            <w:rFonts w:ascii="Times New Roman" w:hAnsi="Times New Roman" w:cs="Times New Roman"/>
            <w:sz w:val="28"/>
            <w:szCs w:val="28"/>
          </w:rPr>
          <w:t>Условия</w:t>
        </w:r>
      </w:hyperlink>
      <w:r w:rsidR="006266BB" w:rsidRPr="004D6C69">
        <w:rPr>
          <w:rFonts w:ascii="Times New Roman" w:hAnsi="Times New Roman" w:cs="Times New Roman"/>
          <w:sz w:val="28"/>
          <w:szCs w:val="28"/>
        </w:rPr>
        <w:t xml:space="preserve"> оплаты </w:t>
      </w:r>
      <w:r w:rsidR="00D366C0" w:rsidRPr="004D6C69">
        <w:rPr>
          <w:rFonts w:ascii="Times New Roman" w:hAnsi="Times New Roman" w:cs="Times New Roman"/>
          <w:sz w:val="28"/>
          <w:szCs w:val="28"/>
        </w:rPr>
        <w:t xml:space="preserve">труда работников </w:t>
      </w:r>
      <w:r w:rsidR="009470F4" w:rsidRPr="004D6C6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F3660" w:rsidRPr="004D6C69">
        <w:rPr>
          <w:rFonts w:ascii="Times New Roman" w:hAnsi="Times New Roman" w:cs="Times New Roman"/>
          <w:bCs/>
          <w:sz w:val="28"/>
          <w:szCs w:val="28"/>
        </w:rPr>
        <w:t>М</w:t>
      </w:r>
      <w:r w:rsidR="00B16551">
        <w:rPr>
          <w:rFonts w:ascii="Times New Roman" w:hAnsi="Times New Roman" w:cs="Times New Roman"/>
          <w:bCs/>
          <w:sz w:val="28"/>
          <w:szCs w:val="28"/>
        </w:rPr>
        <w:t>К</w:t>
      </w:r>
      <w:r w:rsidR="002F3660" w:rsidRPr="004D6C69">
        <w:rPr>
          <w:rFonts w:ascii="Times New Roman" w:hAnsi="Times New Roman" w:cs="Times New Roman"/>
          <w:bCs/>
          <w:sz w:val="28"/>
          <w:szCs w:val="28"/>
        </w:rPr>
        <w:t>У «</w:t>
      </w:r>
      <w:r w:rsidR="00B16551">
        <w:rPr>
          <w:rFonts w:ascii="Times New Roman" w:hAnsi="Times New Roman" w:cs="Times New Roman"/>
          <w:bCs/>
          <w:sz w:val="28"/>
          <w:szCs w:val="28"/>
        </w:rPr>
        <w:t>КСЦ с</w:t>
      </w:r>
      <w:proofErr w:type="gramStart"/>
      <w:r w:rsidR="00B16551">
        <w:rPr>
          <w:rFonts w:ascii="Times New Roman" w:hAnsi="Times New Roman" w:cs="Times New Roman"/>
          <w:bCs/>
          <w:sz w:val="28"/>
          <w:szCs w:val="28"/>
        </w:rPr>
        <w:t>.Ж</w:t>
      </w:r>
      <w:proofErr w:type="gramEnd"/>
      <w:r w:rsidR="00B16551">
        <w:rPr>
          <w:rFonts w:ascii="Times New Roman" w:hAnsi="Times New Roman" w:cs="Times New Roman"/>
          <w:bCs/>
          <w:sz w:val="28"/>
          <w:szCs w:val="28"/>
        </w:rPr>
        <w:t>ана-Аул</w:t>
      </w:r>
      <w:r w:rsidR="002F3660" w:rsidRPr="004D6C69">
        <w:rPr>
          <w:rFonts w:ascii="Times New Roman" w:hAnsi="Times New Roman" w:cs="Times New Roman"/>
          <w:bCs/>
          <w:sz w:val="28"/>
          <w:szCs w:val="28"/>
        </w:rPr>
        <w:t>» МО «</w:t>
      </w:r>
      <w:r w:rsidR="00B16551">
        <w:rPr>
          <w:rFonts w:ascii="Times New Roman" w:hAnsi="Times New Roman" w:cs="Times New Roman"/>
          <w:bCs/>
          <w:sz w:val="28"/>
          <w:szCs w:val="28"/>
        </w:rPr>
        <w:t>Казахское сельское поселение</w:t>
      </w:r>
      <w:r w:rsidR="00CC031F" w:rsidRPr="004D6C69">
        <w:rPr>
          <w:rFonts w:ascii="Times New Roman" w:hAnsi="Times New Roman" w:cs="Times New Roman"/>
          <w:bCs/>
          <w:sz w:val="28"/>
          <w:szCs w:val="28"/>
        </w:rPr>
        <w:t>»</w:t>
      </w:r>
      <w:r w:rsidR="00B01220" w:rsidRPr="004D6C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65E1" w:rsidRPr="004D6C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66BB" w:rsidRPr="004D6C69">
        <w:rPr>
          <w:rFonts w:ascii="Times New Roman" w:hAnsi="Times New Roman" w:cs="Times New Roman"/>
          <w:sz w:val="28"/>
          <w:szCs w:val="28"/>
        </w:rPr>
        <w:t xml:space="preserve">устанавливаются в соответствии с </w:t>
      </w:r>
      <w:r w:rsidR="009470F4" w:rsidRPr="004D6C6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CC031F" w:rsidRPr="004D6C69">
        <w:rPr>
          <w:rFonts w:ascii="Times New Roman" w:hAnsi="Times New Roman" w:cs="Times New Roman"/>
          <w:sz w:val="28"/>
          <w:szCs w:val="28"/>
        </w:rPr>
        <w:t>№</w:t>
      </w:r>
      <w:r w:rsidR="009470F4" w:rsidRPr="004D6C69">
        <w:rPr>
          <w:rFonts w:ascii="Times New Roman" w:hAnsi="Times New Roman" w:cs="Times New Roman"/>
          <w:sz w:val="28"/>
          <w:szCs w:val="28"/>
        </w:rPr>
        <w:t xml:space="preserve"> </w:t>
      </w:r>
      <w:r w:rsidR="00F46FDC" w:rsidRPr="004D6C69">
        <w:rPr>
          <w:rFonts w:ascii="Times New Roman" w:hAnsi="Times New Roman" w:cs="Times New Roman"/>
          <w:sz w:val="28"/>
          <w:szCs w:val="28"/>
        </w:rPr>
        <w:t>4</w:t>
      </w:r>
      <w:r w:rsidR="006266BB" w:rsidRPr="004D6C69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C031F" w:rsidRPr="004D6C69">
        <w:rPr>
          <w:rFonts w:ascii="Times New Roman" w:hAnsi="Times New Roman" w:cs="Times New Roman"/>
          <w:sz w:val="28"/>
          <w:szCs w:val="28"/>
        </w:rPr>
        <w:t>Приказу</w:t>
      </w:r>
      <w:r w:rsidR="006266BB" w:rsidRPr="004D6C69">
        <w:rPr>
          <w:rFonts w:ascii="Times New Roman" w:hAnsi="Times New Roman" w:cs="Times New Roman"/>
          <w:sz w:val="28"/>
          <w:szCs w:val="28"/>
        </w:rPr>
        <w:t>.</w:t>
      </w:r>
    </w:p>
    <w:p w:rsidR="005F2C3D" w:rsidRPr="004D6C69" w:rsidRDefault="005F2C3D" w:rsidP="0062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6C69">
        <w:rPr>
          <w:rFonts w:ascii="Times New Roman" w:hAnsi="Times New Roman" w:cs="Times New Roman"/>
          <w:sz w:val="28"/>
          <w:szCs w:val="28"/>
        </w:rPr>
        <w:t>Система</w:t>
      </w:r>
      <w:r w:rsidR="006266BB" w:rsidRPr="004D6C69">
        <w:rPr>
          <w:rFonts w:ascii="Times New Roman" w:hAnsi="Times New Roman" w:cs="Times New Roman"/>
          <w:sz w:val="28"/>
          <w:szCs w:val="28"/>
        </w:rPr>
        <w:t xml:space="preserve"> </w:t>
      </w:r>
      <w:r w:rsidR="00D366C0" w:rsidRPr="004D6C69">
        <w:rPr>
          <w:rFonts w:ascii="Times New Roman" w:hAnsi="Times New Roman" w:cs="Times New Roman"/>
          <w:sz w:val="28"/>
          <w:szCs w:val="28"/>
        </w:rPr>
        <w:t xml:space="preserve">оплаты труда работников </w:t>
      </w:r>
      <w:r w:rsidR="002F3660" w:rsidRPr="004D6C69">
        <w:rPr>
          <w:rFonts w:ascii="Times New Roman" w:hAnsi="Times New Roman" w:cs="Times New Roman"/>
          <w:bCs/>
          <w:sz w:val="28"/>
          <w:szCs w:val="28"/>
        </w:rPr>
        <w:t>М</w:t>
      </w:r>
      <w:r w:rsidR="00B16551">
        <w:rPr>
          <w:rFonts w:ascii="Times New Roman" w:hAnsi="Times New Roman" w:cs="Times New Roman"/>
          <w:bCs/>
          <w:sz w:val="28"/>
          <w:szCs w:val="28"/>
        </w:rPr>
        <w:t>К</w:t>
      </w:r>
      <w:r w:rsidR="002F3660" w:rsidRPr="004D6C69">
        <w:rPr>
          <w:rFonts w:ascii="Times New Roman" w:hAnsi="Times New Roman" w:cs="Times New Roman"/>
          <w:bCs/>
          <w:sz w:val="28"/>
          <w:szCs w:val="28"/>
        </w:rPr>
        <w:t>У «</w:t>
      </w:r>
      <w:r w:rsidR="00B16551">
        <w:rPr>
          <w:rFonts w:ascii="Times New Roman" w:hAnsi="Times New Roman" w:cs="Times New Roman"/>
          <w:bCs/>
          <w:sz w:val="28"/>
          <w:szCs w:val="28"/>
        </w:rPr>
        <w:t>КСЦ с</w:t>
      </w:r>
      <w:proofErr w:type="gramStart"/>
      <w:r w:rsidR="00B16551">
        <w:rPr>
          <w:rFonts w:ascii="Times New Roman" w:hAnsi="Times New Roman" w:cs="Times New Roman"/>
          <w:bCs/>
          <w:sz w:val="28"/>
          <w:szCs w:val="28"/>
        </w:rPr>
        <w:t>.Ж</w:t>
      </w:r>
      <w:proofErr w:type="gramEnd"/>
      <w:r w:rsidR="00B16551">
        <w:rPr>
          <w:rFonts w:ascii="Times New Roman" w:hAnsi="Times New Roman" w:cs="Times New Roman"/>
          <w:bCs/>
          <w:sz w:val="28"/>
          <w:szCs w:val="28"/>
        </w:rPr>
        <w:t>ана-Аул</w:t>
      </w:r>
      <w:r w:rsidR="002F3660" w:rsidRPr="004D6C69">
        <w:rPr>
          <w:rFonts w:ascii="Times New Roman" w:hAnsi="Times New Roman" w:cs="Times New Roman"/>
          <w:bCs/>
          <w:sz w:val="28"/>
          <w:szCs w:val="28"/>
        </w:rPr>
        <w:t>» МО «</w:t>
      </w:r>
      <w:r w:rsidR="00B16551">
        <w:rPr>
          <w:rFonts w:ascii="Times New Roman" w:hAnsi="Times New Roman" w:cs="Times New Roman"/>
          <w:bCs/>
          <w:sz w:val="28"/>
          <w:szCs w:val="28"/>
        </w:rPr>
        <w:t>Казахское сельское поселение</w:t>
      </w:r>
      <w:r w:rsidR="00A245D2" w:rsidRPr="004D6C6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D6C69">
        <w:rPr>
          <w:rFonts w:ascii="Times New Roman" w:hAnsi="Times New Roman" w:cs="Times New Roman"/>
          <w:sz w:val="28"/>
          <w:szCs w:val="28"/>
        </w:rPr>
        <w:t>устанавливает</w:t>
      </w:r>
      <w:r w:rsidR="006266BB" w:rsidRPr="004D6C69">
        <w:rPr>
          <w:rFonts w:ascii="Times New Roman" w:hAnsi="Times New Roman" w:cs="Times New Roman"/>
          <w:sz w:val="28"/>
          <w:szCs w:val="28"/>
        </w:rPr>
        <w:t xml:space="preserve">ся </w:t>
      </w:r>
      <w:r w:rsidRPr="004D6C69">
        <w:rPr>
          <w:rFonts w:ascii="Times New Roman" w:hAnsi="Times New Roman" w:cs="Times New Roman"/>
          <w:sz w:val="28"/>
          <w:szCs w:val="28"/>
        </w:rPr>
        <w:t xml:space="preserve"> настоящим Положением </w:t>
      </w:r>
      <w:r w:rsidR="00E72681" w:rsidRPr="004D6C69">
        <w:rPr>
          <w:rFonts w:ascii="Times New Roman" w:hAnsi="Times New Roman" w:cs="Times New Roman"/>
          <w:sz w:val="28"/>
          <w:szCs w:val="28"/>
        </w:rPr>
        <w:t xml:space="preserve"> об оплате труда утверждаемым</w:t>
      </w:r>
      <w:r w:rsidR="006266BB" w:rsidRPr="004D6C69">
        <w:rPr>
          <w:rFonts w:ascii="Times New Roman" w:hAnsi="Times New Roman" w:cs="Times New Roman"/>
          <w:sz w:val="28"/>
          <w:szCs w:val="28"/>
        </w:rPr>
        <w:t xml:space="preserve"> </w:t>
      </w:r>
      <w:r w:rsidR="002F3660" w:rsidRPr="004D6C69">
        <w:rPr>
          <w:rFonts w:ascii="Times New Roman" w:hAnsi="Times New Roman" w:cs="Times New Roman"/>
          <w:sz w:val="28"/>
          <w:szCs w:val="28"/>
        </w:rPr>
        <w:t xml:space="preserve"> администрацией МО «</w:t>
      </w:r>
      <w:r w:rsidR="00B16551">
        <w:rPr>
          <w:rFonts w:ascii="Times New Roman" w:hAnsi="Times New Roman" w:cs="Times New Roman"/>
          <w:bCs/>
          <w:sz w:val="28"/>
          <w:szCs w:val="28"/>
        </w:rPr>
        <w:t>Казахское сельское поселение</w:t>
      </w:r>
      <w:r w:rsidR="00A245D2" w:rsidRPr="001B4A8F">
        <w:rPr>
          <w:rFonts w:ascii="Times New Roman" w:hAnsi="Times New Roman" w:cs="Times New Roman"/>
          <w:sz w:val="28"/>
          <w:szCs w:val="28"/>
        </w:rPr>
        <w:t>»</w:t>
      </w:r>
      <w:r w:rsidR="00E6204D" w:rsidRPr="001B4A8F">
        <w:rPr>
          <w:rFonts w:ascii="Times New Roman" w:hAnsi="Times New Roman" w:cs="Times New Roman"/>
          <w:sz w:val="28"/>
          <w:szCs w:val="28"/>
        </w:rPr>
        <w:t xml:space="preserve">, осуществляющим </w:t>
      </w:r>
      <w:r w:rsidR="006266BB" w:rsidRPr="001B4A8F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учредителя, по согласованию </w:t>
      </w:r>
      <w:r w:rsidR="00652701" w:rsidRPr="001B4A8F">
        <w:rPr>
          <w:rFonts w:ascii="Times New Roman" w:hAnsi="Times New Roman" w:cs="Times New Roman"/>
          <w:sz w:val="28"/>
          <w:szCs w:val="28"/>
        </w:rPr>
        <w:t>с Ф</w:t>
      </w:r>
      <w:r w:rsidR="006266BB" w:rsidRPr="001B4A8F">
        <w:rPr>
          <w:rFonts w:ascii="Times New Roman" w:hAnsi="Times New Roman" w:cs="Times New Roman"/>
          <w:sz w:val="28"/>
          <w:szCs w:val="28"/>
        </w:rPr>
        <w:t>инансов</w:t>
      </w:r>
      <w:r w:rsidR="00752644" w:rsidRPr="001B4A8F">
        <w:rPr>
          <w:rFonts w:ascii="Times New Roman" w:hAnsi="Times New Roman" w:cs="Times New Roman"/>
          <w:sz w:val="28"/>
          <w:szCs w:val="28"/>
        </w:rPr>
        <w:t>ым отделом МО «</w:t>
      </w:r>
      <w:proofErr w:type="spellStart"/>
      <w:r w:rsidR="00752644" w:rsidRPr="001B4A8F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="00752644" w:rsidRPr="001B4A8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266BB" w:rsidRPr="001B4A8F">
        <w:rPr>
          <w:rFonts w:ascii="Times New Roman" w:hAnsi="Times New Roman" w:cs="Times New Roman"/>
          <w:sz w:val="28"/>
          <w:szCs w:val="28"/>
        </w:rPr>
        <w:t>.</w:t>
      </w:r>
      <w:r w:rsidR="006266BB" w:rsidRPr="004D6C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266BB" w:rsidRPr="002F6603" w:rsidRDefault="00652701" w:rsidP="0062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66BB" w:rsidRPr="002F6603">
        <w:rPr>
          <w:rFonts w:ascii="Times New Roman" w:hAnsi="Times New Roman" w:cs="Times New Roman"/>
          <w:sz w:val="28"/>
          <w:szCs w:val="28"/>
        </w:rPr>
        <w:t xml:space="preserve">. Размеры окладов (должностных окладов), ставок заработной платы устанавливаются в соответствии </w:t>
      </w:r>
      <w:r w:rsidR="004566DF" w:rsidRPr="002F6603">
        <w:rPr>
          <w:rFonts w:ascii="Times New Roman" w:hAnsi="Times New Roman" w:cs="Times New Roman"/>
          <w:sz w:val="28"/>
          <w:szCs w:val="28"/>
        </w:rPr>
        <w:t xml:space="preserve">с Приложением № </w:t>
      </w:r>
      <w:r w:rsidR="00E72681" w:rsidRPr="002F6603">
        <w:rPr>
          <w:rFonts w:ascii="Times New Roman" w:hAnsi="Times New Roman" w:cs="Times New Roman"/>
          <w:sz w:val="28"/>
          <w:szCs w:val="28"/>
        </w:rPr>
        <w:t xml:space="preserve">5 </w:t>
      </w:r>
      <w:r w:rsidR="004B4640">
        <w:rPr>
          <w:rFonts w:ascii="Times New Roman" w:hAnsi="Times New Roman" w:cs="Times New Roman"/>
          <w:sz w:val="28"/>
          <w:szCs w:val="28"/>
        </w:rPr>
        <w:t xml:space="preserve"> </w:t>
      </w:r>
      <w:r w:rsidR="006266BB" w:rsidRPr="002F660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245D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2F3660">
        <w:rPr>
          <w:rFonts w:ascii="Times New Roman" w:hAnsi="Times New Roman" w:cs="Times New Roman"/>
          <w:bCs/>
          <w:sz w:val="28"/>
          <w:szCs w:val="28"/>
        </w:rPr>
        <w:t>М</w:t>
      </w:r>
      <w:r w:rsidR="00B16551">
        <w:rPr>
          <w:rFonts w:ascii="Times New Roman" w:hAnsi="Times New Roman" w:cs="Times New Roman"/>
          <w:bCs/>
          <w:sz w:val="28"/>
          <w:szCs w:val="28"/>
        </w:rPr>
        <w:t>К</w:t>
      </w:r>
      <w:r w:rsidR="002F3660">
        <w:rPr>
          <w:rFonts w:ascii="Times New Roman" w:hAnsi="Times New Roman" w:cs="Times New Roman"/>
          <w:bCs/>
          <w:sz w:val="28"/>
          <w:szCs w:val="28"/>
        </w:rPr>
        <w:t>У «</w:t>
      </w:r>
      <w:r w:rsidR="00B16551">
        <w:rPr>
          <w:rFonts w:ascii="Times New Roman" w:hAnsi="Times New Roman" w:cs="Times New Roman"/>
          <w:bCs/>
          <w:sz w:val="28"/>
          <w:szCs w:val="28"/>
        </w:rPr>
        <w:t>КСЦ с</w:t>
      </w:r>
      <w:proofErr w:type="gramStart"/>
      <w:r w:rsidR="00B16551">
        <w:rPr>
          <w:rFonts w:ascii="Times New Roman" w:hAnsi="Times New Roman" w:cs="Times New Roman"/>
          <w:bCs/>
          <w:sz w:val="28"/>
          <w:szCs w:val="28"/>
        </w:rPr>
        <w:t>.Ж</w:t>
      </w:r>
      <w:proofErr w:type="gramEnd"/>
      <w:r w:rsidR="00B16551">
        <w:rPr>
          <w:rFonts w:ascii="Times New Roman" w:hAnsi="Times New Roman" w:cs="Times New Roman"/>
          <w:bCs/>
          <w:sz w:val="28"/>
          <w:szCs w:val="28"/>
        </w:rPr>
        <w:t>ана-Аул</w:t>
      </w:r>
      <w:r w:rsidR="00A245D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D6C69">
        <w:rPr>
          <w:rFonts w:ascii="Times New Roman" w:hAnsi="Times New Roman" w:cs="Times New Roman"/>
          <w:sz w:val="28"/>
          <w:szCs w:val="28"/>
        </w:rPr>
        <w:t>МО «</w:t>
      </w:r>
      <w:r w:rsidR="00B16551">
        <w:rPr>
          <w:rFonts w:ascii="Times New Roman" w:hAnsi="Times New Roman" w:cs="Times New Roman"/>
          <w:bCs/>
          <w:sz w:val="28"/>
          <w:szCs w:val="28"/>
        </w:rPr>
        <w:t>Казахское сельское поселение</w:t>
      </w:r>
      <w:r w:rsidR="00CD4109" w:rsidRPr="002F6603">
        <w:rPr>
          <w:rFonts w:ascii="Times New Roman" w:hAnsi="Times New Roman" w:cs="Times New Roman"/>
          <w:sz w:val="28"/>
          <w:szCs w:val="28"/>
        </w:rPr>
        <w:t>»</w:t>
      </w:r>
      <w:r w:rsidR="002F6603" w:rsidRPr="002F6603">
        <w:rPr>
          <w:rFonts w:ascii="Times New Roman" w:hAnsi="Times New Roman" w:cs="Times New Roman"/>
          <w:sz w:val="28"/>
          <w:szCs w:val="28"/>
        </w:rPr>
        <w:t xml:space="preserve">, </w:t>
      </w:r>
      <w:r w:rsidR="006266BB" w:rsidRPr="002F6603">
        <w:rPr>
          <w:rFonts w:ascii="Times New Roman" w:hAnsi="Times New Roman" w:cs="Times New Roman"/>
          <w:sz w:val="28"/>
          <w:szCs w:val="28"/>
        </w:rPr>
        <w:t xml:space="preserve">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работы.</w:t>
      </w:r>
    </w:p>
    <w:p w:rsidR="006266BB" w:rsidRPr="002F6603" w:rsidRDefault="00652701" w:rsidP="0062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66BB" w:rsidRPr="002F6603">
        <w:rPr>
          <w:rFonts w:ascii="Times New Roman" w:hAnsi="Times New Roman" w:cs="Times New Roman"/>
          <w:sz w:val="28"/>
          <w:szCs w:val="28"/>
        </w:rPr>
        <w:t>.</w:t>
      </w:r>
      <w:r w:rsidR="00CD4109" w:rsidRPr="002F6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66BB" w:rsidRPr="002F6603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устанавливаются в соответствии с </w:t>
      </w:r>
      <w:r w:rsidR="00E72681" w:rsidRPr="002F6603">
        <w:t xml:space="preserve"> </w:t>
      </w:r>
      <w:r w:rsidR="00E72681" w:rsidRPr="002F6603">
        <w:rPr>
          <w:rFonts w:ascii="Times New Roman" w:hAnsi="Times New Roman" w:cs="Times New Roman"/>
          <w:sz w:val="28"/>
          <w:szCs w:val="28"/>
        </w:rPr>
        <w:t>Приложением № 2</w:t>
      </w:r>
      <w:r w:rsidR="00E72681" w:rsidRPr="002F6603">
        <w:t xml:space="preserve"> </w:t>
      </w:r>
      <w:r w:rsidR="004B4640">
        <w:rPr>
          <w:rFonts w:ascii="Times New Roman" w:hAnsi="Times New Roman" w:cs="Times New Roman"/>
          <w:sz w:val="28"/>
          <w:szCs w:val="28"/>
        </w:rPr>
        <w:t>настоящего П</w:t>
      </w:r>
      <w:r w:rsidR="00A245D2">
        <w:rPr>
          <w:rFonts w:ascii="Times New Roman" w:hAnsi="Times New Roman" w:cs="Times New Roman"/>
          <w:sz w:val="28"/>
          <w:szCs w:val="28"/>
        </w:rPr>
        <w:t>риказа</w:t>
      </w:r>
      <w:r w:rsidR="006266BB" w:rsidRPr="002F6603">
        <w:rPr>
          <w:rFonts w:ascii="Times New Roman" w:hAnsi="Times New Roman" w:cs="Times New Roman"/>
          <w:sz w:val="28"/>
          <w:szCs w:val="28"/>
        </w:rPr>
        <w:t xml:space="preserve"> в процентах к окладам (должностным окладам), ставкам заработной платы работников, или в абсолютных размерах, если иное не установлено трудовым законодательством, иными нормативными правовыми актами Российской Федерации, законами и иными нормативными пр</w:t>
      </w:r>
      <w:r w:rsidR="00B01A60" w:rsidRPr="002F6603">
        <w:rPr>
          <w:rFonts w:ascii="Times New Roman" w:hAnsi="Times New Roman" w:cs="Times New Roman"/>
          <w:sz w:val="28"/>
          <w:szCs w:val="28"/>
        </w:rPr>
        <w:t>авовыми актами Республики Алтай, нормативными правовыми актами администрации МО «</w:t>
      </w:r>
      <w:proofErr w:type="spellStart"/>
      <w:r w:rsidR="00B01A60" w:rsidRPr="002F6603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="00B01A60" w:rsidRPr="002F6603">
        <w:rPr>
          <w:rFonts w:ascii="Times New Roman" w:hAnsi="Times New Roman" w:cs="Times New Roman"/>
          <w:sz w:val="28"/>
          <w:szCs w:val="28"/>
        </w:rPr>
        <w:t xml:space="preserve"> </w:t>
      </w:r>
      <w:r w:rsidR="00787D2C" w:rsidRPr="002F6603">
        <w:rPr>
          <w:rFonts w:ascii="Times New Roman" w:hAnsi="Times New Roman" w:cs="Times New Roman"/>
          <w:sz w:val="28"/>
          <w:szCs w:val="28"/>
        </w:rPr>
        <w:t xml:space="preserve"> </w:t>
      </w:r>
      <w:r w:rsidR="00B01A60" w:rsidRPr="002F6603">
        <w:rPr>
          <w:rFonts w:ascii="Times New Roman" w:hAnsi="Times New Roman" w:cs="Times New Roman"/>
          <w:sz w:val="28"/>
          <w:szCs w:val="28"/>
        </w:rPr>
        <w:t>район»</w:t>
      </w:r>
      <w:r w:rsidR="004D6C69">
        <w:rPr>
          <w:rFonts w:ascii="Times New Roman" w:hAnsi="Times New Roman" w:cs="Times New Roman"/>
          <w:sz w:val="28"/>
          <w:szCs w:val="28"/>
        </w:rPr>
        <w:t>, администрации МО «</w:t>
      </w:r>
      <w:r w:rsidR="00B16551">
        <w:rPr>
          <w:rFonts w:ascii="Times New Roman" w:hAnsi="Times New Roman" w:cs="Times New Roman"/>
          <w:bCs/>
          <w:sz w:val="28"/>
          <w:szCs w:val="28"/>
        </w:rPr>
        <w:t>Казахское сельское поселение</w:t>
      </w:r>
      <w:r w:rsidR="004D6C6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266BB" w:rsidRPr="002F6603" w:rsidRDefault="00652701" w:rsidP="0062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66BB" w:rsidRPr="002F6603">
        <w:rPr>
          <w:rFonts w:ascii="Times New Roman" w:hAnsi="Times New Roman" w:cs="Times New Roman"/>
          <w:sz w:val="28"/>
          <w:szCs w:val="28"/>
        </w:rPr>
        <w:t xml:space="preserve">. Размеры и условия осуществления выплат стимулирующего характера устанавливаются в соответствии </w:t>
      </w:r>
      <w:r w:rsidR="009B2323" w:rsidRPr="002F6603">
        <w:rPr>
          <w:rFonts w:ascii="Times New Roman" w:hAnsi="Times New Roman" w:cs="Times New Roman"/>
          <w:sz w:val="28"/>
          <w:szCs w:val="28"/>
        </w:rPr>
        <w:t xml:space="preserve">с Приложением № 3 </w:t>
      </w:r>
      <w:r w:rsidR="006266BB" w:rsidRPr="002F660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245D2">
        <w:rPr>
          <w:rFonts w:ascii="Times New Roman" w:hAnsi="Times New Roman" w:cs="Times New Roman"/>
          <w:sz w:val="28"/>
          <w:szCs w:val="28"/>
        </w:rPr>
        <w:t>Приказа,</w:t>
      </w:r>
      <w:r w:rsidR="006266BB" w:rsidRPr="002F6603">
        <w:rPr>
          <w:rFonts w:ascii="Times New Roman" w:hAnsi="Times New Roman" w:cs="Times New Roman"/>
          <w:sz w:val="28"/>
          <w:szCs w:val="28"/>
        </w:rPr>
        <w:t xml:space="preserve"> с учетом р</w:t>
      </w:r>
      <w:r w:rsidR="0051624F">
        <w:rPr>
          <w:rFonts w:ascii="Times New Roman" w:hAnsi="Times New Roman" w:cs="Times New Roman"/>
          <w:sz w:val="28"/>
          <w:szCs w:val="28"/>
        </w:rPr>
        <w:t>азработанных</w:t>
      </w:r>
      <w:r w:rsidR="008506E3" w:rsidRPr="002F6603">
        <w:rPr>
          <w:rFonts w:ascii="Times New Roman" w:hAnsi="Times New Roman" w:cs="Times New Roman"/>
          <w:sz w:val="28"/>
          <w:szCs w:val="28"/>
        </w:rPr>
        <w:t xml:space="preserve"> </w:t>
      </w:r>
      <w:r w:rsidR="00B01A60" w:rsidRPr="002F6603">
        <w:rPr>
          <w:rFonts w:ascii="Times New Roman" w:hAnsi="Times New Roman" w:cs="Times New Roman"/>
          <w:sz w:val="28"/>
          <w:szCs w:val="28"/>
        </w:rPr>
        <w:t xml:space="preserve"> в  </w:t>
      </w:r>
      <w:r w:rsidR="0051624F">
        <w:rPr>
          <w:rFonts w:ascii="Times New Roman" w:hAnsi="Times New Roman" w:cs="Times New Roman"/>
          <w:bCs/>
          <w:sz w:val="28"/>
          <w:szCs w:val="28"/>
        </w:rPr>
        <w:t>муниципальном</w:t>
      </w:r>
      <w:r w:rsidR="002F6603" w:rsidRPr="002F6603">
        <w:rPr>
          <w:rFonts w:ascii="Times New Roman" w:hAnsi="Times New Roman" w:cs="Times New Roman"/>
          <w:bCs/>
          <w:sz w:val="28"/>
          <w:szCs w:val="28"/>
        </w:rPr>
        <w:t xml:space="preserve">  учрежд</w:t>
      </w:r>
      <w:r w:rsidR="0051624F">
        <w:rPr>
          <w:rFonts w:ascii="Times New Roman" w:hAnsi="Times New Roman" w:cs="Times New Roman"/>
          <w:bCs/>
          <w:sz w:val="28"/>
          <w:szCs w:val="28"/>
        </w:rPr>
        <w:t xml:space="preserve">ении </w:t>
      </w:r>
      <w:r w:rsidR="002F6603" w:rsidRPr="002F66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66BB" w:rsidRPr="002F6603">
        <w:rPr>
          <w:rFonts w:ascii="Times New Roman" w:hAnsi="Times New Roman" w:cs="Times New Roman"/>
          <w:sz w:val="28"/>
          <w:szCs w:val="28"/>
        </w:rPr>
        <w:t xml:space="preserve"> показателей и критериев оценки эффективности труда работников.</w:t>
      </w:r>
    </w:p>
    <w:p w:rsidR="00B01A60" w:rsidRPr="009873E9" w:rsidRDefault="00652701" w:rsidP="00B01A6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66BB" w:rsidRPr="009873E9">
        <w:rPr>
          <w:rFonts w:ascii="Times New Roman" w:hAnsi="Times New Roman" w:cs="Times New Roman"/>
          <w:sz w:val="28"/>
          <w:szCs w:val="28"/>
        </w:rPr>
        <w:t xml:space="preserve">. </w:t>
      </w:r>
      <w:r w:rsidR="00B01A60" w:rsidRPr="009873E9">
        <w:rPr>
          <w:rFonts w:ascii="Times New Roman" w:hAnsi="Times New Roman" w:cs="Times New Roman"/>
          <w:sz w:val="28"/>
          <w:szCs w:val="28"/>
        </w:rPr>
        <w:t>Зара</w:t>
      </w:r>
      <w:r w:rsidR="002F6603" w:rsidRPr="009873E9">
        <w:rPr>
          <w:rFonts w:ascii="Times New Roman" w:hAnsi="Times New Roman" w:cs="Times New Roman"/>
          <w:sz w:val="28"/>
          <w:szCs w:val="28"/>
        </w:rPr>
        <w:t xml:space="preserve">ботная плата </w:t>
      </w:r>
      <w:r w:rsidR="004D6C69">
        <w:rPr>
          <w:rFonts w:ascii="Times New Roman" w:hAnsi="Times New Roman" w:cs="Times New Roman"/>
          <w:sz w:val="28"/>
          <w:szCs w:val="28"/>
        </w:rPr>
        <w:t>директора М</w:t>
      </w:r>
      <w:r w:rsidR="00B16551">
        <w:rPr>
          <w:rFonts w:ascii="Times New Roman" w:hAnsi="Times New Roman" w:cs="Times New Roman"/>
          <w:sz w:val="28"/>
          <w:szCs w:val="28"/>
        </w:rPr>
        <w:t>К</w:t>
      </w:r>
      <w:r w:rsidR="004D6C69">
        <w:rPr>
          <w:rFonts w:ascii="Times New Roman" w:hAnsi="Times New Roman" w:cs="Times New Roman"/>
          <w:sz w:val="28"/>
          <w:szCs w:val="28"/>
        </w:rPr>
        <w:t>У «</w:t>
      </w:r>
      <w:r w:rsidR="00B16551">
        <w:rPr>
          <w:rFonts w:ascii="Times New Roman" w:hAnsi="Times New Roman" w:cs="Times New Roman"/>
          <w:sz w:val="28"/>
          <w:szCs w:val="28"/>
        </w:rPr>
        <w:t>КСЦ с</w:t>
      </w:r>
      <w:proofErr w:type="gramStart"/>
      <w:r w:rsidR="00B16551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B16551">
        <w:rPr>
          <w:rFonts w:ascii="Times New Roman" w:hAnsi="Times New Roman" w:cs="Times New Roman"/>
          <w:sz w:val="28"/>
          <w:szCs w:val="28"/>
        </w:rPr>
        <w:t>ана-Аул</w:t>
      </w:r>
      <w:r w:rsidR="0058692F">
        <w:rPr>
          <w:rFonts w:ascii="Times New Roman" w:hAnsi="Times New Roman" w:cs="Times New Roman"/>
          <w:sz w:val="28"/>
          <w:szCs w:val="28"/>
        </w:rPr>
        <w:t>»</w:t>
      </w:r>
      <w:r w:rsidR="00B14AC0" w:rsidRPr="009873E9">
        <w:rPr>
          <w:rFonts w:ascii="Times New Roman" w:hAnsi="Times New Roman" w:cs="Times New Roman"/>
          <w:bCs/>
          <w:sz w:val="28"/>
          <w:szCs w:val="28"/>
        </w:rPr>
        <w:t>,</w:t>
      </w:r>
      <w:r w:rsidR="0051624F">
        <w:rPr>
          <w:rFonts w:ascii="Times New Roman" w:hAnsi="Times New Roman" w:cs="Times New Roman"/>
          <w:sz w:val="28"/>
          <w:szCs w:val="28"/>
        </w:rPr>
        <w:t xml:space="preserve"> его  заместит</w:t>
      </w:r>
      <w:r w:rsidR="00E70D9F">
        <w:rPr>
          <w:rFonts w:ascii="Times New Roman" w:hAnsi="Times New Roman" w:cs="Times New Roman"/>
          <w:sz w:val="28"/>
          <w:szCs w:val="28"/>
        </w:rPr>
        <w:t>еля</w:t>
      </w:r>
      <w:r w:rsidR="0051624F">
        <w:rPr>
          <w:rFonts w:ascii="Times New Roman" w:hAnsi="Times New Roman" w:cs="Times New Roman"/>
          <w:sz w:val="28"/>
          <w:szCs w:val="28"/>
        </w:rPr>
        <w:t xml:space="preserve"> и главного бухгалтера</w:t>
      </w:r>
      <w:r w:rsidR="00B01A60" w:rsidRPr="009873E9">
        <w:rPr>
          <w:rFonts w:ascii="Times New Roman" w:hAnsi="Times New Roman" w:cs="Times New Roman"/>
          <w:sz w:val="28"/>
          <w:szCs w:val="28"/>
        </w:rPr>
        <w:t xml:space="preserve"> состоит из должностного оклада, выплат компенсационного и стимулирующего характера.</w:t>
      </w:r>
    </w:p>
    <w:p w:rsidR="00B01A60" w:rsidRDefault="00B01A60" w:rsidP="00B01A6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73E9">
        <w:rPr>
          <w:rFonts w:ascii="Times New Roman" w:hAnsi="Times New Roman" w:cs="Times New Roman"/>
          <w:sz w:val="28"/>
          <w:szCs w:val="28"/>
        </w:rPr>
        <w:t xml:space="preserve">Размер должностного оклада </w:t>
      </w:r>
      <w:r w:rsidR="0058692F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4D6C69">
        <w:rPr>
          <w:rFonts w:ascii="Times New Roman" w:hAnsi="Times New Roman" w:cs="Times New Roman"/>
          <w:bCs/>
          <w:sz w:val="28"/>
          <w:szCs w:val="28"/>
        </w:rPr>
        <w:t>М</w:t>
      </w:r>
      <w:r w:rsidR="00B16551">
        <w:rPr>
          <w:rFonts w:ascii="Times New Roman" w:hAnsi="Times New Roman" w:cs="Times New Roman"/>
          <w:bCs/>
          <w:sz w:val="28"/>
          <w:szCs w:val="28"/>
        </w:rPr>
        <w:t>К</w:t>
      </w:r>
      <w:r w:rsidR="004D6C69">
        <w:rPr>
          <w:rFonts w:ascii="Times New Roman" w:hAnsi="Times New Roman" w:cs="Times New Roman"/>
          <w:bCs/>
          <w:sz w:val="28"/>
          <w:szCs w:val="28"/>
        </w:rPr>
        <w:t>У «</w:t>
      </w:r>
      <w:r w:rsidR="00264C01">
        <w:rPr>
          <w:rFonts w:ascii="Times New Roman" w:hAnsi="Times New Roman" w:cs="Times New Roman"/>
          <w:bCs/>
          <w:sz w:val="28"/>
          <w:szCs w:val="28"/>
        </w:rPr>
        <w:t>КСЦ с</w:t>
      </w:r>
      <w:proofErr w:type="gramStart"/>
      <w:r w:rsidR="00264C01">
        <w:rPr>
          <w:rFonts w:ascii="Times New Roman" w:hAnsi="Times New Roman" w:cs="Times New Roman"/>
          <w:bCs/>
          <w:sz w:val="28"/>
          <w:szCs w:val="28"/>
        </w:rPr>
        <w:t>.Ж</w:t>
      </w:r>
      <w:proofErr w:type="gramEnd"/>
      <w:r w:rsidR="00264C01">
        <w:rPr>
          <w:rFonts w:ascii="Times New Roman" w:hAnsi="Times New Roman" w:cs="Times New Roman"/>
          <w:bCs/>
          <w:sz w:val="28"/>
          <w:szCs w:val="28"/>
        </w:rPr>
        <w:t>ана-Аул</w:t>
      </w:r>
      <w:r w:rsidR="0058692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F6603" w:rsidRPr="009873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73E9">
        <w:rPr>
          <w:rFonts w:ascii="Times New Roman" w:hAnsi="Times New Roman" w:cs="Times New Roman"/>
          <w:sz w:val="28"/>
          <w:szCs w:val="28"/>
        </w:rPr>
        <w:t>определяется трудовым договором в зависимости от сложности труда, в том числе с учетом масштаба управления, особенностей деятельности и значимости муниципального учрежден</w:t>
      </w:r>
      <w:r w:rsidR="00430F8E" w:rsidRPr="009873E9">
        <w:rPr>
          <w:rFonts w:ascii="Times New Roman" w:hAnsi="Times New Roman" w:cs="Times New Roman"/>
          <w:sz w:val="28"/>
          <w:szCs w:val="28"/>
        </w:rPr>
        <w:t>ия.</w:t>
      </w:r>
      <w:r w:rsidRPr="009873E9">
        <w:rPr>
          <w:rFonts w:ascii="Times New Roman" w:hAnsi="Times New Roman" w:cs="Times New Roman"/>
          <w:sz w:val="28"/>
          <w:szCs w:val="28"/>
        </w:rPr>
        <w:t xml:space="preserve"> </w:t>
      </w:r>
      <w:r w:rsidR="00C336DE" w:rsidRPr="009873E9">
        <w:rPr>
          <w:rFonts w:ascii="Times New Roman" w:hAnsi="Times New Roman" w:cs="Times New Roman"/>
          <w:sz w:val="28"/>
          <w:szCs w:val="28"/>
        </w:rPr>
        <w:t xml:space="preserve"> </w:t>
      </w:r>
      <w:r w:rsidRPr="009873E9">
        <w:rPr>
          <w:rFonts w:ascii="Times New Roman" w:hAnsi="Times New Roman" w:cs="Times New Roman"/>
          <w:sz w:val="28"/>
          <w:szCs w:val="28"/>
        </w:rPr>
        <w:t>Критерии оценки сложности труда для дифференцированного установления должностного окла</w:t>
      </w:r>
      <w:r w:rsidR="002F6603" w:rsidRPr="009873E9">
        <w:rPr>
          <w:rFonts w:ascii="Times New Roman" w:hAnsi="Times New Roman" w:cs="Times New Roman"/>
          <w:sz w:val="28"/>
          <w:szCs w:val="28"/>
        </w:rPr>
        <w:t xml:space="preserve">да </w:t>
      </w:r>
      <w:r w:rsidR="004D6C69">
        <w:rPr>
          <w:rFonts w:ascii="Times New Roman" w:hAnsi="Times New Roman" w:cs="Times New Roman"/>
          <w:sz w:val="28"/>
          <w:szCs w:val="28"/>
        </w:rPr>
        <w:t>директора М</w:t>
      </w:r>
      <w:r w:rsidR="00264C01">
        <w:rPr>
          <w:rFonts w:ascii="Times New Roman" w:hAnsi="Times New Roman" w:cs="Times New Roman"/>
          <w:sz w:val="28"/>
          <w:szCs w:val="28"/>
        </w:rPr>
        <w:t>К</w:t>
      </w:r>
      <w:r w:rsidR="004D6C69">
        <w:rPr>
          <w:rFonts w:ascii="Times New Roman" w:hAnsi="Times New Roman" w:cs="Times New Roman"/>
          <w:sz w:val="28"/>
          <w:szCs w:val="28"/>
        </w:rPr>
        <w:t>У «</w:t>
      </w:r>
      <w:r w:rsidR="00264C01">
        <w:rPr>
          <w:rFonts w:ascii="Times New Roman" w:hAnsi="Times New Roman" w:cs="Times New Roman"/>
          <w:sz w:val="28"/>
          <w:szCs w:val="28"/>
        </w:rPr>
        <w:t>КСЦ с</w:t>
      </w:r>
      <w:proofErr w:type="gramStart"/>
      <w:r w:rsidR="00264C01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264C01">
        <w:rPr>
          <w:rFonts w:ascii="Times New Roman" w:hAnsi="Times New Roman" w:cs="Times New Roman"/>
          <w:sz w:val="28"/>
          <w:szCs w:val="28"/>
        </w:rPr>
        <w:t>ана-Аул</w:t>
      </w:r>
      <w:r w:rsidR="0058692F">
        <w:rPr>
          <w:rFonts w:ascii="Times New Roman" w:hAnsi="Times New Roman" w:cs="Times New Roman"/>
          <w:sz w:val="28"/>
          <w:szCs w:val="28"/>
        </w:rPr>
        <w:t>»</w:t>
      </w:r>
      <w:r w:rsidR="002F6603" w:rsidRPr="009873E9">
        <w:rPr>
          <w:rFonts w:ascii="Times New Roman" w:hAnsi="Times New Roman" w:cs="Times New Roman"/>
          <w:sz w:val="28"/>
          <w:szCs w:val="28"/>
        </w:rPr>
        <w:t xml:space="preserve"> </w:t>
      </w:r>
      <w:r w:rsidR="00430F8E" w:rsidRPr="009873E9">
        <w:rPr>
          <w:rFonts w:ascii="Times New Roman" w:hAnsi="Times New Roman" w:cs="Times New Roman"/>
          <w:sz w:val="28"/>
          <w:szCs w:val="28"/>
        </w:rPr>
        <w:t xml:space="preserve"> </w:t>
      </w:r>
      <w:r w:rsidRPr="009873E9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69380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9873E9">
        <w:rPr>
          <w:rFonts w:ascii="Times New Roman" w:hAnsi="Times New Roman" w:cs="Times New Roman"/>
          <w:sz w:val="28"/>
          <w:szCs w:val="28"/>
        </w:rPr>
        <w:t xml:space="preserve"> </w:t>
      </w:r>
      <w:r w:rsidR="004D6C69">
        <w:rPr>
          <w:rFonts w:ascii="Times New Roman" w:hAnsi="Times New Roman" w:cs="Times New Roman"/>
          <w:sz w:val="28"/>
          <w:szCs w:val="28"/>
        </w:rPr>
        <w:t>МО «</w:t>
      </w:r>
      <w:r w:rsidR="00264C01">
        <w:rPr>
          <w:rFonts w:ascii="Times New Roman" w:hAnsi="Times New Roman" w:cs="Times New Roman"/>
          <w:bCs/>
          <w:sz w:val="28"/>
          <w:szCs w:val="28"/>
        </w:rPr>
        <w:t>Казахское сельское поселение</w:t>
      </w:r>
      <w:r w:rsidR="003D4D79">
        <w:rPr>
          <w:rFonts w:ascii="Times New Roman" w:hAnsi="Times New Roman" w:cs="Times New Roman"/>
          <w:sz w:val="28"/>
          <w:szCs w:val="28"/>
        </w:rPr>
        <w:t>»</w:t>
      </w:r>
      <w:r w:rsidRPr="009873E9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 учреждения.</w:t>
      </w:r>
    </w:p>
    <w:p w:rsidR="00890A15" w:rsidRPr="001B4A8F" w:rsidRDefault="00890A15" w:rsidP="00890A1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4A8F">
        <w:rPr>
          <w:rFonts w:ascii="Times New Roman" w:hAnsi="Times New Roman" w:cs="Times New Roman"/>
          <w:sz w:val="28"/>
          <w:szCs w:val="28"/>
        </w:rPr>
        <w:t>Должностной  оклад заместителя руководителя учреждения  устанавливается на 20 процентов ниже должностного оклада руководителя  учреждения</w:t>
      </w:r>
    </w:p>
    <w:p w:rsidR="00B01A60" w:rsidRPr="009873E9" w:rsidRDefault="00652701" w:rsidP="00B01A6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266BB" w:rsidRPr="009873E9">
        <w:rPr>
          <w:rFonts w:ascii="Times New Roman" w:hAnsi="Times New Roman" w:cs="Times New Roman"/>
          <w:sz w:val="28"/>
          <w:szCs w:val="28"/>
        </w:rPr>
        <w:t xml:space="preserve">. </w:t>
      </w:r>
      <w:r w:rsidR="00B01A60" w:rsidRPr="009873E9">
        <w:rPr>
          <w:rFonts w:ascii="Times New Roman" w:hAnsi="Times New Roman" w:cs="Times New Roman"/>
          <w:sz w:val="28"/>
          <w:szCs w:val="28"/>
        </w:rPr>
        <w:t xml:space="preserve">Основной персонал </w:t>
      </w:r>
      <w:r w:rsidR="00AD4D02" w:rsidRPr="009873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D4D02" w:rsidRPr="009873E9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AD4D02" w:rsidRPr="009873E9">
        <w:rPr>
          <w:rFonts w:ascii="Times New Roman" w:hAnsi="Times New Roman" w:cs="Times New Roman"/>
          <w:sz w:val="28"/>
          <w:szCs w:val="28"/>
        </w:rPr>
        <w:t xml:space="preserve"> </w:t>
      </w:r>
      <w:r w:rsidR="00FC47D9" w:rsidRPr="009873E9">
        <w:rPr>
          <w:rFonts w:ascii="Times New Roman" w:hAnsi="Times New Roman" w:cs="Times New Roman"/>
          <w:sz w:val="28"/>
          <w:szCs w:val="28"/>
        </w:rPr>
        <w:t xml:space="preserve"> </w:t>
      </w:r>
      <w:r w:rsidR="00193D88">
        <w:rPr>
          <w:rFonts w:ascii="Times New Roman" w:hAnsi="Times New Roman" w:cs="Times New Roman"/>
          <w:sz w:val="28"/>
          <w:szCs w:val="28"/>
        </w:rPr>
        <w:t xml:space="preserve">- работники </w:t>
      </w:r>
      <w:r w:rsidR="00492497" w:rsidRPr="009873E9">
        <w:rPr>
          <w:rFonts w:ascii="Times New Roman" w:hAnsi="Times New Roman" w:cs="Times New Roman"/>
          <w:bCs/>
          <w:sz w:val="28"/>
          <w:szCs w:val="28"/>
        </w:rPr>
        <w:t>учреждения,</w:t>
      </w:r>
      <w:r w:rsidR="00AD4D02" w:rsidRPr="009873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A60" w:rsidRPr="009873E9">
        <w:rPr>
          <w:rFonts w:ascii="Times New Roman" w:hAnsi="Times New Roman" w:cs="Times New Roman"/>
          <w:sz w:val="28"/>
          <w:szCs w:val="28"/>
        </w:rPr>
        <w:t>непосредственно оказывающие услуги (выполняющие работы), направленные на достижение определенных уставом муниципального</w:t>
      </w:r>
      <w:r w:rsidR="00AD4D02" w:rsidRPr="009873E9">
        <w:rPr>
          <w:rFonts w:ascii="Times New Roman" w:hAnsi="Times New Roman" w:cs="Times New Roman"/>
          <w:sz w:val="28"/>
          <w:szCs w:val="28"/>
        </w:rPr>
        <w:t xml:space="preserve"> </w:t>
      </w:r>
      <w:r w:rsidR="00AD4D02" w:rsidRPr="009873E9">
        <w:rPr>
          <w:rFonts w:ascii="Times New Roman" w:hAnsi="Times New Roman" w:cs="Times New Roman"/>
          <w:bCs/>
          <w:sz w:val="28"/>
          <w:szCs w:val="28"/>
        </w:rPr>
        <w:t xml:space="preserve">учреждения </w:t>
      </w:r>
      <w:r w:rsidR="00B01A60" w:rsidRPr="009873E9">
        <w:rPr>
          <w:rFonts w:ascii="Times New Roman" w:hAnsi="Times New Roman" w:cs="Times New Roman"/>
          <w:sz w:val="28"/>
          <w:szCs w:val="28"/>
        </w:rPr>
        <w:t>целей деятельности этого учреждения, а также их непосредственные руководители.</w:t>
      </w:r>
    </w:p>
    <w:p w:rsidR="00B01A60" w:rsidRPr="00AD4D02" w:rsidRDefault="00B01A60" w:rsidP="00B01A6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73E9">
        <w:rPr>
          <w:rFonts w:ascii="Times New Roman" w:hAnsi="Times New Roman" w:cs="Times New Roman"/>
          <w:sz w:val="28"/>
          <w:szCs w:val="28"/>
        </w:rPr>
        <w:t xml:space="preserve">Вспомогательный персонал </w:t>
      </w:r>
      <w:r w:rsidR="00AD4D02" w:rsidRPr="009873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D4D02" w:rsidRPr="009873E9">
        <w:rPr>
          <w:rFonts w:ascii="Times New Roman" w:hAnsi="Times New Roman" w:cs="Times New Roman"/>
          <w:bCs/>
          <w:sz w:val="28"/>
          <w:szCs w:val="28"/>
        </w:rPr>
        <w:t xml:space="preserve">учреждения </w:t>
      </w:r>
      <w:r w:rsidR="00193D88">
        <w:rPr>
          <w:rFonts w:ascii="Times New Roman" w:hAnsi="Times New Roman" w:cs="Times New Roman"/>
          <w:sz w:val="28"/>
          <w:szCs w:val="28"/>
        </w:rPr>
        <w:t xml:space="preserve">- работники </w:t>
      </w:r>
      <w:r w:rsidR="00AD4D02" w:rsidRPr="009873E9">
        <w:rPr>
          <w:rFonts w:ascii="Times New Roman" w:hAnsi="Times New Roman" w:cs="Times New Roman"/>
          <w:sz w:val="28"/>
          <w:szCs w:val="28"/>
        </w:rPr>
        <w:t xml:space="preserve"> </w:t>
      </w:r>
      <w:r w:rsidR="00AD4D02" w:rsidRPr="00AD4D02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AD4D02">
        <w:rPr>
          <w:rFonts w:ascii="Times New Roman" w:hAnsi="Times New Roman" w:cs="Times New Roman"/>
          <w:sz w:val="28"/>
          <w:szCs w:val="28"/>
        </w:rPr>
        <w:t xml:space="preserve">, создающие условия для оказания услуг (выполнения работ), направленных на достижение определенных уставом </w:t>
      </w:r>
      <w:r w:rsidR="00AD4D02" w:rsidRPr="00AD4D0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D4D02" w:rsidRPr="00AD4D02">
        <w:rPr>
          <w:rFonts w:ascii="Times New Roman" w:hAnsi="Times New Roman" w:cs="Times New Roman"/>
          <w:bCs/>
          <w:sz w:val="28"/>
          <w:szCs w:val="28"/>
        </w:rPr>
        <w:t xml:space="preserve">учреждения </w:t>
      </w:r>
      <w:r w:rsidRPr="00AD4D02">
        <w:rPr>
          <w:rFonts w:ascii="Times New Roman" w:hAnsi="Times New Roman" w:cs="Times New Roman"/>
          <w:sz w:val="28"/>
          <w:szCs w:val="28"/>
        </w:rPr>
        <w:t>целей деятельности этого учреждения, включая обслуживание зданий и оборудования.</w:t>
      </w:r>
    </w:p>
    <w:p w:rsidR="003E35E6" w:rsidRPr="00AD4D02" w:rsidRDefault="00B01A60" w:rsidP="003E35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4D02">
        <w:rPr>
          <w:rFonts w:ascii="Times New Roman" w:hAnsi="Times New Roman" w:cs="Times New Roman"/>
          <w:sz w:val="28"/>
          <w:szCs w:val="28"/>
        </w:rPr>
        <w:t>Админ</w:t>
      </w:r>
      <w:r w:rsidR="00FC47D9" w:rsidRPr="00AD4D02">
        <w:rPr>
          <w:rFonts w:ascii="Times New Roman" w:hAnsi="Times New Roman" w:cs="Times New Roman"/>
          <w:sz w:val="28"/>
          <w:szCs w:val="28"/>
        </w:rPr>
        <w:t xml:space="preserve">истративно - </w:t>
      </w:r>
      <w:r w:rsidRPr="00AD4D02">
        <w:rPr>
          <w:rFonts w:ascii="Times New Roman" w:hAnsi="Times New Roman" w:cs="Times New Roman"/>
          <w:sz w:val="28"/>
          <w:szCs w:val="28"/>
        </w:rPr>
        <w:t xml:space="preserve">управленческий персонал </w:t>
      </w:r>
      <w:r w:rsidR="00AD4D02" w:rsidRPr="00AD4D0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D4D02" w:rsidRPr="00AD4D02">
        <w:rPr>
          <w:rFonts w:ascii="Times New Roman" w:hAnsi="Times New Roman" w:cs="Times New Roman"/>
          <w:bCs/>
          <w:sz w:val="28"/>
          <w:szCs w:val="28"/>
        </w:rPr>
        <w:t xml:space="preserve">учреждения </w:t>
      </w:r>
      <w:r w:rsidRPr="00AD4D02">
        <w:rPr>
          <w:rFonts w:ascii="Times New Roman" w:hAnsi="Times New Roman" w:cs="Times New Roman"/>
          <w:sz w:val="28"/>
          <w:szCs w:val="28"/>
        </w:rPr>
        <w:t xml:space="preserve">- работники </w:t>
      </w:r>
      <w:r w:rsidR="00AD4D02" w:rsidRPr="00AD4D02">
        <w:rPr>
          <w:rFonts w:ascii="Times New Roman" w:hAnsi="Times New Roman" w:cs="Times New Roman"/>
          <w:sz w:val="28"/>
          <w:szCs w:val="28"/>
        </w:rPr>
        <w:t xml:space="preserve"> </w:t>
      </w:r>
      <w:r w:rsidR="00AD4D02" w:rsidRPr="00AD4D02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AD4D02">
        <w:rPr>
          <w:rFonts w:ascii="Times New Roman" w:hAnsi="Times New Roman" w:cs="Times New Roman"/>
          <w:sz w:val="28"/>
          <w:szCs w:val="28"/>
        </w:rPr>
        <w:t xml:space="preserve">, занятые управлением (организацией) оказания услуг (выполнения работ), а также работники </w:t>
      </w:r>
      <w:r w:rsidR="00AD4D02" w:rsidRPr="00AD4D0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D4D02" w:rsidRPr="00AD4D02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AD4D02">
        <w:rPr>
          <w:rFonts w:ascii="Times New Roman" w:hAnsi="Times New Roman" w:cs="Times New Roman"/>
          <w:sz w:val="28"/>
          <w:szCs w:val="28"/>
        </w:rPr>
        <w:t xml:space="preserve">, выполняющие административные функции, необходимые для обеспечения деятельности </w:t>
      </w:r>
      <w:r w:rsidR="00AD4D02" w:rsidRPr="00AD4D0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D4D02" w:rsidRPr="00AD4D02">
        <w:rPr>
          <w:rFonts w:ascii="Times New Roman" w:hAnsi="Times New Roman" w:cs="Times New Roman"/>
          <w:bCs/>
          <w:sz w:val="28"/>
          <w:szCs w:val="28"/>
        </w:rPr>
        <w:t xml:space="preserve">учреждения </w:t>
      </w:r>
    </w:p>
    <w:p w:rsidR="006266BB" w:rsidRPr="00AD4D02" w:rsidRDefault="00652701" w:rsidP="003E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266BB" w:rsidRPr="00AD4D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66BB" w:rsidRPr="00AD4D02">
        <w:rPr>
          <w:rFonts w:ascii="Times New Roman" w:hAnsi="Times New Roman" w:cs="Times New Roman"/>
          <w:sz w:val="28"/>
          <w:szCs w:val="28"/>
        </w:rPr>
        <w:t>Выплаты компенсационного характера у</w:t>
      </w:r>
      <w:r w:rsidR="00193D88">
        <w:rPr>
          <w:rFonts w:ascii="Times New Roman" w:hAnsi="Times New Roman" w:cs="Times New Roman"/>
          <w:sz w:val="28"/>
          <w:szCs w:val="28"/>
        </w:rPr>
        <w:t>станавливаются для руководителя</w:t>
      </w:r>
      <w:r w:rsidR="006266BB" w:rsidRPr="00AD4D02">
        <w:rPr>
          <w:rFonts w:ascii="Times New Roman" w:hAnsi="Times New Roman" w:cs="Times New Roman"/>
          <w:sz w:val="28"/>
          <w:szCs w:val="28"/>
        </w:rPr>
        <w:t xml:space="preserve"> </w:t>
      </w:r>
      <w:r w:rsidR="00193D88">
        <w:rPr>
          <w:rFonts w:ascii="Times New Roman" w:hAnsi="Times New Roman" w:cs="Times New Roman"/>
          <w:sz w:val="28"/>
          <w:szCs w:val="28"/>
        </w:rPr>
        <w:t>муниципального</w:t>
      </w:r>
      <w:r w:rsidR="00AD4D02" w:rsidRPr="00AD4D02">
        <w:rPr>
          <w:rFonts w:ascii="Times New Roman" w:hAnsi="Times New Roman" w:cs="Times New Roman"/>
          <w:sz w:val="28"/>
          <w:szCs w:val="28"/>
        </w:rPr>
        <w:t xml:space="preserve"> </w:t>
      </w:r>
      <w:r w:rsidR="00193D88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4924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3D88">
        <w:rPr>
          <w:rFonts w:ascii="Times New Roman" w:hAnsi="Times New Roman" w:cs="Times New Roman"/>
          <w:sz w:val="28"/>
          <w:szCs w:val="28"/>
        </w:rPr>
        <w:t xml:space="preserve">его заместителя и главного бухгалтера </w:t>
      </w:r>
      <w:r w:rsidR="006266BB" w:rsidRPr="00AD4D02">
        <w:rPr>
          <w:rFonts w:ascii="Times New Roman" w:hAnsi="Times New Roman" w:cs="Times New Roman"/>
          <w:sz w:val="28"/>
          <w:szCs w:val="28"/>
        </w:rPr>
        <w:t xml:space="preserve"> в процентах к должностным окладам или в абсолютных размерах, если иное не установлено федеральными законами или указами Президента Российской Федерации, законами и иными нормативными пр</w:t>
      </w:r>
      <w:r w:rsidR="00B01A60" w:rsidRPr="00AD4D02">
        <w:rPr>
          <w:rFonts w:ascii="Times New Roman" w:hAnsi="Times New Roman" w:cs="Times New Roman"/>
          <w:sz w:val="28"/>
          <w:szCs w:val="28"/>
        </w:rPr>
        <w:t>авовыми актами Республики Алтай, иными нормативными правовыми актами администрации МО</w:t>
      </w:r>
      <w:r w:rsidR="003E35E6" w:rsidRPr="00AD4D02">
        <w:rPr>
          <w:rFonts w:ascii="Times New Roman" w:hAnsi="Times New Roman" w:cs="Times New Roman"/>
          <w:sz w:val="28"/>
          <w:szCs w:val="28"/>
        </w:rPr>
        <w:t xml:space="preserve"> </w:t>
      </w:r>
      <w:r w:rsidR="00B01A60" w:rsidRPr="00AD4D02">
        <w:rPr>
          <w:rFonts w:ascii="Times New Roman" w:hAnsi="Times New Roman" w:cs="Times New Roman"/>
          <w:sz w:val="28"/>
          <w:szCs w:val="28"/>
        </w:rPr>
        <w:t xml:space="preserve"> «</w:t>
      </w:r>
      <w:r w:rsidR="003E35E6" w:rsidRPr="00AD4D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01A60" w:rsidRPr="00AD4D02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="00B01A60" w:rsidRPr="00AD4D0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93801">
        <w:rPr>
          <w:rFonts w:ascii="Times New Roman" w:hAnsi="Times New Roman" w:cs="Times New Roman"/>
          <w:sz w:val="28"/>
          <w:szCs w:val="28"/>
        </w:rPr>
        <w:t>,  администрации МО «</w:t>
      </w:r>
      <w:r w:rsidR="00264C01">
        <w:rPr>
          <w:rFonts w:ascii="Times New Roman" w:hAnsi="Times New Roman" w:cs="Times New Roman"/>
          <w:bCs/>
          <w:sz w:val="28"/>
          <w:szCs w:val="28"/>
        </w:rPr>
        <w:t>Казахское сельское поселение</w:t>
      </w:r>
      <w:r w:rsidR="0069380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30A1A" w:rsidRPr="00AD4D02" w:rsidRDefault="00652701" w:rsidP="006527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D4D79">
        <w:rPr>
          <w:rFonts w:ascii="Times New Roman" w:hAnsi="Times New Roman" w:cs="Times New Roman"/>
          <w:sz w:val="28"/>
          <w:szCs w:val="28"/>
        </w:rPr>
        <w:t>.</w:t>
      </w:r>
      <w:r w:rsidR="003D4D79" w:rsidRPr="003D4D79">
        <w:rPr>
          <w:rFonts w:ascii="Times New Roman" w:hAnsi="Times New Roman" w:cs="Times New Roman"/>
          <w:sz w:val="28"/>
          <w:szCs w:val="28"/>
        </w:rPr>
        <w:t xml:space="preserve"> </w:t>
      </w:r>
      <w:r w:rsidR="00693801">
        <w:rPr>
          <w:rFonts w:ascii="Times New Roman" w:hAnsi="Times New Roman" w:cs="Times New Roman"/>
          <w:sz w:val="28"/>
          <w:szCs w:val="28"/>
        </w:rPr>
        <w:t>Администрация МО «</w:t>
      </w:r>
      <w:r w:rsidR="00264C01">
        <w:rPr>
          <w:rFonts w:ascii="Times New Roman" w:hAnsi="Times New Roman" w:cs="Times New Roman"/>
          <w:bCs/>
          <w:sz w:val="28"/>
          <w:szCs w:val="28"/>
        </w:rPr>
        <w:t>Казахское сельское поселение</w:t>
      </w:r>
      <w:r w:rsidR="00693801">
        <w:rPr>
          <w:rFonts w:ascii="Times New Roman" w:hAnsi="Times New Roman" w:cs="Times New Roman"/>
          <w:sz w:val="28"/>
          <w:szCs w:val="28"/>
        </w:rPr>
        <w:t>»</w:t>
      </w:r>
      <w:r w:rsidR="003D4D79" w:rsidRPr="00AD4D02">
        <w:rPr>
          <w:rFonts w:ascii="Times New Roman" w:hAnsi="Times New Roman" w:cs="Times New Roman"/>
          <w:sz w:val="28"/>
          <w:szCs w:val="28"/>
        </w:rPr>
        <w:t xml:space="preserve"> </w:t>
      </w:r>
      <w:r w:rsidR="00FC05EF" w:rsidRPr="00AD4D02">
        <w:rPr>
          <w:rFonts w:ascii="Times New Roman" w:hAnsi="Times New Roman" w:cs="Times New Roman"/>
          <w:sz w:val="28"/>
          <w:szCs w:val="28"/>
        </w:rPr>
        <w:t>- главный распорядитель</w:t>
      </w:r>
      <w:r w:rsidR="00930A1A" w:rsidRPr="00AD4D02">
        <w:rPr>
          <w:rFonts w:ascii="Times New Roman" w:hAnsi="Times New Roman" w:cs="Times New Roman"/>
          <w:sz w:val="28"/>
          <w:szCs w:val="28"/>
        </w:rPr>
        <w:t xml:space="preserve"> средств местного</w:t>
      </w:r>
      <w:r w:rsidR="00693801">
        <w:rPr>
          <w:rFonts w:ascii="Times New Roman" w:hAnsi="Times New Roman" w:cs="Times New Roman"/>
          <w:sz w:val="28"/>
          <w:szCs w:val="28"/>
        </w:rPr>
        <w:t xml:space="preserve"> бюджета  МО «</w:t>
      </w:r>
      <w:r w:rsidR="00264C01">
        <w:rPr>
          <w:rFonts w:ascii="Times New Roman" w:hAnsi="Times New Roman" w:cs="Times New Roman"/>
          <w:bCs/>
          <w:sz w:val="28"/>
          <w:szCs w:val="28"/>
        </w:rPr>
        <w:t>Казахское сельское поселение</w:t>
      </w:r>
      <w:r w:rsidR="00930A1A" w:rsidRPr="00AD4D02">
        <w:rPr>
          <w:rFonts w:ascii="Times New Roman" w:hAnsi="Times New Roman" w:cs="Times New Roman"/>
          <w:sz w:val="28"/>
          <w:szCs w:val="28"/>
        </w:rPr>
        <w:t>», в ведении ко</w:t>
      </w:r>
      <w:r w:rsidR="00B14AC0">
        <w:rPr>
          <w:rFonts w:ascii="Times New Roman" w:hAnsi="Times New Roman" w:cs="Times New Roman"/>
          <w:sz w:val="28"/>
          <w:szCs w:val="28"/>
        </w:rPr>
        <w:t>торого</w:t>
      </w:r>
      <w:r w:rsidR="00AD4D02" w:rsidRPr="00AD4D02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58692F">
        <w:rPr>
          <w:rFonts w:ascii="Times New Roman" w:hAnsi="Times New Roman" w:cs="Times New Roman"/>
          <w:sz w:val="28"/>
          <w:szCs w:val="28"/>
        </w:rPr>
        <w:t>и</w:t>
      </w:r>
      <w:r w:rsidR="00AD4D02" w:rsidRPr="00AD4D02">
        <w:rPr>
          <w:rFonts w:ascii="Times New Roman" w:hAnsi="Times New Roman" w:cs="Times New Roman"/>
          <w:sz w:val="28"/>
          <w:szCs w:val="28"/>
        </w:rPr>
        <w:t xml:space="preserve">тся </w:t>
      </w:r>
      <w:r w:rsidR="00693801">
        <w:rPr>
          <w:rFonts w:ascii="Times New Roman" w:hAnsi="Times New Roman" w:cs="Times New Roman"/>
          <w:sz w:val="28"/>
          <w:szCs w:val="28"/>
        </w:rPr>
        <w:t>М</w:t>
      </w:r>
      <w:r w:rsidR="00264C01">
        <w:rPr>
          <w:rFonts w:ascii="Times New Roman" w:hAnsi="Times New Roman" w:cs="Times New Roman"/>
          <w:sz w:val="28"/>
          <w:szCs w:val="28"/>
        </w:rPr>
        <w:t>К</w:t>
      </w:r>
      <w:r w:rsidR="00693801">
        <w:rPr>
          <w:rFonts w:ascii="Times New Roman" w:hAnsi="Times New Roman" w:cs="Times New Roman"/>
          <w:sz w:val="28"/>
          <w:szCs w:val="28"/>
        </w:rPr>
        <w:t>У «</w:t>
      </w:r>
      <w:r w:rsidR="00264C01">
        <w:rPr>
          <w:rFonts w:ascii="Times New Roman" w:hAnsi="Times New Roman" w:cs="Times New Roman"/>
          <w:bCs/>
          <w:sz w:val="28"/>
          <w:szCs w:val="28"/>
        </w:rPr>
        <w:t>Казахское сельское поселение</w:t>
      </w:r>
      <w:r w:rsidR="0058692F">
        <w:rPr>
          <w:rFonts w:ascii="Times New Roman" w:hAnsi="Times New Roman" w:cs="Times New Roman"/>
          <w:sz w:val="28"/>
          <w:szCs w:val="28"/>
        </w:rPr>
        <w:t>»</w:t>
      </w:r>
      <w:r w:rsidR="00B14AC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D4D02" w:rsidRPr="00AD4D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05EF" w:rsidRPr="00AD4D02">
        <w:rPr>
          <w:rFonts w:ascii="Times New Roman" w:hAnsi="Times New Roman" w:cs="Times New Roman"/>
          <w:sz w:val="28"/>
          <w:szCs w:val="28"/>
        </w:rPr>
        <w:t>устанавливает</w:t>
      </w:r>
      <w:r w:rsidR="00193D88">
        <w:rPr>
          <w:rFonts w:ascii="Times New Roman" w:hAnsi="Times New Roman" w:cs="Times New Roman"/>
          <w:sz w:val="28"/>
          <w:szCs w:val="28"/>
        </w:rPr>
        <w:t xml:space="preserve"> руководителю  учреждения</w:t>
      </w:r>
      <w:r w:rsidR="00930A1A" w:rsidRPr="00AD4D02">
        <w:rPr>
          <w:rFonts w:ascii="Times New Roman" w:hAnsi="Times New Roman" w:cs="Times New Roman"/>
          <w:sz w:val="28"/>
          <w:szCs w:val="28"/>
        </w:rPr>
        <w:t xml:space="preserve"> выплаты стимулирующего характера.</w:t>
      </w:r>
    </w:p>
    <w:p w:rsidR="00D70ADB" w:rsidRDefault="005C7C8A" w:rsidP="005664E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46FDC" w:rsidRPr="00DA53EB">
        <w:rPr>
          <w:rFonts w:ascii="Times New Roman" w:hAnsi="Times New Roman" w:cs="Times New Roman"/>
          <w:sz w:val="28"/>
          <w:szCs w:val="28"/>
        </w:rPr>
        <w:t xml:space="preserve">. </w:t>
      </w:r>
      <w:r w:rsidR="00930A1A" w:rsidRPr="00DA53EB">
        <w:rPr>
          <w:rFonts w:ascii="Times New Roman" w:hAnsi="Times New Roman" w:cs="Times New Roman"/>
          <w:sz w:val="28"/>
          <w:szCs w:val="28"/>
        </w:rPr>
        <w:t xml:space="preserve">Стимулирующие выплаты руководителю </w:t>
      </w:r>
      <w:r w:rsidR="00DA53EB" w:rsidRPr="00DA53EB">
        <w:rPr>
          <w:rFonts w:ascii="Times New Roman" w:hAnsi="Times New Roman" w:cs="Times New Roman"/>
          <w:sz w:val="28"/>
          <w:szCs w:val="28"/>
        </w:rPr>
        <w:t xml:space="preserve"> муниципального учреждения </w:t>
      </w:r>
      <w:r w:rsidR="00930A1A" w:rsidRPr="00DA53EB">
        <w:rPr>
          <w:rFonts w:ascii="Times New Roman" w:hAnsi="Times New Roman" w:cs="Times New Roman"/>
          <w:sz w:val="28"/>
          <w:szCs w:val="28"/>
        </w:rPr>
        <w:t xml:space="preserve">производятся по результатам достижения показателей деятельности, в соответствии с критериями оценки эффективности работы учреждения, установленными нормативным правовым актом  </w:t>
      </w:r>
      <w:r w:rsidR="00693801">
        <w:rPr>
          <w:rFonts w:ascii="Times New Roman" w:hAnsi="Times New Roman" w:cs="Times New Roman"/>
          <w:sz w:val="28"/>
          <w:szCs w:val="28"/>
        </w:rPr>
        <w:t>администрации МО «</w:t>
      </w:r>
      <w:r w:rsidR="00264C01">
        <w:rPr>
          <w:rFonts w:ascii="Times New Roman" w:hAnsi="Times New Roman" w:cs="Times New Roman"/>
          <w:bCs/>
          <w:sz w:val="28"/>
          <w:szCs w:val="28"/>
        </w:rPr>
        <w:t>Казахское сельское поселение</w:t>
      </w:r>
      <w:r w:rsidR="00D70ADB">
        <w:rPr>
          <w:rFonts w:ascii="Times New Roman" w:hAnsi="Times New Roman" w:cs="Times New Roman"/>
          <w:sz w:val="28"/>
          <w:szCs w:val="28"/>
        </w:rPr>
        <w:t>»</w:t>
      </w:r>
    </w:p>
    <w:p w:rsidR="00930A1A" w:rsidRPr="00DA53EB" w:rsidRDefault="005C7C8A" w:rsidP="005664E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46FDC" w:rsidRPr="00DA53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9707F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693801">
        <w:rPr>
          <w:rFonts w:ascii="Times New Roman" w:hAnsi="Times New Roman" w:cs="Times New Roman"/>
          <w:sz w:val="28"/>
          <w:szCs w:val="28"/>
        </w:rPr>
        <w:t>администрации  МО «</w:t>
      </w:r>
      <w:r w:rsidR="00264C01">
        <w:rPr>
          <w:rFonts w:ascii="Times New Roman" w:hAnsi="Times New Roman" w:cs="Times New Roman"/>
          <w:bCs/>
          <w:sz w:val="28"/>
          <w:szCs w:val="28"/>
        </w:rPr>
        <w:t>Казахское сельское поселение</w:t>
      </w:r>
      <w:r w:rsidR="003D4D79">
        <w:rPr>
          <w:rFonts w:ascii="Times New Roman" w:hAnsi="Times New Roman" w:cs="Times New Roman"/>
          <w:sz w:val="28"/>
          <w:szCs w:val="28"/>
        </w:rPr>
        <w:t>»</w:t>
      </w:r>
      <w:r w:rsidR="00930A1A" w:rsidRPr="00DA53EB">
        <w:rPr>
          <w:rFonts w:ascii="Times New Roman" w:hAnsi="Times New Roman" w:cs="Times New Roman"/>
          <w:sz w:val="28"/>
          <w:szCs w:val="28"/>
        </w:rPr>
        <w:t xml:space="preserve">, в ведении которого находится </w:t>
      </w:r>
      <w:r w:rsidR="00DA53EB" w:rsidRPr="00DA53EB"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 w:rsidR="003D4D79">
        <w:rPr>
          <w:rFonts w:ascii="Times New Roman" w:hAnsi="Times New Roman" w:cs="Times New Roman"/>
          <w:sz w:val="28"/>
          <w:szCs w:val="28"/>
        </w:rPr>
        <w:t xml:space="preserve">, </w:t>
      </w:r>
      <w:r w:rsidR="00DA53EB" w:rsidRPr="00DA53EB">
        <w:rPr>
          <w:rFonts w:ascii="Times New Roman" w:hAnsi="Times New Roman" w:cs="Times New Roman"/>
          <w:sz w:val="28"/>
          <w:szCs w:val="28"/>
        </w:rPr>
        <w:t xml:space="preserve"> </w:t>
      </w:r>
      <w:r w:rsidR="00930A1A" w:rsidRPr="00DA53EB">
        <w:rPr>
          <w:rFonts w:ascii="Times New Roman" w:hAnsi="Times New Roman" w:cs="Times New Roman"/>
          <w:sz w:val="28"/>
          <w:szCs w:val="28"/>
        </w:rPr>
        <w:t>в качестве показателя эффективности работы руководителя</w:t>
      </w:r>
      <w:r w:rsidR="007E3A96">
        <w:rPr>
          <w:rFonts w:ascii="Times New Roman" w:hAnsi="Times New Roman" w:cs="Times New Roman"/>
          <w:sz w:val="28"/>
          <w:szCs w:val="28"/>
        </w:rPr>
        <w:t>,</w:t>
      </w:r>
      <w:r w:rsidR="00930A1A" w:rsidRPr="00DA53EB">
        <w:rPr>
          <w:rFonts w:ascii="Times New Roman" w:hAnsi="Times New Roman" w:cs="Times New Roman"/>
          <w:sz w:val="28"/>
          <w:szCs w:val="28"/>
        </w:rPr>
        <w:t xml:space="preserve"> руководи</w:t>
      </w:r>
      <w:r w:rsidR="00DA53EB" w:rsidRPr="00DA53EB">
        <w:rPr>
          <w:rFonts w:ascii="Times New Roman" w:hAnsi="Times New Roman" w:cs="Times New Roman"/>
          <w:sz w:val="28"/>
          <w:szCs w:val="28"/>
        </w:rPr>
        <w:t xml:space="preserve">телю муниципального учреждения </w:t>
      </w:r>
      <w:r w:rsidR="00930A1A" w:rsidRPr="00DA53EB">
        <w:rPr>
          <w:rFonts w:ascii="Times New Roman" w:hAnsi="Times New Roman" w:cs="Times New Roman"/>
          <w:sz w:val="28"/>
          <w:szCs w:val="28"/>
        </w:rPr>
        <w:t>устанавливается рост средней заработной платы работников</w:t>
      </w:r>
      <w:r w:rsidR="00930A1A" w:rsidRPr="009D794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A53EB" w:rsidRPr="00DA53EB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930A1A" w:rsidRPr="00DA53EB">
        <w:rPr>
          <w:rFonts w:ascii="Times New Roman" w:hAnsi="Times New Roman" w:cs="Times New Roman"/>
          <w:sz w:val="28"/>
          <w:szCs w:val="28"/>
        </w:rPr>
        <w:t>в отчетном году</w:t>
      </w:r>
      <w:r w:rsidR="009D7945" w:rsidRPr="00DA53EB">
        <w:rPr>
          <w:rFonts w:ascii="Times New Roman" w:hAnsi="Times New Roman" w:cs="Times New Roman"/>
          <w:sz w:val="28"/>
          <w:szCs w:val="28"/>
        </w:rPr>
        <w:t xml:space="preserve">, </w:t>
      </w:r>
      <w:r w:rsidR="00930A1A" w:rsidRPr="00DA53EB">
        <w:rPr>
          <w:rFonts w:ascii="Times New Roman" w:hAnsi="Times New Roman" w:cs="Times New Roman"/>
          <w:sz w:val="28"/>
          <w:szCs w:val="28"/>
        </w:rPr>
        <w:t xml:space="preserve"> по сравнению с предшествующим годом</w:t>
      </w:r>
      <w:r w:rsidR="009D7945" w:rsidRPr="00DA53EB">
        <w:rPr>
          <w:rFonts w:ascii="Times New Roman" w:hAnsi="Times New Roman" w:cs="Times New Roman"/>
          <w:sz w:val="28"/>
          <w:szCs w:val="28"/>
        </w:rPr>
        <w:t xml:space="preserve">, </w:t>
      </w:r>
      <w:r w:rsidR="00930A1A" w:rsidRPr="00DA53EB">
        <w:rPr>
          <w:rFonts w:ascii="Times New Roman" w:hAnsi="Times New Roman" w:cs="Times New Roman"/>
          <w:sz w:val="28"/>
          <w:szCs w:val="28"/>
        </w:rPr>
        <w:t xml:space="preserve"> без учета повышения размера заработной платы</w:t>
      </w:r>
      <w:r w:rsidR="00B14AC0">
        <w:rPr>
          <w:rFonts w:ascii="Times New Roman" w:hAnsi="Times New Roman" w:cs="Times New Roman"/>
          <w:sz w:val="28"/>
          <w:szCs w:val="28"/>
        </w:rPr>
        <w:t xml:space="preserve">, </w:t>
      </w:r>
      <w:r w:rsidR="00930A1A" w:rsidRPr="00DA53EB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постановлениями  администрации МО «</w:t>
      </w:r>
      <w:proofErr w:type="spellStart"/>
      <w:r w:rsidR="00930A1A" w:rsidRPr="00DA53EB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="00930A1A" w:rsidRPr="00DA53E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93801">
        <w:rPr>
          <w:rFonts w:ascii="Times New Roman" w:hAnsi="Times New Roman" w:cs="Times New Roman"/>
          <w:sz w:val="28"/>
          <w:szCs w:val="28"/>
        </w:rPr>
        <w:t>, администрации МО «</w:t>
      </w:r>
      <w:r w:rsidR="00264C01">
        <w:rPr>
          <w:rFonts w:ascii="Times New Roman" w:hAnsi="Times New Roman" w:cs="Times New Roman"/>
          <w:bCs/>
          <w:sz w:val="28"/>
          <w:szCs w:val="28"/>
        </w:rPr>
        <w:t>Казахское сельское поселение</w:t>
      </w:r>
      <w:r w:rsidR="0069380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30A1A" w:rsidRPr="00DA53EB" w:rsidRDefault="005C7C8A" w:rsidP="005664E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F46FDC" w:rsidRPr="00DA53EB">
        <w:rPr>
          <w:rFonts w:ascii="Times New Roman" w:hAnsi="Times New Roman" w:cs="Times New Roman"/>
          <w:sz w:val="28"/>
          <w:szCs w:val="28"/>
        </w:rPr>
        <w:t xml:space="preserve">. </w:t>
      </w:r>
      <w:r w:rsidR="00930A1A" w:rsidRPr="00DA53EB">
        <w:rPr>
          <w:rFonts w:ascii="Times New Roman" w:hAnsi="Times New Roman" w:cs="Times New Roman"/>
          <w:sz w:val="28"/>
          <w:szCs w:val="28"/>
        </w:rPr>
        <w:t>Соотношение средне</w:t>
      </w:r>
      <w:r w:rsidR="00D70ADB">
        <w:rPr>
          <w:rFonts w:ascii="Times New Roman" w:hAnsi="Times New Roman" w:cs="Times New Roman"/>
          <w:sz w:val="28"/>
          <w:szCs w:val="28"/>
        </w:rPr>
        <w:t>й заработной платы руководителя, его заместителя</w:t>
      </w:r>
      <w:r w:rsidR="00930A1A" w:rsidRPr="00DA53EB">
        <w:rPr>
          <w:rFonts w:ascii="Times New Roman" w:hAnsi="Times New Roman" w:cs="Times New Roman"/>
          <w:sz w:val="28"/>
          <w:szCs w:val="28"/>
        </w:rPr>
        <w:t xml:space="preserve"> и гла</w:t>
      </w:r>
      <w:r w:rsidR="00D70ADB">
        <w:rPr>
          <w:rFonts w:ascii="Times New Roman" w:hAnsi="Times New Roman" w:cs="Times New Roman"/>
          <w:sz w:val="28"/>
          <w:szCs w:val="28"/>
        </w:rPr>
        <w:t>вного бухгалтера муниципального учреждения</w:t>
      </w:r>
      <w:r w:rsidR="00DA53EB" w:rsidRPr="00DA53EB">
        <w:rPr>
          <w:rFonts w:ascii="Times New Roman" w:hAnsi="Times New Roman" w:cs="Times New Roman"/>
          <w:sz w:val="28"/>
          <w:szCs w:val="28"/>
        </w:rPr>
        <w:t xml:space="preserve"> </w:t>
      </w:r>
      <w:r w:rsidR="00930A1A" w:rsidRPr="00DA53EB">
        <w:rPr>
          <w:rFonts w:ascii="Times New Roman" w:hAnsi="Times New Roman" w:cs="Times New Roman"/>
          <w:sz w:val="28"/>
          <w:szCs w:val="28"/>
        </w:rPr>
        <w:t xml:space="preserve">и средней заработной платы работников  </w:t>
      </w:r>
      <w:r w:rsidR="00656CAF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DA53EB" w:rsidRPr="00DA53EB">
        <w:rPr>
          <w:rFonts w:ascii="Times New Roman" w:hAnsi="Times New Roman" w:cs="Times New Roman"/>
          <w:sz w:val="28"/>
          <w:szCs w:val="28"/>
        </w:rPr>
        <w:t xml:space="preserve"> </w:t>
      </w:r>
      <w:r w:rsidR="00930A1A" w:rsidRPr="00DA53EB">
        <w:rPr>
          <w:rFonts w:ascii="Times New Roman" w:hAnsi="Times New Roman" w:cs="Times New Roman"/>
          <w:sz w:val="28"/>
          <w:szCs w:val="28"/>
        </w:rPr>
        <w:t>(без учета руководителя, заместителей руководителя, главного бухгалтера), формируемых за счет всех финансовых источников, рассчитывается за</w:t>
      </w:r>
      <w:r w:rsidR="009D7945" w:rsidRPr="00DA53EB">
        <w:rPr>
          <w:rFonts w:ascii="Times New Roman" w:hAnsi="Times New Roman" w:cs="Times New Roman"/>
          <w:sz w:val="28"/>
          <w:szCs w:val="28"/>
        </w:rPr>
        <w:t xml:space="preserve"> </w:t>
      </w:r>
      <w:r w:rsidR="00930A1A" w:rsidRPr="00DA53EB">
        <w:rPr>
          <w:rFonts w:ascii="Times New Roman" w:hAnsi="Times New Roman" w:cs="Times New Roman"/>
          <w:sz w:val="28"/>
          <w:szCs w:val="28"/>
        </w:rPr>
        <w:t xml:space="preserve"> календарный год.  </w:t>
      </w:r>
      <w:proofErr w:type="gramStart"/>
      <w:r w:rsidR="00930A1A" w:rsidRPr="00DA53EB">
        <w:rPr>
          <w:rFonts w:ascii="Times New Roman" w:hAnsi="Times New Roman" w:cs="Times New Roman"/>
          <w:sz w:val="28"/>
          <w:szCs w:val="28"/>
        </w:rPr>
        <w:t xml:space="preserve">Средняя заработная плата работников  </w:t>
      </w:r>
      <w:r w:rsidR="00DA53EB" w:rsidRPr="00DA53EB">
        <w:rPr>
          <w:rFonts w:ascii="Times New Roman" w:hAnsi="Times New Roman" w:cs="Times New Roman"/>
          <w:sz w:val="28"/>
          <w:szCs w:val="28"/>
        </w:rPr>
        <w:t xml:space="preserve">муниципального учреждения» </w:t>
      </w:r>
      <w:r w:rsidR="00930A1A" w:rsidRPr="00DA53EB">
        <w:rPr>
          <w:rFonts w:ascii="Times New Roman" w:hAnsi="Times New Roman" w:cs="Times New Roman"/>
          <w:sz w:val="28"/>
          <w:szCs w:val="28"/>
        </w:rPr>
        <w:t>(без учета руководителя, заместителей руководителя, главного бухгалтера) рассчитывается делением годового фонда заработной платы, начисленной работникам списочного состава (без учета заработной платы руководителя, заместителей руководителя и главного бухгалтера), на среднесписочную численность работников списочного состава (без учета заработной платы руководителя, заместителей руководителя и главного бухгалтера) и на 12 (количество месяцев в году).</w:t>
      </w:r>
      <w:proofErr w:type="gramEnd"/>
    </w:p>
    <w:p w:rsidR="00930A1A" w:rsidRPr="00DA53EB" w:rsidRDefault="005C7C8A" w:rsidP="005664E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1284">
        <w:rPr>
          <w:rFonts w:ascii="Times New Roman" w:hAnsi="Times New Roman" w:cs="Times New Roman"/>
          <w:sz w:val="28"/>
          <w:szCs w:val="28"/>
        </w:rPr>
        <w:t>15</w:t>
      </w:r>
      <w:r w:rsidR="00F46FDC" w:rsidRPr="00751284">
        <w:rPr>
          <w:rFonts w:ascii="Times New Roman" w:hAnsi="Times New Roman" w:cs="Times New Roman"/>
          <w:sz w:val="28"/>
          <w:szCs w:val="28"/>
        </w:rPr>
        <w:t>.</w:t>
      </w:r>
      <w:r w:rsidR="00F46F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0A1A" w:rsidRPr="00DA53EB">
        <w:rPr>
          <w:rFonts w:ascii="Times New Roman" w:hAnsi="Times New Roman" w:cs="Times New Roman"/>
          <w:sz w:val="28"/>
          <w:szCs w:val="28"/>
        </w:rPr>
        <w:t>Предельный уровень соотношения средне</w:t>
      </w:r>
      <w:r w:rsidR="00217003">
        <w:rPr>
          <w:rFonts w:ascii="Times New Roman" w:hAnsi="Times New Roman" w:cs="Times New Roman"/>
          <w:sz w:val="28"/>
          <w:szCs w:val="28"/>
        </w:rPr>
        <w:t>й заработной платы руководителя</w:t>
      </w:r>
      <w:r w:rsidR="00930A1A" w:rsidRPr="00DA53EB">
        <w:rPr>
          <w:rFonts w:ascii="Times New Roman" w:hAnsi="Times New Roman" w:cs="Times New Roman"/>
          <w:sz w:val="28"/>
          <w:szCs w:val="28"/>
        </w:rPr>
        <w:t xml:space="preserve">  </w:t>
      </w:r>
      <w:r w:rsidR="00217003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DA53EB" w:rsidRPr="00DA53EB">
        <w:rPr>
          <w:rFonts w:ascii="Times New Roman" w:hAnsi="Times New Roman" w:cs="Times New Roman"/>
          <w:sz w:val="28"/>
          <w:szCs w:val="28"/>
        </w:rPr>
        <w:t xml:space="preserve"> </w:t>
      </w:r>
      <w:r w:rsidR="00930A1A" w:rsidRPr="00DA53EB">
        <w:rPr>
          <w:rFonts w:ascii="Times New Roman" w:hAnsi="Times New Roman" w:cs="Times New Roman"/>
          <w:sz w:val="28"/>
          <w:szCs w:val="28"/>
        </w:rPr>
        <w:t xml:space="preserve">и средней </w:t>
      </w:r>
      <w:r w:rsidR="00217003">
        <w:rPr>
          <w:rFonts w:ascii="Times New Roman" w:hAnsi="Times New Roman" w:cs="Times New Roman"/>
          <w:sz w:val="28"/>
          <w:szCs w:val="28"/>
        </w:rPr>
        <w:t>заработной платы работников этого учреждения</w:t>
      </w:r>
      <w:r w:rsidR="00930A1A" w:rsidRPr="00DA53EB">
        <w:rPr>
          <w:rFonts w:ascii="Times New Roman" w:hAnsi="Times New Roman" w:cs="Times New Roman"/>
          <w:sz w:val="28"/>
          <w:szCs w:val="28"/>
        </w:rPr>
        <w:t xml:space="preserve"> (без учета руководителя, заместителей руководителя, главного бухгалтера) устана</w:t>
      </w:r>
      <w:r w:rsidR="003E35E6" w:rsidRPr="00DA53EB">
        <w:rPr>
          <w:rFonts w:ascii="Times New Roman" w:hAnsi="Times New Roman" w:cs="Times New Roman"/>
          <w:sz w:val="28"/>
          <w:szCs w:val="28"/>
        </w:rPr>
        <w:t xml:space="preserve">вливается </w:t>
      </w:r>
      <w:r w:rsidR="0043562F">
        <w:rPr>
          <w:rFonts w:ascii="Times New Roman" w:hAnsi="Times New Roman" w:cs="Times New Roman"/>
          <w:sz w:val="28"/>
          <w:szCs w:val="28"/>
        </w:rPr>
        <w:t xml:space="preserve"> администрацией  МО «</w:t>
      </w:r>
      <w:r w:rsidR="00264C01">
        <w:rPr>
          <w:rFonts w:ascii="Times New Roman" w:hAnsi="Times New Roman" w:cs="Times New Roman"/>
          <w:bCs/>
          <w:sz w:val="28"/>
          <w:szCs w:val="28"/>
        </w:rPr>
        <w:t>Казахское сельское поселение</w:t>
      </w:r>
      <w:r w:rsidR="003D4D79">
        <w:rPr>
          <w:rFonts w:ascii="Times New Roman" w:hAnsi="Times New Roman" w:cs="Times New Roman"/>
          <w:sz w:val="28"/>
          <w:szCs w:val="28"/>
        </w:rPr>
        <w:t>»</w:t>
      </w:r>
      <w:r w:rsidR="00930A1A" w:rsidRPr="00DA53EB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 соответствующих учреждений, в кратности от 1 до 3.</w:t>
      </w:r>
    </w:p>
    <w:p w:rsidR="00930A1A" w:rsidRPr="00827978" w:rsidRDefault="005C7C8A" w:rsidP="005664E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46FDC" w:rsidRPr="00827978">
        <w:rPr>
          <w:rFonts w:ascii="Times New Roman" w:hAnsi="Times New Roman" w:cs="Times New Roman"/>
          <w:sz w:val="28"/>
          <w:szCs w:val="28"/>
        </w:rPr>
        <w:t xml:space="preserve">. </w:t>
      </w:r>
      <w:r w:rsidR="00930A1A" w:rsidRPr="00827978">
        <w:rPr>
          <w:rFonts w:ascii="Times New Roman" w:hAnsi="Times New Roman" w:cs="Times New Roman"/>
          <w:sz w:val="28"/>
          <w:szCs w:val="28"/>
        </w:rPr>
        <w:t>Предельный уровень соотношения средн</w:t>
      </w:r>
      <w:r w:rsidR="00217003">
        <w:rPr>
          <w:rFonts w:ascii="Times New Roman" w:hAnsi="Times New Roman" w:cs="Times New Roman"/>
          <w:sz w:val="28"/>
          <w:szCs w:val="28"/>
        </w:rPr>
        <w:t>ей заработной платы заместителя</w:t>
      </w:r>
      <w:r w:rsidR="00930A1A" w:rsidRPr="00827978">
        <w:rPr>
          <w:rFonts w:ascii="Times New Roman" w:hAnsi="Times New Roman" w:cs="Times New Roman"/>
          <w:sz w:val="28"/>
          <w:szCs w:val="28"/>
        </w:rPr>
        <w:t xml:space="preserve"> руководителя, главного бухгалтера </w:t>
      </w:r>
      <w:r w:rsidR="00827978" w:rsidRPr="00827978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930A1A" w:rsidRPr="00827978">
        <w:rPr>
          <w:rFonts w:ascii="Times New Roman" w:hAnsi="Times New Roman" w:cs="Times New Roman"/>
          <w:sz w:val="28"/>
          <w:szCs w:val="28"/>
        </w:rPr>
        <w:t>и средн</w:t>
      </w:r>
      <w:r w:rsidR="00264C01">
        <w:rPr>
          <w:rFonts w:ascii="Times New Roman" w:hAnsi="Times New Roman" w:cs="Times New Roman"/>
          <w:sz w:val="28"/>
          <w:szCs w:val="28"/>
        </w:rPr>
        <w:t xml:space="preserve">ей заработной платы работников </w:t>
      </w:r>
      <w:r w:rsidR="00827978" w:rsidRPr="00827978">
        <w:rPr>
          <w:rFonts w:ascii="Times New Roman" w:hAnsi="Times New Roman" w:cs="Times New Roman"/>
          <w:sz w:val="28"/>
          <w:szCs w:val="28"/>
        </w:rPr>
        <w:t>муниципального</w:t>
      </w:r>
      <w:r w:rsidR="0008467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27978" w:rsidRPr="00827978">
        <w:rPr>
          <w:rFonts w:ascii="Times New Roman" w:hAnsi="Times New Roman" w:cs="Times New Roman"/>
          <w:sz w:val="28"/>
          <w:szCs w:val="28"/>
        </w:rPr>
        <w:t xml:space="preserve"> </w:t>
      </w:r>
      <w:r w:rsidR="00930A1A" w:rsidRPr="00827978">
        <w:rPr>
          <w:rFonts w:ascii="Times New Roman" w:hAnsi="Times New Roman" w:cs="Times New Roman"/>
          <w:sz w:val="28"/>
          <w:szCs w:val="28"/>
        </w:rPr>
        <w:t>(без учета руководителя, заместителей руководителя, главного бухгалтера)</w:t>
      </w:r>
      <w:r w:rsidR="00013AC7">
        <w:rPr>
          <w:rFonts w:ascii="Times New Roman" w:hAnsi="Times New Roman" w:cs="Times New Roman"/>
          <w:sz w:val="28"/>
          <w:szCs w:val="28"/>
        </w:rPr>
        <w:t xml:space="preserve">, </w:t>
      </w:r>
      <w:r w:rsidR="00930A1A" w:rsidRPr="00827978">
        <w:rPr>
          <w:rFonts w:ascii="Times New Roman" w:hAnsi="Times New Roman" w:cs="Times New Roman"/>
          <w:sz w:val="28"/>
          <w:szCs w:val="28"/>
        </w:rPr>
        <w:t xml:space="preserve"> устанавливается руководителем</w:t>
      </w:r>
      <w:r w:rsidR="00264C01">
        <w:rPr>
          <w:rFonts w:ascii="Times New Roman" w:hAnsi="Times New Roman" w:cs="Times New Roman"/>
          <w:sz w:val="28"/>
          <w:szCs w:val="28"/>
        </w:rPr>
        <w:t xml:space="preserve"> </w:t>
      </w:r>
      <w:r w:rsidR="00827978" w:rsidRPr="00827978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930A1A" w:rsidRPr="00827978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121B9B">
        <w:rPr>
          <w:rFonts w:ascii="Times New Roman" w:hAnsi="Times New Roman" w:cs="Times New Roman"/>
          <w:sz w:val="28"/>
          <w:szCs w:val="28"/>
        </w:rPr>
        <w:t>администрацией МО «</w:t>
      </w:r>
      <w:r w:rsidR="00264C01">
        <w:rPr>
          <w:rFonts w:ascii="Times New Roman" w:hAnsi="Times New Roman" w:cs="Times New Roman"/>
          <w:bCs/>
          <w:sz w:val="28"/>
          <w:szCs w:val="28"/>
        </w:rPr>
        <w:t>Казахское сельское поселение</w:t>
      </w:r>
      <w:r w:rsidR="00013AC7">
        <w:rPr>
          <w:rFonts w:ascii="Times New Roman" w:hAnsi="Times New Roman" w:cs="Times New Roman"/>
          <w:sz w:val="28"/>
          <w:szCs w:val="28"/>
        </w:rPr>
        <w:t>»</w:t>
      </w:r>
      <w:r w:rsidR="00013AC7" w:rsidRPr="00DA53EB">
        <w:rPr>
          <w:rFonts w:ascii="Times New Roman" w:hAnsi="Times New Roman" w:cs="Times New Roman"/>
          <w:sz w:val="28"/>
          <w:szCs w:val="28"/>
        </w:rPr>
        <w:t>,</w:t>
      </w:r>
      <w:r w:rsidR="00930A1A" w:rsidRPr="00827978">
        <w:rPr>
          <w:rFonts w:ascii="Times New Roman" w:hAnsi="Times New Roman" w:cs="Times New Roman"/>
          <w:sz w:val="28"/>
          <w:szCs w:val="28"/>
        </w:rPr>
        <w:t xml:space="preserve"> в ведении которого находится муниципальное учреждение в кратности от 1 до 2.</w:t>
      </w:r>
    </w:p>
    <w:p w:rsidR="00930A1A" w:rsidRPr="00443464" w:rsidRDefault="005C7C8A" w:rsidP="005664E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46FDC" w:rsidRPr="00443464">
        <w:rPr>
          <w:rFonts w:ascii="Times New Roman" w:hAnsi="Times New Roman" w:cs="Times New Roman"/>
          <w:sz w:val="28"/>
          <w:szCs w:val="28"/>
        </w:rPr>
        <w:t xml:space="preserve">. </w:t>
      </w:r>
      <w:r w:rsidR="00930A1A" w:rsidRPr="00443464">
        <w:rPr>
          <w:rFonts w:ascii="Times New Roman" w:hAnsi="Times New Roman" w:cs="Times New Roman"/>
          <w:sz w:val="28"/>
          <w:szCs w:val="28"/>
        </w:rPr>
        <w:t>Ус</w:t>
      </w:r>
      <w:r w:rsidR="00217003">
        <w:rPr>
          <w:rFonts w:ascii="Times New Roman" w:hAnsi="Times New Roman" w:cs="Times New Roman"/>
          <w:sz w:val="28"/>
          <w:szCs w:val="28"/>
        </w:rPr>
        <w:t>ловия оплаты труда руководителя</w:t>
      </w:r>
      <w:r w:rsidR="00930A1A" w:rsidRPr="00443464">
        <w:rPr>
          <w:rFonts w:ascii="Times New Roman" w:hAnsi="Times New Roman" w:cs="Times New Roman"/>
          <w:sz w:val="28"/>
          <w:szCs w:val="28"/>
        </w:rPr>
        <w:t xml:space="preserve"> </w:t>
      </w:r>
      <w:r w:rsidR="00217003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443464" w:rsidRPr="00443464">
        <w:rPr>
          <w:rFonts w:ascii="Times New Roman" w:hAnsi="Times New Roman" w:cs="Times New Roman"/>
          <w:sz w:val="28"/>
          <w:szCs w:val="28"/>
        </w:rPr>
        <w:t xml:space="preserve"> </w:t>
      </w:r>
      <w:r w:rsidR="00930A1A" w:rsidRPr="00443464">
        <w:rPr>
          <w:rFonts w:ascii="Times New Roman" w:hAnsi="Times New Roman" w:cs="Times New Roman"/>
          <w:sz w:val="28"/>
          <w:szCs w:val="28"/>
        </w:rPr>
        <w:t xml:space="preserve">устанавливаются в трудовом договоре, заключаемом на основе типовой </w:t>
      </w:r>
      <w:hyperlink r:id="rId6" w:history="1">
        <w:r w:rsidR="00930A1A" w:rsidRPr="00443464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="00930A1A" w:rsidRPr="00443464">
        <w:rPr>
          <w:rFonts w:ascii="Times New Roman" w:hAnsi="Times New Roman" w:cs="Times New Roman"/>
          <w:sz w:val="28"/>
          <w:szCs w:val="28"/>
        </w:rPr>
        <w:t xml:space="preserve"> труд</w:t>
      </w:r>
      <w:r w:rsidR="00DA0E3A" w:rsidRPr="00443464">
        <w:rPr>
          <w:rFonts w:ascii="Times New Roman" w:hAnsi="Times New Roman" w:cs="Times New Roman"/>
          <w:sz w:val="28"/>
          <w:szCs w:val="28"/>
        </w:rPr>
        <w:t>ового договора с руководителем муниципального</w:t>
      </w:r>
      <w:r w:rsidR="00930A1A" w:rsidRPr="00443464">
        <w:rPr>
          <w:rFonts w:ascii="Times New Roman" w:hAnsi="Times New Roman" w:cs="Times New Roman"/>
          <w:sz w:val="28"/>
          <w:szCs w:val="28"/>
        </w:rPr>
        <w:t xml:space="preserve"> учреждения, утвержденной постановлением Правительства Российской Федерации от 12 апреля 2013 года N 329.</w:t>
      </w:r>
    </w:p>
    <w:p w:rsidR="006266BB" w:rsidRPr="00443464" w:rsidRDefault="005C7C8A" w:rsidP="00930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266BB" w:rsidRPr="004434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66BB" w:rsidRPr="00443464">
        <w:rPr>
          <w:rFonts w:ascii="Times New Roman" w:hAnsi="Times New Roman" w:cs="Times New Roman"/>
          <w:sz w:val="28"/>
          <w:szCs w:val="28"/>
        </w:rPr>
        <w:t xml:space="preserve">Штатное расписание </w:t>
      </w:r>
      <w:r w:rsidR="00CA2FA1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443464" w:rsidRPr="00443464">
        <w:rPr>
          <w:rFonts w:ascii="Times New Roman" w:hAnsi="Times New Roman" w:cs="Times New Roman"/>
          <w:sz w:val="28"/>
          <w:szCs w:val="28"/>
        </w:rPr>
        <w:t xml:space="preserve"> </w:t>
      </w:r>
      <w:r w:rsidR="006266BB" w:rsidRPr="00443464">
        <w:rPr>
          <w:rFonts w:ascii="Times New Roman" w:hAnsi="Times New Roman" w:cs="Times New Roman"/>
          <w:sz w:val="28"/>
          <w:szCs w:val="28"/>
        </w:rPr>
        <w:t xml:space="preserve">утверждается ежегодно </w:t>
      </w:r>
      <w:r w:rsidR="00B62999" w:rsidRPr="00443464">
        <w:rPr>
          <w:rFonts w:ascii="Times New Roman" w:hAnsi="Times New Roman" w:cs="Times New Roman"/>
          <w:sz w:val="28"/>
          <w:szCs w:val="28"/>
        </w:rPr>
        <w:t xml:space="preserve">  распоряжением администрации МО «</w:t>
      </w:r>
      <w:r w:rsidR="00264C01">
        <w:rPr>
          <w:rFonts w:ascii="Times New Roman" w:hAnsi="Times New Roman" w:cs="Times New Roman"/>
          <w:bCs/>
          <w:sz w:val="28"/>
          <w:szCs w:val="28"/>
        </w:rPr>
        <w:t>Казахское сельское поселение</w:t>
      </w:r>
      <w:r w:rsidR="00B62999" w:rsidRPr="00443464">
        <w:rPr>
          <w:rFonts w:ascii="Times New Roman" w:hAnsi="Times New Roman" w:cs="Times New Roman"/>
          <w:sz w:val="28"/>
          <w:szCs w:val="28"/>
        </w:rPr>
        <w:t>»</w:t>
      </w:r>
      <w:r w:rsidR="00121B9B">
        <w:rPr>
          <w:rFonts w:ascii="Times New Roman" w:hAnsi="Times New Roman" w:cs="Times New Roman"/>
          <w:sz w:val="28"/>
          <w:szCs w:val="28"/>
        </w:rPr>
        <w:t xml:space="preserve"> по согласованию с Финансовым отделом МО «</w:t>
      </w:r>
      <w:proofErr w:type="spellStart"/>
      <w:r w:rsidR="00121B9B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="00121B9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266BB" w:rsidRPr="00443464">
        <w:rPr>
          <w:rFonts w:ascii="Times New Roman" w:hAnsi="Times New Roman" w:cs="Times New Roman"/>
          <w:sz w:val="28"/>
          <w:szCs w:val="28"/>
        </w:rPr>
        <w:t xml:space="preserve">, в пределах установленной численности работников, а также с учетом распределенного </w:t>
      </w:r>
      <w:r w:rsidR="00121B9B">
        <w:rPr>
          <w:rFonts w:ascii="Times New Roman" w:hAnsi="Times New Roman" w:cs="Times New Roman"/>
          <w:sz w:val="28"/>
          <w:szCs w:val="28"/>
        </w:rPr>
        <w:t xml:space="preserve"> Финансовым отделом МО «</w:t>
      </w:r>
      <w:proofErr w:type="spellStart"/>
      <w:r w:rsidR="00121B9B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="00121B9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6266BB" w:rsidRPr="00443464">
        <w:rPr>
          <w:rFonts w:ascii="Times New Roman" w:hAnsi="Times New Roman" w:cs="Times New Roman"/>
          <w:sz w:val="28"/>
          <w:szCs w:val="28"/>
        </w:rPr>
        <w:t xml:space="preserve">объема средств, направляемых на </w:t>
      </w:r>
      <w:r w:rsidR="00B62999" w:rsidRPr="00443464">
        <w:rPr>
          <w:rFonts w:ascii="Times New Roman" w:hAnsi="Times New Roman" w:cs="Times New Roman"/>
          <w:sz w:val="28"/>
          <w:szCs w:val="28"/>
        </w:rPr>
        <w:t xml:space="preserve">заработную плату  </w:t>
      </w:r>
      <w:r w:rsidR="00443464" w:rsidRPr="00443464">
        <w:rPr>
          <w:rFonts w:ascii="Times New Roman" w:hAnsi="Times New Roman" w:cs="Times New Roman"/>
          <w:sz w:val="28"/>
          <w:szCs w:val="28"/>
        </w:rPr>
        <w:t xml:space="preserve">муниципальным учреждениям </w:t>
      </w:r>
      <w:r w:rsidR="006266BB" w:rsidRPr="00443464">
        <w:rPr>
          <w:rFonts w:ascii="Times New Roman" w:hAnsi="Times New Roman" w:cs="Times New Roman"/>
          <w:sz w:val="28"/>
          <w:szCs w:val="28"/>
        </w:rPr>
        <w:t xml:space="preserve">и включает в себя все должности служащих (профессий рабочих) </w:t>
      </w:r>
      <w:r w:rsidR="00E756AC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CA2F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11F3" w:rsidRPr="00443464" w:rsidRDefault="00B62999" w:rsidP="00731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46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E7E68">
        <w:rPr>
          <w:rFonts w:ascii="Times New Roman" w:hAnsi="Times New Roman" w:cs="Times New Roman"/>
          <w:sz w:val="28"/>
          <w:szCs w:val="28"/>
        </w:rPr>
        <w:t>9</w:t>
      </w:r>
      <w:r w:rsidR="006266BB" w:rsidRPr="00443464">
        <w:rPr>
          <w:rFonts w:ascii="Times New Roman" w:hAnsi="Times New Roman" w:cs="Times New Roman"/>
          <w:sz w:val="28"/>
          <w:szCs w:val="28"/>
        </w:rPr>
        <w:t xml:space="preserve">. </w:t>
      </w:r>
      <w:r w:rsidR="007311F3" w:rsidRPr="00443464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 </w:t>
      </w:r>
      <w:r w:rsidR="00E57BFD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7311F3" w:rsidRPr="00443464">
        <w:rPr>
          <w:rFonts w:ascii="Times New Roman" w:hAnsi="Times New Roman" w:cs="Times New Roman"/>
          <w:sz w:val="28"/>
          <w:szCs w:val="28"/>
        </w:rPr>
        <w:t xml:space="preserve">формируется исходя из объема бюджетных ассигнований на обеспечение выполнения функций  </w:t>
      </w:r>
      <w:r w:rsidR="00083E3D" w:rsidRPr="00443464">
        <w:rPr>
          <w:rFonts w:ascii="Times New Roman" w:hAnsi="Times New Roman" w:cs="Times New Roman"/>
          <w:sz w:val="28"/>
          <w:szCs w:val="28"/>
        </w:rPr>
        <w:t xml:space="preserve"> </w:t>
      </w:r>
      <w:r w:rsidR="00443464" w:rsidRPr="00443464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7311F3" w:rsidRPr="00443464">
        <w:rPr>
          <w:rFonts w:ascii="Times New Roman" w:hAnsi="Times New Roman" w:cs="Times New Roman"/>
          <w:sz w:val="28"/>
          <w:szCs w:val="28"/>
        </w:rPr>
        <w:t xml:space="preserve">и соответствующих лимитов бюджетных обязательств в части оплаты труда работников  </w:t>
      </w:r>
      <w:r w:rsidR="00E57BFD">
        <w:rPr>
          <w:rFonts w:ascii="Times New Roman" w:hAnsi="Times New Roman" w:cs="Times New Roman"/>
          <w:sz w:val="28"/>
          <w:szCs w:val="28"/>
        </w:rPr>
        <w:t>муниципального учреждения.</w:t>
      </w:r>
    </w:p>
    <w:p w:rsidR="00B4411F" w:rsidRDefault="00B4411F" w:rsidP="00486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0063" w:rsidRDefault="002E0063" w:rsidP="00486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C01" w:rsidRDefault="00264C01" w:rsidP="00486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C01" w:rsidRDefault="00264C01" w:rsidP="00486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C01" w:rsidRDefault="00264C01" w:rsidP="00486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C01" w:rsidRDefault="00264C01" w:rsidP="00486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C01" w:rsidRDefault="00264C01" w:rsidP="00486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C01" w:rsidRDefault="00264C01" w:rsidP="00486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C01" w:rsidRDefault="00264C01" w:rsidP="00486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C01" w:rsidRDefault="00264C01" w:rsidP="00486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C01" w:rsidRDefault="00264C01" w:rsidP="00486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C01" w:rsidRDefault="00264C01" w:rsidP="00486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C01" w:rsidRDefault="00264C01" w:rsidP="00486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C01" w:rsidRDefault="00264C01" w:rsidP="00486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C01" w:rsidRDefault="00264C01" w:rsidP="00486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C01" w:rsidRDefault="00264C01" w:rsidP="00486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C01" w:rsidRDefault="00264C01" w:rsidP="00486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C01" w:rsidRDefault="00264C01" w:rsidP="00486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C01" w:rsidRDefault="00264C01" w:rsidP="00486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C01" w:rsidRDefault="00264C01" w:rsidP="00486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C01" w:rsidRDefault="00264C01" w:rsidP="00486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C01" w:rsidRDefault="00264C01" w:rsidP="00486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C01" w:rsidRDefault="00264C01" w:rsidP="00486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C01" w:rsidRDefault="00264C01" w:rsidP="00486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C01" w:rsidRDefault="00264C01" w:rsidP="00486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C01" w:rsidRDefault="00264C01" w:rsidP="00486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C01" w:rsidRDefault="00264C01" w:rsidP="00486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C01" w:rsidRDefault="00264C01" w:rsidP="00486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C01" w:rsidRDefault="00264C01" w:rsidP="00486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C01" w:rsidRDefault="00264C01" w:rsidP="00486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C01" w:rsidRDefault="00264C01" w:rsidP="00486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C01" w:rsidRDefault="00264C01" w:rsidP="00486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C01" w:rsidRDefault="00264C01" w:rsidP="00486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C01" w:rsidRDefault="00264C01" w:rsidP="00486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C01" w:rsidRDefault="00264C01" w:rsidP="00486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C01" w:rsidRDefault="00264C01" w:rsidP="00486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C01" w:rsidRDefault="00264C01" w:rsidP="00486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1F6C" w:rsidRDefault="00DA1F6C" w:rsidP="00B441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1F6C" w:rsidRDefault="00DA1F6C" w:rsidP="00B441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0EA7" w:rsidRDefault="00BB0EA7" w:rsidP="00B441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0EA7" w:rsidRDefault="00BB0EA7" w:rsidP="00B441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411F" w:rsidRPr="00BB0EA7" w:rsidRDefault="00BB0EA7" w:rsidP="00BB0E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B0EA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4869FF" w:rsidRPr="00BB0EA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4411F" w:rsidRPr="00BB0EA7">
        <w:rPr>
          <w:rFonts w:ascii="Times New Roman" w:hAnsi="Times New Roman" w:cs="Times New Roman"/>
          <w:sz w:val="28"/>
          <w:szCs w:val="28"/>
        </w:rPr>
        <w:t xml:space="preserve">№ </w:t>
      </w:r>
      <w:r w:rsidR="004869FF" w:rsidRPr="00BB0EA7">
        <w:rPr>
          <w:rFonts w:ascii="Times New Roman" w:hAnsi="Times New Roman" w:cs="Times New Roman"/>
          <w:sz w:val="28"/>
          <w:szCs w:val="28"/>
        </w:rPr>
        <w:t>2</w:t>
      </w:r>
    </w:p>
    <w:p w:rsidR="00B4411F" w:rsidRPr="00BB0EA7" w:rsidRDefault="00B4411F" w:rsidP="00B441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0E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B0EA7" w:rsidRPr="00BB0EA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57CA8" w:rsidRPr="00BB0EA7">
        <w:rPr>
          <w:rFonts w:ascii="Times New Roman" w:hAnsi="Times New Roman" w:cs="Times New Roman"/>
          <w:sz w:val="28"/>
          <w:szCs w:val="28"/>
        </w:rPr>
        <w:t xml:space="preserve">к </w:t>
      </w:r>
      <w:r w:rsidR="00BB0EA7" w:rsidRPr="00BB0EA7">
        <w:rPr>
          <w:rFonts w:ascii="Times New Roman" w:hAnsi="Times New Roman" w:cs="Times New Roman"/>
          <w:sz w:val="28"/>
          <w:szCs w:val="28"/>
        </w:rPr>
        <w:t xml:space="preserve">распоряжению </w:t>
      </w:r>
    </w:p>
    <w:p w:rsidR="004869FF" w:rsidRPr="00443464" w:rsidRDefault="00B4411F" w:rsidP="00486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464">
        <w:rPr>
          <w:rFonts w:ascii="Times New Roman" w:hAnsi="Times New Roman" w:cs="Times New Roman"/>
          <w:sz w:val="28"/>
          <w:szCs w:val="28"/>
        </w:rPr>
        <w:t xml:space="preserve"> </w:t>
      </w:r>
      <w:r w:rsidR="00264C01">
        <w:rPr>
          <w:rFonts w:ascii="Times New Roman" w:hAnsi="Times New Roman" w:cs="Times New Roman"/>
          <w:sz w:val="28"/>
          <w:szCs w:val="28"/>
        </w:rPr>
        <w:t>«17</w:t>
      </w:r>
      <w:r w:rsidR="00A56C9C" w:rsidRPr="00443464">
        <w:rPr>
          <w:rFonts w:ascii="Times New Roman" w:hAnsi="Times New Roman" w:cs="Times New Roman"/>
          <w:sz w:val="28"/>
          <w:szCs w:val="28"/>
        </w:rPr>
        <w:t xml:space="preserve">» </w:t>
      </w:r>
      <w:r w:rsidR="00264C01">
        <w:rPr>
          <w:rFonts w:ascii="Times New Roman" w:hAnsi="Times New Roman" w:cs="Times New Roman"/>
          <w:sz w:val="28"/>
          <w:szCs w:val="28"/>
        </w:rPr>
        <w:t>января</w:t>
      </w:r>
      <w:r w:rsidR="00A56C9C" w:rsidRPr="00443464">
        <w:rPr>
          <w:rFonts w:ascii="Times New Roman" w:hAnsi="Times New Roman" w:cs="Times New Roman"/>
          <w:sz w:val="28"/>
          <w:szCs w:val="28"/>
        </w:rPr>
        <w:t xml:space="preserve">  201</w:t>
      </w:r>
      <w:r w:rsidR="00264C01">
        <w:rPr>
          <w:rFonts w:ascii="Times New Roman" w:hAnsi="Times New Roman" w:cs="Times New Roman"/>
          <w:sz w:val="28"/>
          <w:szCs w:val="28"/>
        </w:rPr>
        <w:t>7г.</w:t>
      </w:r>
      <w:r w:rsidR="00A56C9C" w:rsidRPr="00443464">
        <w:rPr>
          <w:rFonts w:ascii="Times New Roman" w:hAnsi="Times New Roman" w:cs="Times New Roman"/>
          <w:sz w:val="28"/>
          <w:szCs w:val="28"/>
        </w:rPr>
        <w:t xml:space="preserve"> №</w:t>
      </w:r>
      <w:r w:rsidR="00BB0EA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43464" w:rsidRPr="00533FE5" w:rsidRDefault="00443464" w:rsidP="00486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A56C9C" w:rsidRPr="00443464" w:rsidRDefault="00A56C9C" w:rsidP="00121B9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464">
        <w:rPr>
          <w:rFonts w:ascii="Times New Roman" w:hAnsi="Times New Roman" w:cs="Times New Roman"/>
          <w:b/>
          <w:bCs/>
          <w:sz w:val="28"/>
          <w:szCs w:val="28"/>
        </w:rPr>
        <w:t>Порядок и условия установления выплат компенсационного</w:t>
      </w:r>
    </w:p>
    <w:p w:rsidR="00121B9B" w:rsidRDefault="00B17A9F" w:rsidP="00121B9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464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A56C9C" w:rsidRPr="00443464">
        <w:rPr>
          <w:rFonts w:ascii="Times New Roman" w:hAnsi="Times New Roman" w:cs="Times New Roman"/>
          <w:b/>
          <w:bCs/>
          <w:sz w:val="28"/>
          <w:szCs w:val="28"/>
        </w:rPr>
        <w:t>арактера</w:t>
      </w:r>
      <w:r w:rsidRPr="00443464">
        <w:rPr>
          <w:rFonts w:ascii="Times New Roman" w:hAnsi="Times New Roman" w:cs="Times New Roman"/>
          <w:b/>
          <w:bCs/>
          <w:sz w:val="28"/>
          <w:szCs w:val="28"/>
        </w:rPr>
        <w:t xml:space="preserve"> работникам</w:t>
      </w:r>
      <w:r w:rsidRPr="00443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B9B">
        <w:rPr>
          <w:rFonts w:ascii="Times New Roman" w:hAnsi="Times New Roman" w:cs="Times New Roman"/>
          <w:b/>
          <w:sz w:val="28"/>
          <w:szCs w:val="28"/>
        </w:rPr>
        <w:t>М</w:t>
      </w:r>
      <w:r w:rsidR="007475F0">
        <w:rPr>
          <w:rFonts w:ascii="Times New Roman" w:hAnsi="Times New Roman" w:cs="Times New Roman"/>
          <w:b/>
          <w:sz w:val="28"/>
          <w:szCs w:val="28"/>
        </w:rPr>
        <w:t>К</w:t>
      </w:r>
      <w:r w:rsidR="00121B9B">
        <w:rPr>
          <w:rFonts w:ascii="Times New Roman" w:hAnsi="Times New Roman" w:cs="Times New Roman"/>
          <w:b/>
          <w:sz w:val="28"/>
          <w:szCs w:val="28"/>
        </w:rPr>
        <w:t>У «</w:t>
      </w:r>
      <w:r w:rsidR="007475F0">
        <w:rPr>
          <w:rFonts w:ascii="Times New Roman" w:hAnsi="Times New Roman" w:cs="Times New Roman"/>
          <w:b/>
          <w:sz w:val="28"/>
          <w:szCs w:val="28"/>
        </w:rPr>
        <w:t>КСЦ с</w:t>
      </w:r>
      <w:proofErr w:type="gramStart"/>
      <w:r w:rsidR="007475F0">
        <w:rPr>
          <w:rFonts w:ascii="Times New Roman" w:hAnsi="Times New Roman" w:cs="Times New Roman"/>
          <w:b/>
          <w:sz w:val="28"/>
          <w:szCs w:val="28"/>
        </w:rPr>
        <w:t>.Ж</w:t>
      </w:r>
      <w:proofErr w:type="gramEnd"/>
      <w:r w:rsidR="007475F0">
        <w:rPr>
          <w:rFonts w:ascii="Times New Roman" w:hAnsi="Times New Roman" w:cs="Times New Roman"/>
          <w:b/>
          <w:sz w:val="28"/>
          <w:szCs w:val="28"/>
        </w:rPr>
        <w:t>ана-Аул</w:t>
      </w:r>
      <w:r w:rsidR="00B4411F">
        <w:rPr>
          <w:rFonts w:ascii="Times New Roman" w:hAnsi="Times New Roman" w:cs="Times New Roman"/>
          <w:b/>
          <w:sz w:val="28"/>
          <w:szCs w:val="28"/>
        </w:rPr>
        <w:t>»</w:t>
      </w:r>
    </w:p>
    <w:p w:rsidR="00443464" w:rsidRDefault="00121B9B" w:rsidP="00121B9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</w:t>
      </w:r>
      <w:r w:rsidR="007475F0">
        <w:rPr>
          <w:rFonts w:ascii="Times New Roman" w:hAnsi="Times New Roman" w:cs="Times New Roman"/>
          <w:b/>
          <w:sz w:val="28"/>
          <w:szCs w:val="28"/>
        </w:rPr>
        <w:t>Казахское сельское поселение</w:t>
      </w:r>
      <w:r w:rsidR="00B4411F">
        <w:rPr>
          <w:rFonts w:ascii="Times New Roman" w:hAnsi="Times New Roman" w:cs="Times New Roman"/>
          <w:b/>
          <w:sz w:val="28"/>
          <w:szCs w:val="28"/>
        </w:rPr>
        <w:t>»</w:t>
      </w:r>
    </w:p>
    <w:p w:rsidR="004C2797" w:rsidRPr="00B14AC0" w:rsidRDefault="004C2797" w:rsidP="004C2797">
      <w:pPr>
        <w:spacing w:after="0" w:line="240" w:lineRule="auto"/>
        <w:ind w:left="6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C9C" w:rsidRPr="005A7A1A" w:rsidRDefault="00A56C9C" w:rsidP="00094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A1A">
        <w:rPr>
          <w:rFonts w:ascii="Times New Roman" w:hAnsi="Times New Roman" w:cs="Times New Roman"/>
          <w:sz w:val="28"/>
          <w:szCs w:val="28"/>
        </w:rPr>
        <w:t>1. В соответствии с  перечнем видов выплат компенсационного характера   утвержденным</w:t>
      </w:r>
      <w:r w:rsidR="00094E7E" w:rsidRPr="005A7A1A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</w:t>
      </w:r>
      <w:r w:rsidR="00094E7E" w:rsidRPr="005A7A1A">
        <w:rPr>
          <w:rFonts w:ascii="Times New Roman" w:hAnsi="Times New Roman" w:cs="Times New Roman"/>
          <w:bCs/>
          <w:sz w:val="28"/>
          <w:szCs w:val="28"/>
        </w:rPr>
        <w:t xml:space="preserve"> МО « </w:t>
      </w:r>
      <w:proofErr w:type="spellStart"/>
      <w:r w:rsidR="00094E7E" w:rsidRPr="005A7A1A">
        <w:rPr>
          <w:rFonts w:ascii="Times New Roman" w:hAnsi="Times New Roman" w:cs="Times New Roman"/>
          <w:bCs/>
          <w:sz w:val="28"/>
          <w:szCs w:val="28"/>
        </w:rPr>
        <w:t>Кош-Агачский</w:t>
      </w:r>
      <w:proofErr w:type="spellEnd"/>
      <w:r w:rsidR="00094E7E" w:rsidRPr="005A7A1A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  <w:r w:rsidR="00094E7E" w:rsidRPr="005A7A1A">
        <w:rPr>
          <w:rFonts w:ascii="Times New Roman" w:hAnsi="Times New Roman" w:cs="Times New Roman"/>
          <w:sz w:val="28"/>
          <w:szCs w:val="28"/>
        </w:rPr>
        <w:t xml:space="preserve"> от 30 ноября 2016 г № 705 «</w:t>
      </w:r>
      <w:r w:rsidR="00094E7E" w:rsidRPr="005A7A1A">
        <w:rPr>
          <w:rFonts w:ascii="Times New Roman" w:hAnsi="Times New Roman" w:cs="Times New Roman"/>
          <w:bCs/>
        </w:rPr>
        <w:t xml:space="preserve"> </w:t>
      </w:r>
      <w:r w:rsidR="00094E7E" w:rsidRPr="005A7A1A">
        <w:rPr>
          <w:rFonts w:ascii="Times New Roman" w:hAnsi="Times New Roman" w:cs="Times New Roman"/>
          <w:bCs/>
          <w:sz w:val="28"/>
          <w:szCs w:val="28"/>
        </w:rPr>
        <w:t xml:space="preserve">Положение об установлении </w:t>
      </w:r>
      <w:proofErr w:type="gramStart"/>
      <w:r w:rsidR="00094E7E" w:rsidRPr="005A7A1A">
        <w:rPr>
          <w:rFonts w:ascii="Times New Roman" w:hAnsi="Times New Roman" w:cs="Times New Roman"/>
          <w:bCs/>
          <w:sz w:val="28"/>
          <w:szCs w:val="28"/>
        </w:rPr>
        <w:t>системы оплаты труда работников органов местного самоуправления</w:t>
      </w:r>
      <w:proofErr w:type="gramEnd"/>
      <w:r w:rsidR="00094E7E" w:rsidRPr="005A7A1A">
        <w:rPr>
          <w:rFonts w:ascii="Times New Roman" w:hAnsi="Times New Roman" w:cs="Times New Roman"/>
          <w:bCs/>
          <w:sz w:val="28"/>
          <w:szCs w:val="28"/>
        </w:rPr>
        <w:t xml:space="preserve"> МО «</w:t>
      </w:r>
      <w:proofErr w:type="spellStart"/>
      <w:r w:rsidR="00094E7E" w:rsidRPr="005A7A1A">
        <w:rPr>
          <w:rFonts w:ascii="Times New Roman" w:hAnsi="Times New Roman" w:cs="Times New Roman"/>
          <w:bCs/>
          <w:sz w:val="28"/>
          <w:szCs w:val="28"/>
        </w:rPr>
        <w:t>Кош-Агачский</w:t>
      </w:r>
      <w:proofErr w:type="spellEnd"/>
      <w:r w:rsidR="00094E7E" w:rsidRPr="005A7A1A">
        <w:rPr>
          <w:rFonts w:ascii="Times New Roman" w:hAnsi="Times New Roman" w:cs="Times New Roman"/>
          <w:bCs/>
          <w:sz w:val="28"/>
          <w:szCs w:val="28"/>
        </w:rPr>
        <w:t xml:space="preserve"> район» и работников муниципальных учреждений МО «</w:t>
      </w:r>
      <w:proofErr w:type="spellStart"/>
      <w:r w:rsidR="00094E7E" w:rsidRPr="005A7A1A">
        <w:rPr>
          <w:rFonts w:ascii="Times New Roman" w:hAnsi="Times New Roman" w:cs="Times New Roman"/>
          <w:bCs/>
          <w:sz w:val="28"/>
          <w:szCs w:val="28"/>
        </w:rPr>
        <w:t>Кош-Агачский</w:t>
      </w:r>
      <w:proofErr w:type="spellEnd"/>
      <w:r w:rsidR="00094E7E" w:rsidRPr="005A7A1A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5A7A1A" w:rsidRPr="005A7A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7A1A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D71CE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F6F66" w:rsidRPr="005A7A1A">
        <w:rPr>
          <w:rFonts w:ascii="Times New Roman" w:hAnsi="Times New Roman" w:cs="Times New Roman"/>
          <w:sz w:val="28"/>
          <w:szCs w:val="28"/>
        </w:rPr>
        <w:t xml:space="preserve"> могут осуществляться </w:t>
      </w:r>
      <w:r w:rsidRPr="005A7A1A">
        <w:rPr>
          <w:rFonts w:ascii="Times New Roman" w:hAnsi="Times New Roman" w:cs="Times New Roman"/>
          <w:sz w:val="28"/>
          <w:szCs w:val="28"/>
        </w:rPr>
        <w:t xml:space="preserve"> следующие выплаты компенсационного характера:</w:t>
      </w:r>
    </w:p>
    <w:p w:rsidR="00A56C9C" w:rsidRPr="005A7A1A" w:rsidRDefault="00A56C9C" w:rsidP="00B17A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7A1A">
        <w:rPr>
          <w:rFonts w:ascii="Times New Roman" w:hAnsi="Times New Roman" w:cs="Times New Roman"/>
          <w:sz w:val="28"/>
          <w:szCs w:val="28"/>
        </w:rPr>
        <w:t xml:space="preserve">2.  </w:t>
      </w:r>
      <w:r w:rsidRPr="005A7A1A">
        <w:rPr>
          <w:rFonts w:ascii="Times New Roman" w:hAnsi="Times New Roman" w:cs="Times New Roman"/>
          <w:sz w:val="28"/>
          <w:szCs w:val="28"/>
          <w:u w:val="single"/>
        </w:rPr>
        <w:t>Доплата за вредные условия труда.</w:t>
      </w:r>
    </w:p>
    <w:p w:rsidR="00A56C9C" w:rsidRPr="005A7A1A" w:rsidRDefault="00A56C9C" w:rsidP="00A56C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A1A">
        <w:rPr>
          <w:rFonts w:ascii="Times New Roman" w:hAnsi="Times New Roman" w:cs="Times New Roman"/>
          <w:sz w:val="28"/>
          <w:szCs w:val="28"/>
        </w:rPr>
        <w:t>Доплата устанавливается по результатам СОУТ (специальной оценки условий труда) и начисляется за время фактической занятости работника на таких  рабочих местах. При этом руководитель  принимает меры по проведению специальной оценки условий труда с целью уточнения наличия условий труда, отклоняющихся от нормальных и оснований применения компенсационных выплат за работу в указанных условиях.</w:t>
      </w:r>
    </w:p>
    <w:p w:rsidR="00A56C9C" w:rsidRPr="005A7A1A" w:rsidRDefault="00A56C9C" w:rsidP="00D63B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7A1A">
        <w:rPr>
          <w:rFonts w:ascii="Times New Roman" w:hAnsi="Times New Roman" w:cs="Times New Roman"/>
          <w:sz w:val="28"/>
          <w:szCs w:val="28"/>
        </w:rPr>
        <w:t xml:space="preserve">3. </w:t>
      </w:r>
      <w:r w:rsidRPr="005A7A1A">
        <w:rPr>
          <w:rFonts w:ascii="Times New Roman" w:hAnsi="Times New Roman" w:cs="Times New Roman"/>
          <w:sz w:val="28"/>
          <w:szCs w:val="28"/>
          <w:u w:val="single"/>
        </w:rPr>
        <w:t xml:space="preserve">Доплата за работу в ночное время. </w:t>
      </w:r>
    </w:p>
    <w:p w:rsidR="00A56C9C" w:rsidRPr="005A7A1A" w:rsidRDefault="00A56C9C" w:rsidP="00AD1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A1A">
        <w:rPr>
          <w:rFonts w:ascii="Times New Roman" w:hAnsi="Times New Roman" w:cs="Times New Roman"/>
          <w:sz w:val="28"/>
          <w:szCs w:val="28"/>
        </w:rPr>
        <w:t>Работникам учреждений  производится доплата за работу в ноч</w:t>
      </w:r>
      <w:r w:rsidR="00AD1F2A" w:rsidRPr="005A7A1A">
        <w:rPr>
          <w:rFonts w:ascii="Times New Roman" w:hAnsi="Times New Roman" w:cs="Times New Roman"/>
          <w:sz w:val="28"/>
          <w:szCs w:val="28"/>
        </w:rPr>
        <w:t>ное время суток в размере 35%  должностного оклада</w:t>
      </w:r>
      <w:r w:rsidRPr="005A7A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F2A" w:rsidRPr="005A7A1A" w:rsidRDefault="00A56C9C" w:rsidP="00AD1F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A1A">
        <w:rPr>
          <w:rFonts w:ascii="Times New Roman" w:hAnsi="Times New Roman" w:cs="Times New Roman"/>
          <w:sz w:val="28"/>
          <w:szCs w:val="28"/>
        </w:rPr>
        <w:t>Доплата за работу в ночное время производится работникам за каждый час работы в ночное время.</w:t>
      </w:r>
      <w:r w:rsidR="00AD1F2A" w:rsidRPr="005A7A1A">
        <w:rPr>
          <w:rFonts w:ascii="Times New Roman" w:hAnsi="Times New Roman" w:cs="Times New Roman"/>
          <w:sz w:val="28"/>
          <w:szCs w:val="28"/>
        </w:rPr>
        <w:t xml:space="preserve"> Минимальный разм</w:t>
      </w:r>
      <w:r w:rsidR="00D63B6A">
        <w:rPr>
          <w:rFonts w:ascii="Times New Roman" w:hAnsi="Times New Roman" w:cs="Times New Roman"/>
          <w:sz w:val="28"/>
          <w:szCs w:val="28"/>
        </w:rPr>
        <w:t xml:space="preserve">ер доплаты -  20 процентов </w:t>
      </w:r>
      <w:r w:rsidR="00AD1F2A" w:rsidRPr="005A7A1A">
        <w:rPr>
          <w:rFonts w:ascii="Times New Roman" w:hAnsi="Times New Roman" w:cs="Times New Roman"/>
          <w:sz w:val="28"/>
          <w:szCs w:val="28"/>
        </w:rPr>
        <w:t xml:space="preserve"> оклада  (должностного оклада) за час работы работника. </w:t>
      </w:r>
    </w:p>
    <w:p w:rsidR="00A56C9C" w:rsidRPr="005A7A1A" w:rsidRDefault="00D63B6A" w:rsidP="00AD1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Ночным считается время с 22 </w:t>
      </w:r>
      <w:r w:rsidR="00A56C9C" w:rsidRPr="005A7A1A">
        <w:rPr>
          <w:rFonts w:ascii="Times New Roman" w:hAnsi="Times New Roman" w:cs="Times New Roman"/>
          <w:sz w:val="28"/>
          <w:szCs w:val="28"/>
        </w:rPr>
        <w:t xml:space="preserve"> часов вечера до 6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56C9C" w:rsidRPr="005A7A1A">
        <w:rPr>
          <w:rFonts w:ascii="Times New Roman" w:hAnsi="Times New Roman" w:cs="Times New Roman"/>
          <w:sz w:val="28"/>
          <w:szCs w:val="28"/>
        </w:rPr>
        <w:t>.</w:t>
      </w:r>
    </w:p>
    <w:p w:rsidR="00A56C9C" w:rsidRPr="005A7A1A" w:rsidRDefault="00A56C9C" w:rsidP="00AD1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A1A">
        <w:rPr>
          <w:rFonts w:ascii="Times New Roman" w:hAnsi="Times New Roman" w:cs="Times New Roman"/>
          <w:sz w:val="28"/>
          <w:szCs w:val="28"/>
        </w:rPr>
        <w:t>Расчет доплаты за час работы в ночное время определяется путем деления оклада (должностного оклада) работника на среднемесячное количество рабочих часов в соответствующем календарном году в зависимости от продолжительности рабочей недели, устанавливаемой работнику</w:t>
      </w:r>
    </w:p>
    <w:p w:rsidR="00A56C9C" w:rsidRPr="005A7A1A" w:rsidRDefault="00A56C9C" w:rsidP="00D63B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A1A">
        <w:rPr>
          <w:rFonts w:ascii="Times New Roman" w:hAnsi="Times New Roman" w:cs="Times New Roman"/>
          <w:sz w:val="28"/>
          <w:szCs w:val="28"/>
        </w:rPr>
        <w:t xml:space="preserve">4. </w:t>
      </w:r>
      <w:r w:rsidRPr="005A7A1A">
        <w:rPr>
          <w:rFonts w:ascii="Times New Roman" w:hAnsi="Times New Roman" w:cs="Times New Roman"/>
          <w:sz w:val="28"/>
          <w:szCs w:val="28"/>
          <w:u w:val="single"/>
        </w:rPr>
        <w:t>Доплаты отдельным категориям работников за работу, не входящую в круг</w:t>
      </w:r>
      <w:r w:rsidRPr="005A7A1A">
        <w:rPr>
          <w:rFonts w:ascii="Times New Roman" w:hAnsi="Times New Roman" w:cs="Times New Roman"/>
          <w:sz w:val="28"/>
          <w:szCs w:val="28"/>
        </w:rPr>
        <w:t xml:space="preserve"> основных обязанностей работников производится по соглашению сторон, согласно ст.151,152 Трудового кодекса РФ.</w:t>
      </w:r>
    </w:p>
    <w:p w:rsidR="00A56C9C" w:rsidRPr="005A7A1A" w:rsidRDefault="00A56C9C" w:rsidP="00D63B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A1A">
        <w:rPr>
          <w:rFonts w:ascii="Times New Roman" w:hAnsi="Times New Roman" w:cs="Times New Roman"/>
          <w:sz w:val="28"/>
          <w:szCs w:val="28"/>
        </w:rPr>
        <w:t>5</w:t>
      </w:r>
      <w:r w:rsidRPr="005A7A1A">
        <w:rPr>
          <w:rFonts w:ascii="Times New Roman" w:hAnsi="Times New Roman" w:cs="Times New Roman"/>
          <w:sz w:val="28"/>
          <w:szCs w:val="28"/>
          <w:u w:val="single"/>
        </w:rPr>
        <w:t>. Доплата за работу в выходные и нерабочие праздничные дни</w:t>
      </w:r>
      <w:r w:rsidRPr="005A7A1A">
        <w:rPr>
          <w:rFonts w:ascii="Times New Roman" w:hAnsi="Times New Roman" w:cs="Times New Roman"/>
          <w:sz w:val="28"/>
          <w:szCs w:val="28"/>
        </w:rPr>
        <w:t xml:space="preserve"> производится работникам, привлекавшимся к работе в выходные и нерабочие праздничные дни, согласно требованиям ст. 153 ТК РФ</w:t>
      </w:r>
    </w:p>
    <w:p w:rsidR="00A56C9C" w:rsidRPr="005A7A1A" w:rsidRDefault="00A56C9C" w:rsidP="00A56C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A1A">
        <w:rPr>
          <w:rFonts w:ascii="Times New Roman" w:hAnsi="Times New Roman" w:cs="Times New Roman"/>
          <w:sz w:val="28"/>
          <w:szCs w:val="28"/>
        </w:rPr>
        <w:t>Работа в выходной и нерабочий праздничный день оплачивается не менее чем в двойном размере с учетом выплат стимулирующего и компенсационного характера:</w:t>
      </w:r>
    </w:p>
    <w:p w:rsidR="00A56C9C" w:rsidRPr="005A7A1A" w:rsidRDefault="00A56C9C" w:rsidP="00A56C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A1A">
        <w:rPr>
          <w:rFonts w:ascii="Times New Roman" w:hAnsi="Times New Roman" w:cs="Times New Roman"/>
          <w:sz w:val="28"/>
          <w:szCs w:val="28"/>
        </w:rPr>
        <w:t>- сдельщикам – не менее чем по двойным сдельным расценкам;</w:t>
      </w:r>
    </w:p>
    <w:p w:rsidR="00A56C9C" w:rsidRPr="005A7A1A" w:rsidRDefault="00A56C9C" w:rsidP="00A56C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A1A">
        <w:rPr>
          <w:rFonts w:ascii="Times New Roman" w:hAnsi="Times New Roman" w:cs="Times New Roman"/>
          <w:sz w:val="28"/>
          <w:szCs w:val="28"/>
        </w:rPr>
        <w:lastRenderedPageBreak/>
        <w:t xml:space="preserve">- работникам – труд, которых оплачивается по дневным и часовым ставкам в размере не </w:t>
      </w:r>
      <w:proofErr w:type="gramStart"/>
      <w:r w:rsidRPr="005A7A1A">
        <w:rPr>
          <w:rFonts w:ascii="Times New Roman" w:hAnsi="Times New Roman" w:cs="Times New Roman"/>
          <w:sz w:val="28"/>
          <w:szCs w:val="28"/>
        </w:rPr>
        <w:t>менее двойной</w:t>
      </w:r>
      <w:proofErr w:type="gramEnd"/>
      <w:r w:rsidRPr="005A7A1A">
        <w:rPr>
          <w:rFonts w:ascii="Times New Roman" w:hAnsi="Times New Roman" w:cs="Times New Roman"/>
          <w:sz w:val="28"/>
          <w:szCs w:val="28"/>
        </w:rPr>
        <w:t xml:space="preserve"> дневной или часовой ставки;</w:t>
      </w:r>
    </w:p>
    <w:p w:rsidR="00A56C9C" w:rsidRPr="005A7A1A" w:rsidRDefault="00A56C9C" w:rsidP="00A56C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A1A">
        <w:rPr>
          <w:rFonts w:ascii="Times New Roman" w:hAnsi="Times New Roman" w:cs="Times New Roman"/>
          <w:sz w:val="28"/>
          <w:szCs w:val="28"/>
        </w:rPr>
        <w:t>- работникам,  получающим должностной оклад –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 работа в выходной или нерабочий праздничный день производилась в пределах месячной нормы рабочего времени,  и в размере не менее двойной дневной или часовой ставки (части оклада (должностного оклада) за день или час работы</w:t>
      </w:r>
      <w:proofErr w:type="gramEnd"/>
      <w:r w:rsidRPr="005A7A1A">
        <w:rPr>
          <w:rFonts w:ascii="Times New Roman" w:hAnsi="Times New Roman" w:cs="Times New Roman"/>
          <w:sz w:val="28"/>
          <w:szCs w:val="28"/>
        </w:rPr>
        <w:t>) сверх оклада (должностного оклада), если работа производилась сверх месячной нормы рабочего времени.</w:t>
      </w:r>
    </w:p>
    <w:p w:rsidR="00A56C9C" w:rsidRPr="005A7A1A" w:rsidRDefault="00A56C9C" w:rsidP="00A56C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A1A">
        <w:rPr>
          <w:rFonts w:ascii="Times New Roman" w:hAnsi="Times New Roman" w:cs="Times New Roman"/>
          <w:sz w:val="28"/>
          <w:szCs w:val="28"/>
        </w:rPr>
        <w:t>По желанию работника работавшего в выходной или нерабочий праздничный день ему может быть предоставлен другой день отдыха. В этом случае работа в выходной и не рабочий праздничный день оплачивается в  одинарном размере, а день отдыха оплате не подлежит.</w:t>
      </w:r>
    </w:p>
    <w:p w:rsidR="00A56C9C" w:rsidRPr="005A7A1A" w:rsidRDefault="00A56C9C" w:rsidP="00D63B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7A1A">
        <w:rPr>
          <w:rFonts w:ascii="Times New Roman" w:hAnsi="Times New Roman" w:cs="Times New Roman"/>
          <w:sz w:val="28"/>
          <w:szCs w:val="28"/>
        </w:rPr>
        <w:t xml:space="preserve">6. </w:t>
      </w:r>
      <w:r w:rsidRPr="005A7A1A">
        <w:rPr>
          <w:rFonts w:ascii="Times New Roman" w:hAnsi="Times New Roman" w:cs="Times New Roman"/>
          <w:sz w:val="28"/>
          <w:szCs w:val="28"/>
          <w:u w:val="single"/>
        </w:rPr>
        <w:t xml:space="preserve">Доплата за сверхурочную работу. </w:t>
      </w:r>
    </w:p>
    <w:p w:rsidR="00A56C9C" w:rsidRPr="005A7A1A" w:rsidRDefault="00A56C9C" w:rsidP="00A56C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A1A">
        <w:rPr>
          <w:rFonts w:ascii="Times New Roman" w:hAnsi="Times New Roman" w:cs="Times New Roman"/>
          <w:sz w:val="28"/>
          <w:szCs w:val="28"/>
        </w:rPr>
        <w:t xml:space="preserve">Повышенная оплата сверхурочной работы составляет за первые два часа работы не </w:t>
      </w:r>
      <w:proofErr w:type="gramStart"/>
      <w:r w:rsidRPr="005A7A1A">
        <w:rPr>
          <w:rFonts w:ascii="Times New Roman" w:hAnsi="Times New Roman" w:cs="Times New Roman"/>
          <w:sz w:val="28"/>
          <w:szCs w:val="28"/>
        </w:rPr>
        <w:t>менее полуторного</w:t>
      </w:r>
      <w:proofErr w:type="gramEnd"/>
      <w:r w:rsidRPr="005A7A1A">
        <w:rPr>
          <w:rFonts w:ascii="Times New Roman" w:hAnsi="Times New Roman" w:cs="Times New Roman"/>
          <w:sz w:val="28"/>
          <w:szCs w:val="28"/>
        </w:rPr>
        <w:t xml:space="preserve"> размера, за последующие часы - двойного размера в соответствии со статьей 152 Трудового кодекса Российской Федерации.</w:t>
      </w:r>
    </w:p>
    <w:p w:rsidR="00A56C9C" w:rsidRPr="005A7A1A" w:rsidRDefault="00A56C9C" w:rsidP="00D63B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7A1A">
        <w:rPr>
          <w:rFonts w:ascii="Times New Roman" w:hAnsi="Times New Roman" w:cs="Times New Roman"/>
          <w:sz w:val="28"/>
          <w:szCs w:val="28"/>
        </w:rPr>
        <w:t xml:space="preserve">7.  </w:t>
      </w:r>
      <w:r w:rsidRPr="005A7A1A">
        <w:rPr>
          <w:rFonts w:ascii="Times New Roman" w:hAnsi="Times New Roman" w:cs="Times New Roman"/>
          <w:sz w:val="28"/>
          <w:szCs w:val="28"/>
          <w:u w:val="single"/>
        </w:rPr>
        <w:t>В связи с неблагоприятными природными климатическими условиями к заработной плате применяются:</w:t>
      </w:r>
    </w:p>
    <w:p w:rsidR="00A56C9C" w:rsidRPr="005A7A1A" w:rsidRDefault="00A56C9C" w:rsidP="00A56C9C">
      <w:pPr>
        <w:pStyle w:val="ConsPlusNormal"/>
        <w:widowControl/>
        <w:numPr>
          <w:ilvl w:val="0"/>
          <w:numId w:val="2"/>
        </w:numPr>
        <w:tabs>
          <w:tab w:val="left" w:pos="33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A1A">
        <w:rPr>
          <w:rFonts w:ascii="Times New Roman" w:hAnsi="Times New Roman" w:cs="Times New Roman"/>
          <w:sz w:val="28"/>
          <w:szCs w:val="28"/>
        </w:rPr>
        <w:t>районный коэффициент в размере -  40%;</w:t>
      </w:r>
      <w:r w:rsidRPr="005A7A1A">
        <w:rPr>
          <w:rFonts w:ascii="Times New Roman" w:hAnsi="Times New Roman" w:cs="Times New Roman"/>
          <w:sz w:val="28"/>
          <w:szCs w:val="28"/>
        </w:rPr>
        <w:tab/>
      </w:r>
    </w:p>
    <w:p w:rsidR="00A56C9C" w:rsidRPr="005A7A1A" w:rsidRDefault="00A56C9C" w:rsidP="00A56C9C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A1A">
        <w:rPr>
          <w:rFonts w:ascii="Times New Roman" w:hAnsi="Times New Roman" w:cs="Times New Roman"/>
          <w:sz w:val="28"/>
          <w:szCs w:val="28"/>
        </w:rPr>
        <w:t>коэффициент за работу в пустынных и безводных местностях – 30%;</w:t>
      </w:r>
    </w:p>
    <w:p w:rsidR="00A56C9C" w:rsidRPr="005A7A1A" w:rsidRDefault="00A56C9C" w:rsidP="00A56C9C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A1A">
        <w:rPr>
          <w:rFonts w:ascii="Times New Roman" w:hAnsi="Times New Roman" w:cs="Times New Roman"/>
          <w:sz w:val="28"/>
          <w:szCs w:val="28"/>
        </w:rPr>
        <w:t>коэффициент за работу в высокогорных районах – 20%;</w:t>
      </w:r>
    </w:p>
    <w:p w:rsidR="00A56C9C" w:rsidRPr="005A7A1A" w:rsidRDefault="00A56C9C" w:rsidP="002E0063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7A1A">
        <w:rPr>
          <w:rFonts w:ascii="Times New Roman" w:hAnsi="Times New Roman" w:cs="Times New Roman"/>
          <w:sz w:val="28"/>
          <w:szCs w:val="28"/>
        </w:rPr>
        <w:t xml:space="preserve">процентная надбавка к заработной плате за работу в </w:t>
      </w:r>
      <w:proofErr w:type="gramStart"/>
      <w:r w:rsidRPr="005A7A1A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 w:rsidRPr="005A7A1A">
        <w:rPr>
          <w:rFonts w:ascii="Times New Roman" w:hAnsi="Times New Roman" w:cs="Times New Roman"/>
          <w:sz w:val="28"/>
          <w:szCs w:val="28"/>
        </w:rPr>
        <w:t xml:space="preserve"> приравненных к районам Крайнего Севера выплачивается в соответствии с решением сессии районного Совета депутатов МО «</w:t>
      </w:r>
      <w:proofErr w:type="spellStart"/>
      <w:r w:rsidRPr="005A7A1A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Pr="005A7A1A">
        <w:rPr>
          <w:rFonts w:ascii="Times New Roman" w:hAnsi="Times New Roman" w:cs="Times New Roman"/>
          <w:sz w:val="28"/>
          <w:szCs w:val="28"/>
        </w:rPr>
        <w:t xml:space="preserve"> район» от 15.12.2004г. №17-12 «Положение о государственных гарантиях и компенсациях, для лиц,  работающих в организациях и учреждениях финансируемых из бюджета муниципального образования «</w:t>
      </w:r>
      <w:proofErr w:type="spellStart"/>
      <w:r w:rsidRPr="005A7A1A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Pr="005A7A1A">
        <w:rPr>
          <w:rFonts w:ascii="Times New Roman" w:hAnsi="Times New Roman" w:cs="Times New Roman"/>
          <w:sz w:val="28"/>
          <w:szCs w:val="28"/>
        </w:rPr>
        <w:t xml:space="preserve"> район», проживающих на территории района», приравненного к районам Крайнего Севера -50%.</w:t>
      </w:r>
    </w:p>
    <w:p w:rsidR="00A56C9C" w:rsidRPr="005A7A1A" w:rsidRDefault="00A56C9C" w:rsidP="000E4D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A1A">
        <w:rPr>
          <w:rFonts w:ascii="Times New Roman" w:hAnsi="Times New Roman" w:cs="Times New Roman"/>
          <w:sz w:val="28"/>
          <w:szCs w:val="28"/>
        </w:rPr>
        <w:t xml:space="preserve">8. Работникам учреждений выплачиваются иные выплаты компенсационного характера, предусмотренные нормативно-правовыми актами Российской Федерации, </w:t>
      </w:r>
      <w:r w:rsidR="00DA1F6C">
        <w:rPr>
          <w:rFonts w:ascii="Times New Roman" w:hAnsi="Times New Roman" w:cs="Times New Roman"/>
          <w:sz w:val="28"/>
          <w:szCs w:val="28"/>
        </w:rPr>
        <w:t xml:space="preserve">Республики Алтай, </w:t>
      </w:r>
      <w:r w:rsidRPr="005A7A1A">
        <w:rPr>
          <w:rFonts w:ascii="Times New Roman" w:hAnsi="Times New Roman" w:cs="Times New Roman"/>
          <w:sz w:val="28"/>
          <w:szCs w:val="28"/>
        </w:rPr>
        <w:t>органами местного самоуправления МО «</w:t>
      </w:r>
      <w:proofErr w:type="spellStart"/>
      <w:r w:rsidRPr="005A7A1A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Pr="005A7A1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875E5" w:rsidRPr="005A7A1A" w:rsidRDefault="00A56C9C" w:rsidP="00B17A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A1A">
        <w:rPr>
          <w:rFonts w:ascii="Times New Roman" w:hAnsi="Times New Roman" w:cs="Times New Roman"/>
          <w:sz w:val="28"/>
          <w:szCs w:val="28"/>
        </w:rPr>
        <w:t>9. Во всех случаях, когда в соответствии с указанным разделом Положения и действующим законодательством устанавливаются компенсационные доплаты, абсолютный размер каждой доплаты исчисляется  от должностного оклада</w:t>
      </w:r>
    </w:p>
    <w:p w:rsidR="00B17A9F" w:rsidRPr="005A7A1A" w:rsidRDefault="00B17A9F" w:rsidP="00B17A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3FE5" w:rsidRDefault="00533FE5" w:rsidP="009236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4AC0" w:rsidRDefault="00B14AC0" w:rsidP="009236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411F" w:rsidRDefault="00B4411F" w:rsidP="009236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411F" w:rsidRDefault="00B4411F" w:rsidP="009236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411F" w:rsidRDefault="00B4411F" w:rsidP="009236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411F" w:rsidRDefault="00B4411F" w:rsidP="009236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36BC" w:rsidRDefault="00BB0EA7" w:rsidP="00BB0E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236BC" w:rsidRPr="005A7A1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4411F">
        <w:rPr>
          <w:rFonts w:ascii="Times New Roman" w:hAnsi="Times New Roman" w:cs="Times New Roman"/>
          <w:sz w:val="28"/>
          <w:szCs w:val="28"/>
        </w:rPr>
        <w:t>№</w:t>
      </w:r>
      <w:r w:rsidR="009236BC" w:rsidRPr="005A7A1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A1F6C" w:rsidRPr="005A7A1A" w:rsidRDefault="00BB0EA7" w:rsidP="00BB0E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распоряжению </w:t>
      </w:r>
    </w:p>
    <w:p w:rsidR="009236BC" w:rsidRPr="005A7A1A" w:rsidRDefault="00BB0EA7" w:rsidP="00923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17</w:t>
      </w:r>
      <w:r w:rsidR="007F6257" w:rsidRPr="005A7A1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января 2017 г. № 2</w:t>
      </w:r>
    </w:p>
    <w:p w:rsidR="00106242" w:rsidRPr="005A7A1A" w:rsidRDefault="00106242" w:rsidP="00073E9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A1A" w:rsidRPr="00B14AC0" w:rsidRDefault="005A7A1A" w:rsidP="00B14AC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AC0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условия установления выплат </w:t>
      </w:r>
      <w:r w:rsidR="00A53358" w:rsidRPr="00B14AC0">
        <w:rPr>
          <w:rFonts w:ascii="Times New Roman" w:hAnsi="Times New Roman" w:cs="Times New Roman"/>
          <w:b/>
          <w:bCs/>
          <w:sz w:val="28"/>
          <w:szCs w:val="28"/>
        </w:rPr>
        <w:t>стимулирующего</w:t>
      </w:r>
    </w:p>
    <w:p w:rsidR="00894732" w:rsidRDefault="005A7A1A" w:rsidP="00B14AC0">
      <w:pPr>
        <w:spacing w:after="0" w:line="240" w:lineRule="auto"/>
        <w:ind w:left="6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4AC0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характера </w:t>
      </w:r>
      <w:r w:rsidR="00DA1F6C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475F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894732">
        <w:rPr>
          <w:rFonts w:ascii="Times New Roman" w:hAnsi="Times New Roman" w:cs="Times New Roman"/>
          <w:b/>
          <w:bCs/>
          <w:sz w:val="28"/>
          <w:szCs w:val="28"/>
        </w:rPr>
        <w:t>У «</w:t>
      </w:r>
      <w:r w:rsidR="007475F0">
        <w:rPr>
          <w:rFonts w:ascii="Times New Roman" w:hAnsi="Times New Roman" w:cs="Times New Roman"/>
          <w:b/>
          <w:bCs/>
          <w:sz w:val="28"/>
          <w:szCs w:val="28"/>
        </w:rPr>
        <w:t>КСЦ с</w:t>
      </w:r>
      <w:proofErr w:type="gramStart"/>
      <w:r w:rsidR="007475F0">
        <w:rPr>
          <w:rFonts w:ascii="Times New Roman" w:hAnsi="Times New Roman" w:cs="Times New Roman"/>
          <w:b/>
          <w:bCs/>
          <w:sz w:val="28"/>
          <w:szCs w:val="28"/>
        </w:rPr>
        <w:t>.Ж</w:t>
      </w:r>
      <w:proofErr w:type="gramEnd"/>
      <w:r w:rsidR="007475F0">
        <w:rPr>
          <w:rFonts w:ascii="Times New Roman" w:hAnsi="Times New Roman" w:cs="Times New Roman"/>
          <w:b/>
          <w:bCs/>
          <w:sz w:val="28"/>
          <w:szCs w:val="28"/>
        </w:rPr>
        <w:t>ана-Аул</w:t>
      </w:r>
      <w:r w:rsidR="00B4411F" w:rsidRPr="00B4411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441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4AC0" w:rsidRDefault="00894732" w:rsidP="00B14AC0">
      <w:pPr>
        <w:spacing w:after="0" w:line="240" w:lineRule="auto"/>
        <w:ind w:left="6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«</w:t>
      </w:r>
      <w:r w:rsidR="007475F0" w:rsidRPr="007475F0">
        <w:rPr>
          <w:rFonts w:ascii="Times New Roman" w:hAnsi="Times New Roman" w:cs="Times New Roman"/>
          <w:b/>
          <w:bCs/>
          <w:sz w:val="28"/>
          <w:szCs w:val="28"/>
        </w:rPr>
        <w:t>Казахское сельское поселение</w:t>
      </w:r>
      <w:r w:rsidR="00B14AC0" w:rsidRPr="00B14AC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14AC0" w:rsidRPr="00B14AC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4411F" w:rsidRPr="00B14AC0" w:rsidRDefault="00B4411F" w:rsidP="00B14AC0">
      <w:pPr>
        <w:spacing w:after="0" w:line="240" w:lineRule="auto"/>
        <w:ind w:left="6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EA5" w:rsidRPr="004F4EA5" w:rsidRDefault="004F4EA5" w:rsidP="004F4E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6266BB" w:rsidRPr="004F4EA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F4EA5">
        <w:rPr>
          <w:rFonts w:ascii="Times New Roman" w:hAnsi="Times New Roman" w:cs="Times New Roman"/>
          <w:sz w:val="28"/>
          <w:szCs w:val="28"/>
        </w:rPr>
        <w:t>Выплаты стимулирующего характера, размеры и условия их осуществления</w:t>
      </w:r>
      <w:r w:rsidR="003E3F5D">
        <w:rPr>
          <w:rFonts w:ascii="Times New Roman" w:hAnsi="Times New Roman" w:cs="Times New Roman"/>
          <w:sz w:val="28"/>
          <w:szCs w:val="28"/>
        </w:rPr>
        <w:t xml:space="preserve">, </w:t>
      </w:r>
      <w:r w:rsidRPr="004F4EA5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D71CE7">
        <w:rPr>
          <w:rFonts w:ascii="Times New Roman" w:hAnsi="Times New Roman" w:cs="Times New Roman"/>
          <w:sz w:val="28"/>
          <w:szCs w:val="28"/>
        </w:rPr>
        <w:t xml:space="preserve"> </w:t>
      </w:r>
      <w:r w:rsidRPr="004F4E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135" w:history="1">
        <w:r w:rsidRPr="004F4EA5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4F4EA5">
        <w:rPr>
          <w:rFonts w:ascii="Times New Roman" w:hAnsi="Times New Roman" w:cs="Times New Roman"/>
          <w:sz w:val="28"/>
          <w:szCs w:val="28"/>
        </w:rPr>
        <w:t xml:space="preserve"> видов выплат стимулирующего характера, утвержденного постановлением  администрации  МО «</w:t>
      </w:r>
      <w:proofErr w:type="spellStart"/>
      <w:r w:rsidRPr="004F4EA5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Pr="004F4EA5">
        <w:rPr>
          <w:rFonts w:ascii="Times New Roman" w:hAnsi="Times New Roman" w:cs="Times New Roman"/>
          <w:sz w:val="28"/>
          <w:szCs w:val="28"/>
        </w:rPr>
        <w:t xml:space="preserve"> район»   от 30 ноября 2016 г № 705</w:t>
      </w:r>
      <w:r w:rsidR="003E3F5D">
        <w:rPr>
          <w:rFonts w:ascii="Times New Roman" w:hAnsi="Times New Roman" w:cs="Times New Roman"/>
          <w:sz w:val="28"/>
          <w:szCs w:val="28"/>
        </w:rPr>
        <w:t xml:space="preserve">, </w:t>
      </w:r>
      <w:r w:rsidRPr="004F4EA5">
        <w:rPr>
          <w:rFonts w:ascii="Times New Roman" w:hAnsi="Times New Roman" w:cs="Times New Roman"/>
          <w:sz w:val="28"/>
          <w:szCs w:val="28"/>
        </w:rPr>
        <w:t xml:space="preserve"> «</w:t>
      </w:r>
      <w:r w:rsidRPr="004F4EA5">
        <w:rPr>
          <w:rFonts w:ascii="Times New Roman" w:hAnsi="Times New Roman" w:cs="Times New Roman"/>
          <w:bCs/>
        </w:rPr>
        <w:t xml:space="preserve"> </w:t>
      </w:r>
      <w:r w:rsidRPr="004F4EA5">
        <w:rPr>
          <w:rFonts w:ascii="Times New Roman" w:hAnsi="Times New Roman" w:cs="Times New Roman"/>
          <w:bCs/>
          <w:sz w:val="28"/>
          <w:szCs w:val="28"/>
        </w:rPr>
        <w:t>Положение об установлении системы оплаты труда работников органов местного самоуправления МО «</w:t>
      </w:r>
      <w:proofErr w:type="spellStart"/>
      <w:r w:rsidRPr="004F4EA5">
        <w:rPr>
          <w:rFonts w:ascii="Times New Roman" w:hAnsi="Times New Roman" w:cs="Times New Roman"/>
          <w:bCs/>
          <w:sz w:val="28"/>
          <w:szCs w:val="28"/>
        </w:rPr>
        <w:t>Кош-Агачский</w:t>
      </w:r>
      <w:proofErr w:type="spellEnd"/>
      <w:r w:rsidRPr="004F4EA5">
        <w:rPr>
          <w:rFonts w:ascii="Times New Roman" w:hAnsi="Times New Roman" w:cs="Times New Roman"/>
          <w:bCs/>
          <w:sz w:val="28"/>
          <w:szCs w:val="28"/>
        </w:rPr>
        <w:t xml:space="preserve"> район» и работников муниципальных учреждений МО «</w:t>
      </w:r>
      <w:proofErr w:type="spellStart"/>
      <w:r w:rsidRPr="004F4EA5">
        <w:rPr>
          <w:rFonts w:ascii="Times New Roman" w:hAnsi="Times New Roman" w:cs="Times New Roman"/>
          <w:bCs/>
          <w:sz w:val="28"/>
          <w:szCs w:val="28"/>
        </w:rPr>
        <w:t>Кош-Агачский</w:t>
      </w:r>
      <w:proofErr w:type="spellEnd"/>
      <w:r w:rsidRPr="004F4EA5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  <w:r w:rsidRPr="004F4EA5">
        <w:rPr>
          <w:rFonts w:ascii="Times New Roman" w:hAnsi="Times New Roman" w:cs="Times New Roman"/>
          <w:sz w:val="28"/>
          <w:szCs w:val="28"/>
        </w:rPr>
        <w:t xml:space="preserve"> в пределах фонда оплаты труда,  и  максимальными размерами для конкретного работника</w:t>
      </w:r>
      <w:proofErr w:type="gramEnd"/>
      <w:r w:rsidRPr="004F4EA5">
        <w:rPr>
          <w:rFonts w:ascii="Times New Roman" w:hAnsi="Times New Roman" w:cs="Times New Roman"/>
          <w:sz w:val="28"/>
          <w:szCs w:val="28"/>
        </w:rPr>
        <w:t xml:space="preserve"> не ограничиваются.</w:t>
      </w:r>
    </w:p>
    <w:p w:rsidR="004B417A" w:rsidRPr="00A53358" w:rsidRDefault="009B75EF" w:rsidP="009B75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4B417A" w:rsidRPr="00A53358">
        <w:rPr>
          <w:rFonts w:ascii="Times New Roman" w:hAnsi="Times New Roman" w:cs="Times New Roman"/>
          <w:sz w:val="28"/>
          <w:szCs w:val="28"/>
        </w:rPr>
        <w:t>2. 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работу.</w:t>
      </w:r>
    </w:p>
    <w:p w:rsidR="009B75EF" w:rsidRPr="00C926FC" w:rsidRDefault="009B75EF" w:rsidP="009B75EF">
      <w:pPr>
        <w:pStyle w:val="a8"/>
        <w:shd w:val="clear" w:color="auto" w:fill="FCFAEC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106242" w:rsidRPr="00C926FC">
        <w:rPr>
          <w:sz w:val="28"/>
          <w:szCs w:val="28"/>
        </w:rPr>
        <w:t>3</w:t>
      </w:r>
      <w:r w:rsidR="004B417A" w:rsidRPr="00C926FC">
        <w:rPr>
          <w:sz w:val="28"/>
          <w:szCs w:val="28"/>
        </w:rPr>
        <w:t>. Размеры и условия осуществления выплат стимулирующего характера для всех</w:t>
      </w:r>
      <w:r w:rsidR="00BF6F66" w:rsidRPr="00C926FC">
        <w:rPr>
          <w:sz w:val="28"/>
          <w:szCs w:val="28"/>
        </w:rPr>
        <w:t xml:space="preserve"> категорий работников  </w:t>
      </w:r>
      <w:r w:rsidR="00D71CE7">
        <w:rPr>
          <w:sz w:val="28"/>
          <w:szCs w:val="28"/>
        </w:rPr>
        <w:t>муниципального учреждения</w:t>
      </w:r>
      <w:r w:rsidR="00C926FC" w:rsidRPr="00C926FC">
        <w:rPr>
          <w:sz w:val="28"/>
          <w:szCs w:val="28"/>
        </w:rPr>
        <w:t xml:space="preserve"> </w:t>
      </w:r>
      <w:r w:rsidR="004B417A" w:rsidRPr="00C926FC">
        <w:rPr>
          <w:sz w:val="28"/>
          <w:szCs w:val="28"/>
        </w:rPr>
        <w:t>устанавл</w:t>
      </w:r>
      <w:r w:rsidR="00BF6F66" w:rsidRPr="00C926FC">
        <w:rPr>
          <w:sz w:val="28"/>
          <w:szCs w:val="28"/>
        </w:rPr>
        <w:t xml:space="preserve">иваются на основе  показателей </w:t>
      </w:r>
      <w:r w:rsidR="004B417A" w:rsidRPr="00C926FC">
        <w:rPr>
          <w:sz w:val="28"/>
          <w:szCs w:val="28"/>
        </w:rPr>
        <w:t xml:space="preserve"> критериев эффективности работы</w:t>
      </w:r>
      <w:proofErr w:type="gramStart"/>
      <w:r w:rsidR="00BF6F66" w:rsidRPr="00C926FC">
        <w:rPr>
          <w:sz w:val="28"/>
          <w:szCs w:val="28"/>
        </w:rPr>
        <w:t xml:space="preserve"> </w:t>
      </w:r>
      <w:r w:rsidR="004B417A" w:rsidRPr="00C926FC">
        <w:rPr>
          <w:sz w:val="28"/>
          <w:szCs w:val="28"/>
        </w:rPr>
        <w:t>,</w:t>
      </w:r>
      <w:proofErr w:type="gramEnd"/>
      <w:r w:rsidR="004B417A" w:rsidRPr="00C926FC">
        <w:rPr>
          <w:sz w:val="28"/>
          <w:szCs w:val="28"/>
        </w:rPr>
        <w:t xml:space="preserve"> измеряемых качественными</w:t>
      </w:r>
      <w:r w:rsidRPr="00C926FC">
        <w:rPr>
          <w:sz w:val="28"/>
          <w:szCs w:val="28"/>
        </w:rPr>
        <w:t xml:space="preserve"> и количественными показателями, утвержденным нормативным актом муниципального учреждения</w:t>
      </w:r>
      <w:r w:rsidR="00D71CE7">
        <w:rPr>
          <w:sz w:val="28"/>
          <w:szCs w:val="28"/>
        </w:rPr>
        <w:t>.</w:t>
      </w:r>
      <w:r w:rsidRPr="00C926FC">
        <w:rPr>
          <w:sz w:val="28"/>
          <w:szCs w:val="28"/>
        </w:rPr>
        <w:t xml:space="preserve"> Критерии  оценки эффективности и результативности профессиональной деятельности </w:t>
      </w:r>
      <w:r w:rsidRPr="00C926FC">
        <w:rPr>
          <w:rStyle w:val="a7"/>
          <w:b w:val="0"/>
          <w:sz w:val="28"/>
          <w:szCs w:val="28"/>
        </w:rPr>
        <w:t xml:space="preserve">работников   </w:t>
      </w:r>
      <w:r w:rsidR="00D71CE7">
        <w:rPr>
          <w:sz w:val="28"/>
          <w:szCs w:val="28"/>
        </w:rPr>
        <w:t>муниципального учреждения</w:t>
      </w:r>
      <w:r w:rsidR="00C926FC" w:rsidRPr="00C926FC">
        <w:rPr>
          <w:sz w:val="28"/>
          <w:szCs w:val="28"/>
        </w:rPr>
        <w:t xml:space="preserve"> </w:t>
      </w:r>
      <w:r w:rsidRPr="00C926FC">
        <w:rPr>
          <w:rStyle w:val="a7"/>
          <w:b w:val="0"/>
          <w:sz w:val="28"/>
          <w:szCs w:val="28"/>
        </w:rPr>
        <w:t>определяют</w:t>
      </w:r>
      <w:r w:rsidRPr="00C926FC">
        <w:rPr>
          <w:rStyle w:val="a7"/>
          <w:sz w:val="28"/>
          <w:szCs w:val="28"/>
        </w:rPr>
        <w:t xml:space="preserve"> </w:t>
      </w:r>
      <w:r w:rsidRPr="00C926FC">
        <w:rPr>
          <w:sz w:val="28"/>
          <w:szCs w:val="28"/>
        </w:rPr>
        <w:t>порядок их применения в целях начисления премии, персонального повышающего коэффициента по результатам работы.</w:t>
      </w:r>
    </w:p>
    <w:p w:rsidR="004B417A" w:rsidRPr="00C926FC" w:rsidRDefault="004B417A" w:rsidP="004B417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26FC">
        <w:rPr>
          <w:rFonts w:ascii="Times New Roman" w:hAnsi="Times New Roman" w:cs="Times New Roman"/>
          <w:sz w:val="28"/>
          <w:szCs w:val="28"/>
        </w:rPr>
        <w:t>Разработка показателей и критериев эффективности работы осуществляется с учетом следующих принципов:</w:t>
      </w:r>
    </w:p>
    <w:p w:rsidR="004B417A" w:rsidRPr="00C926FC" w:rsidRDefault="004B417A" w:rsidP="004B417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26FC">
        <w:rPr>
          <w:rFonts w:ascii="Times New Roman" w:hAnsi="Times New Roman" w:cs="Times New Roman"/>
          <w:sz w:val="28"/>
          <w:szCs w:val="28"/>
        </w:rPr>
        <w:t>а) объективность - размер вознаграждения работника должен определяться на основе объективной оценки результатов его труда, а также за достижение коллективных результатов труда;</w:t>
      </w:r>
    </w:p>
    <w:p w:rsidR="004B417A" w:rsidRPr="00C926FC" w:rsidRDefault="004B417A" w:rsidP="004B417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26FC">
        <w:rPr>
          <w:rFonts w:ascii="Times New Roman" w:hAnsi="Times New Roman" w:cs="Times New Roman"/>
          <w:sz w:val="28"/>
          <w:szCs w:val="28"/>
        </w:rPr>
        <w:t>б) предсказуемость - работник должен знать, какое вознаграждение он получит в зависимости от результатов своего труда, а также за достижение коллективных результатов труда;</w:t>
      </w:r>
    </w:p>
    <w:p w:rsidR="004B417A" w:rsidRPr="00C926FC" w:rsidRDefault="004B417A" w:rsidP="004B417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26FC">
        <w:rPr>
          <w:rFonts w:ascii="Times New Roman" w:hAnsi="Times New Roman" w:cs="Times New Roman"/>
          <w:sz w:val="28"/>
          <w:szCs w:val="28"/>
        </w:rPr>
        <w:t>в) адекватность - вознаграждение должно быть адекватно трудовому вкладу каждого работника в результат коллективного труда;</w:t>
      </w:r>
    </w:p>
    <w:p w:rsidR="004B417A" w:rsidRPr="00C926FC" w:rsidRDefault="004B417A" w:rsidP="004B417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26FC">
        <w:rPr>
          <w:rFonts w:ascii="Times New Roman" w:hAnsi="Times New Roman" w:cs="Times New Roman"/>
          <w:sz w:val="28"/>
          <w:szCs w:val="28"/>
        </w:rPr>
        <w:t>г) своевременность - вознаграждение должно следовать за достижением результатов;</w:t>
      </w:r>
    </w:p>
    <w:p w:rsidR="004B417A" w:rsidRPr="00C926FC" w:rsidRDefault="004B417A" w:rsidP="004B417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26F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926FC">
        <w:rPr>
          <w:rFonts w:ascii="Times New Roman" w:hAnsi="Times New Roman" w:cs="Times New Roman"/>
          <w:sz w:val="28"/>
          <w:szCs w:val="28"/>
        </w:rPr>
        <w:t>) прозрачность - правила определения вознаграждения должны быть понятны каждому работнику.</w:t>
      </w:r>
    </w:p>
    <w:p w:rsidR="00E96E77" w:rsidRPr="003D2651" w:rsidRDefault="00106242" w:rsidP="004F4EA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26F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B417A" w:rsidRPr="00C926FC">
        <w:rPr>
          <w:rFonts w:ascii="Times New Roman" w:hAnsi="Times New Roman" w:cs="Times New Roman"/>
          <w:sz w:val="28"/>
          <w:szCs w:val="28"/>
        </w:rPr>
        <w:t xml:space="preserve">. В соответствии с  перечнем видов выплат стимулирующего характера   утвержденного </w:t>
      </w:r>
      <w:r w:rsidR="00094E7E" w:rsidRPr="00C926F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94E7E" w:rsidRPr="00C926FC">
        <w:rPr>
          <w:rFonts w:ascii="Times New Roman" w:hAnsi="Times New Roman" w:cs="Times New Roman"/>
          <w:bCs/>
          <w:sz w:val="28"/>
          <w:szCs w:val="28"/>
        </w:rPr>
        <w:t xml:space="preserve"> администрации  МО « </w:t>
      </w:r>
      <w:proofErr w:type="spellStart"/>
      <w:r w:rsidR="00094E7E" w:rsidRPr="00C926FC">
        <w:rPr>
          <w:rFonts w:ascii="Times New Roman" w:hAnsi="Times New Roman" w:cs="Times New Roman"/>
          <w:bCs/>
          <w:sz w:val="28"/>
          <w:szCs w:val="28"/>
        </w:rPr>
        <w:t>Кош-Агачский</w:t>
      </w:r>
      <w:proofErr w:type="spellEnd"/>
      <w:r w:rsidR="00094E7E" w:rsidRPr="00C926FC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  <w:r w:rsidR="00094E7E" w:rsidRPr="00C926FC">
        <w:rPr>
          <w:rFonts w:ascii="Times New Roman" w:hAnsi="Times New Roman" w:cs="Times New Roman"/>
          <w:sz w:val="28"/>
          <w:szCs w:val="28"/>
        </w:rPr>
        <w:t xml:space="preserve"> от 30 ноября 2016 г № 705 «</w:t>
      </w:r>
      <w:r w:rsidR="00094E7E" w:rsidRPr="00C926FC">
        <w:rPr>
          <w:rFonts w:ascii="Times New Roman" w:hAnsi="Times New Roman" w:cs="Times New Roman"/>
          <w:bCs/>
        </w:rPr>
        <w:t xml:space="preserve"> </w:t>
      </w:r>
      <w:r w:rsidR="00094E7E" w:rsidRPr="00C926FC">
        <w:rPr>
          <w:rFonts w:ascii="Times New Roman" w:hAnsi="Times New Roman" w:cs="Times New Roman"/>
          <w:bCs/>
          <w:sz w:val="28"/>
          <w:szCs w:val="28"/>
        </w:rPr>
        <w:t xml:space="preserve">Положение об установлении </w:t>
      </w:r>
      <w:proofErr w:type="gramStart"/>
      <w:r w:rsidR="00094E7E" w:rsidRPr="00C926FC">
        <w:rPr>
          <w:rFonts w:ascii="Times New Roman" w:hAnsi="Times New Roman" w:cs="Times New Roman"/>
          <w:bCs/>
          <w:sz w:val="28"/>
          <w:szCs w:val="28"/>
        </w:rPr>
        <w:t>системы оплаты труда работников органов местного самоуправления</w:t>
      </w:r>
      <w:proofErr w:type="gramEnd"/>
      <w:r w:rsidR="00094E7E" w:rsidRPr="00C926FC">
        <w:rPr>
          <w:rFonts w:ascii="Times New Roman" w:hAnsi="Times New Roman" w:cs="Times New Roman"/>
          <w:bCs/>
          <w:sz w:val="28"/>
          <w:szCs w:val="28"/>
        </w:rPr>
        <w:t xml:space="preserve"> МО «</w:t>
      </w:r>
      <w:proofErr w:type="spellStart"/>
      <w:r w:rsidR="00094E7E" w:rsidRPr="00C926FC">
        <w:rPr>
          <w:rFonts w:ascii="Times New Roman" w:hAnsi="Times New Roman" w:cs="Times New Roman"/>
          <w:bCs/>
          <w:sz w:val="28"/>
          <w:szCs w:val="28"/>
        </w:rPr>
        <w:t>Кош-Агачский</w:t>
      </w:r>
      <w:proofErr w:type="spellEnd"/>
      <w:r w:rsidR="00094E7E" w:rsidRPr="00C926FC">
        <w:rPr>
          <w:rFonts w:ascii="Times New Roman" w:hAnsi="Times New Roman" w:cs="Times New Roman"/>
          <w:bCs/>
          <w:sz w:val="28"/>
          <w:szCs w:val="28"/>
        </w:rPr>
        <w:t xml:space="preserve"> район» и работников муниципальных учреждений МО «</w:t>
      </w:r>
      <w:proofErr w:type="spellStart"/>
      <w:r w:rsidR="00094E7E" w:rsidRPr="00C926FC">
        <w:rPr>
          <w:rFonts w:ascii="Times New Roman" w:hAnsi="Times New Roman" w:cs="Times New Roman"/>
          <w:bCs/>
          <w:sz w:val="28"/>
          <w:szCs w:val="28"/>
        </w:rPr>
        <w:t>Кош-Агачский</w:t>
      </w:r>
      <w:proofErr w:type="spellEnd"/>
      <w:r w:rsidR="00094E7E" w:rsidRPr="00C926FC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  <w:r w:rsidR="004B417A" w:rsidRPr="00C926FC">
        <w:rPr>
          <w:rFonts w:ascii="Times New Roman" w:hAnsi="Times New Roman" w:cs="Times New Roman"/>
          <w:sz w:val="28"/>
          <w:szCs w:val="28"/>
        </w:rPr>
        <w:t>работникам</w:t>
      </w:r>
      <w:r w:rsidR="00D71CE7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4B417A" w:rsidRPr="00C926FC">
        <w:rPr>
          <w:rFonts w:ascii="Times New Roman" w:hAnsi="Times New Roman" w:cs="Times New Roman"/>
          <w:sz w:val="28"/>
          <w:szCs w:val="28"/>
        </w:rPr>
        <w:t xml:space="preserve"> </w:t>
      </w:r>
      <w:r w:rsidR="00E96E77" w:rsidRPr="00C926FC">
        <w:rPr>
          <w:rFonts w:ascii="Times New Roman" w:hAnsi="Times New Roman" w:cs="Times New Roman"/>
          <w:sz w:val="28"/>
          <w:szCs w:val="28"/>
        </w:rPr>
        <w:t>могут осуществляться следующие выплаты   стимулирующего характера</w:t>
      </w:r>
      <w:r w:rsidR="00E96E77" w:rsidRPr="003D2651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4B417A" w:rsidRPr="00C926FC" w:rsidRDefault="004B417A" w:rsidP="00C92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26FC">
        <w:rPr>
          <w:rFonts w:ascii="Times New Roman" w:hAnsi="Times New Roman" w:cs="Times New Roman"/>
          <w:sz w:val="28"/>
          <w:szCs w:val="28"/>
        </w:rPr>
        <w:t xml:space="preserve">1). </w:t>
      </w:r>
      <w:r w:rsidRPr="00E43889">
        <w:rPr>
          <w:rFonts w:ascii="Times New Roman" w:hAnsi="Times New Roman" w:cs="Times New Roman"/>
          <w:sz w:val="28"/>
          <w:szCs w:val="28"/>
        </w:rPr>
        <w:t>За почетное звание «Заслуженный работник Республики Алтай»,  «Заслуженный работ</w:t>
      </w:r>
      <w:r w:rsidR="00E43889">
        <w:rPr>
          <w:rFonts w:ascii="Times New Roman" w:hAnsi="Times New Roman" w:cs="Times New Roman"/>
          <w:sz w:val="28"/>
          <w:szCs w:val="28"/>
        </w:rPr>
        <w:t xml:space="preserve">ник Российской Федерации» </w:t>
      </w:r>
      <w:r w:rsidRPr="00E43889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E43889">
        <w:rPr>
          <w:rFonts w:ascii="Times New Roman" w:hAnsi="Times New Roman" w:cs="Times New Roman"/>
          <w:sz w:val="28"/>
          <w:szCs w:val="28"/>
        </w:rPr>
        <w:t xml:space="preserve"> </w:t>
      </w:r>
      <w:r w:rsidR="00894732">
        <w:rPr>
          <w:rFonts w:ascii="Times New Roman" w:hAnsi="Times New Roman" w:cs="Times New Roman"/>
          <w:sz w:val="28"/>
          <w:szCs w:val="28"/>
        </w:rPr>
        <w:t>культуры</w:t>
      </w:r>
      <w:r w:rsidR="00D71CE7">
        <w:rPr>
          <w:rFonts w:ascii="Times New Roman" w:hAnsi="Times New Roman" w:cs="Times New Roman"/>
          <w:sz w:val="28"/>
          <w:szCs w:val="28"/>
        </w:rPr>
        <w:t xml:space="preserve">      Р</w:t>
      </w:r>
      <w:r w:rsidRPr="00C926FC">
        <w:rPr>
          <w:rFonts w:ascii="Times New Roman" w:hAnsi="Times New Roman" w:cs="Times New Roman"/>
          <w:sz w:val="28"/>
          <w:szCs w:val="28"/>
        </w:rPr>
        <w:t>азмер надбавки за Почетное звание:</w:t>
      </w:r>
    </w:p>
    <w:p w:rsidR="004B417A" w:rsidRPr="00C926FC" w:rsidRDefault="004B417A" w:rsidP="007314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6FC">
        <w:rPr>
          <w:rFonts w:ascii="Times New Roman" w:hAnsi="Times New Roman" w:cs="Times New Roman"/>
          <w:sz w:val="28"/>
          <w:szCs w:val="28"/>
        </w:rPr>
        <w:t xml:space="preserve"> 10% от оклада (должностного оклада) за почетное звание Российской Федерации «Заслуженный»;</w:t>
      </w:r>
    </w:p>
    <w:p w:rsidR="004B417A" w:rsidRPr="00C926FC" w:rsidRDefault="004B417A" w:rsidP="007314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6FC">
        <w:rPr>
          <w:rFonts w:ascii="Times New Roman" w:hAnsi="Times New Roman" w:cs="Times New Roman"/>
          <w:sz w:val="28"/>
          <w:szCs w:val="28"/>
        </w:rPr>
        <w:t xml:space="preserve"> 10%  от оклада (должностного оклада) за почетное звание Республики Алтай «Заслуженный»;</w:t>
      </w:r>
    </w:p>
    <w:p w:rsidR="004B417A" w:rsidRPr="003D2651" w:rsidRDefault="004B417A" w:rsidP="00731474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26FC">
        <w:rPr>
          <w:rFonts w:ascii="Times New Roman" w:hAnsi="Times New Roman" w:cs="Times New Roman"/>
          <w:sz w:val="28"/>
          <w:szCs w:val="28"/>
        </w:rPr>
        <w:t xml:space="preserve"> 10% от оклада  (должностного оклада)  за почетное звание «Народный».</w:t>
      </w:r>
      <w:r w:rsidRPr="003D26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D2651" w:rsidRPr="00E346D5" w:rsidRDefault="00E96E77" w:rsidP="003D2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6D5">
        <w:rPr>
          <w:sz w:val="28"/>
          <w:szCs w:val="28"/>
        </w:rPr>
        <w:t xml:space="preserve">    </w:t>
      </w:r>
      <w:r w:rsidRPr="00E346D5">
        <w:rPr>
          <w:rFonts w:ascii="Times New Roman" w:hAnsi="Times New Roman" w:cs="Times New Roman"/>
          <w:sz w:val="28"/>
          <w:szCs w:val="28"/>
        </w:rPr>
        <w:t xml:space="preserve">2).   </w:t>
      </w:r>
      <w:r w:rsidR="003D2651" w:rsidRPr="00E346D5">
        <w:rPr>
          <w:rFonts w:ascii="Times New Roman" w:hAnsi="Times New Roman" w:cs="Times New Roman"/>
          <w:sz w:val="28"/>
          <w:szCs w:val="28"/>
        </w:rPr>
        <w:t xml:space="preserve">В   целях   поощрения   работников   за   выполненную   работу     и    </w:t>
      </w:r>
      <w:r w:rsidR="003D2651" w:rsidRPr="00E346D5">
        <w:rPr>
          <w:rFonts w:ascii="Times New Roman" w:hAnsi="Times New Roman" w:cs="Times New Roman"/>
          <w:b/>
          <w:sz w:val="32"/>
          <w:szCs w:val="32"/>
        </w:rPr>
        <w:t>только при  экономии Фонда оплаты</w:t>
      </w:r>
      <w:r w:rsidR="003D2651" w:rsidRPr="00E346D5">
        <w:rPr>
          <w:rFonts w:ascii="Times New Roman" w:hAnsi="Times New Roman" w:cs="Times New Roman"/>
          <w:sz w:val="28"/>
          <w:szCs w:val="28"/>
        </w:rPr>
        <w:t xml:space="preserve"> труда в учреждении  могут  быть  установлены  премии:</w:t>
      </w:r>
    </w:p>
    <w:p w:rsidR="00A84562" w:rsidRPr="00E346D5" w:rsidRDefault="00A84562" w:rsidP="003D2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6D5">
        <w:rPr>
          <w:rFonts w:ascii="Times New Roman" w:hAnsi="Times New Roman" w:cs="Times New Roman"/>
          <w:sz w:val="28"/>
          <w:szCs w:val="28"/>
        </w:rPr>
        <w:t xml:space="preserve">        премия по итогам работы (за месяц, квартал, полугодие, год); </w:t>
      </w:r>
    </w:p>
    <w:p w:rsidR="00A84562" w:rsidRPr="00E346D5" w:rsidRDefault="00A84562" w:rsidP="003D26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D5">
        <w:rPr>
          <w:rFonts w:ascii="Times New Roman" w:hAnsi="Times New Roman" w:cs="Times New Roman"/>
          <w:sz w:val="28"/>
          <w:szCs w:val="28"/>
        </w:rPr>
        <w:t>премия за образцовое качество выполняемых работ;</w:t>
      </w:r>
    </w:p>
    <w:p w:rsidR="00A84562" w:rsidRPr="00E346D5" w:rsidRDefault="00A84562" w:rsidP="003D2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D5">
        <w:rPr>
          <w:rFonts w:ascii="Times New Roman" w:hAnsi="Times New Roman" w:cs="Times New Roman"/>
          <w:sz w:val="28"/>
          <w:szCs w:val="28"/>
        </w:rPr>
        <w:t>премия за выполнение особо важных и срочных работ;</w:t>
      </w:r>
    </w:p>
    <w:p w:rsidR="00A84562" w:rsidRPr="00E346D5" w:rsidRDefault="00A84562" w:rsidP="003D26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D5">
        <w:rPr>
          <w:rFonts w:ascii="Times New Roman" w:hAnsi="Times New Roman" w:cs="Times New Roman"/>
          <w:sz w:val="28"/>
          <w:szCs w:val="28"/>
        </w:rPr>
        <w:t>премия за интенсивность и высокие результаты работы.</w:t>
      </w:r>
    </w:p>
    <w:p w:rsidR="00A84562" w:rsidRPr="00E346D5" w:rsidRDefault="00A84562" w:rsidP="00D23E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6D5">
        <w:rPr>
          <w:rFonts w:ascii="Times New Roman" w:hAnsi="Times New Roman" w:cs="Times New Roman"/>
          <w:sz w:val="28"/>
          <w:szCs w:val="28"/>
        </w:rPr>
        <w:t>Премирование осуществляется по решению руководителя учреждения в пределах бюджетных ассигнований на оплату труда работников учреждения, а также  за счет средств поступающих  от иной  приносящей доход деятельности учреждения, направленных учреждением на оплату труда работников:</w:t>
      </w:r>
    </w:p>
    <w:p w:rsidR="00A84562" w:rsidRPr="00E346D5" w:rsidRDefault="00D71CE7" w:rsidP="00D23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</w:t>
      </w:r>
      <w:r w:rsidR="00A84562" w:rsidRPr="00E346D5">
        <w:rPr>
          <w:rFonts w:ascii="Times New Roman" w:hAnsi="Times New Roman" w:cs="Times New Roman"/>
          <w:sz w:val="28"/>
          <w:szCs w:val="28"/>
        </w:rPr>
        <w:t xml:space="preserve"> руководителя, главных специалистов и иных работников, подчиненных руководителю непосредственно;  </w:t>
      </w:r>
    </w:p>
    <w:p w:rsidR="00A84562" w:rsidRPr="00E346D5" w:rsidRDefault="00A84562" w:rsidP="00D23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D5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 учреждения, главных специалистов и иных работников, подчиненных заместителям руководителей</w:t>
      </w:r>
      <w:r w:rsidRPr="003D26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346D5">
        <w:rPr>
          <w:rFonts w:ascii="Times New Roman" w:hAnsi="Times New Roman" w:cs="Times New Roman"/>
          <w:sz w:val="28"/>
          <w:szCs w:val="28"/>
        </w:rPr>
        <w:t>- по представлению заместителей руководителя учреждения;</w:t>
      </w:r>
    </w:p>
    <w:p w:rsidR="00A84562" w:rsidRPr="00E346D5" w:rsidRDefault="00A84562" w:rsidP="00D23E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D5">
        <w:rPr>
          <w:rFonts w:ascii="Times New Roman" w:hAnsi="Times New Roman" w:cs="Times New Roman"/>
          <w:sz w:val="28"/>
          <w:szCs w:val="28"/>
        </w:rPr>
        <w:t>остальных работников, занятых в структурных подразделениях учреждения, - на основании представления руководителя соответствующих структурных подразделений учреждения.</w:t>
      </w:r>
    </w:p>
    <w:p w:rsidR="00A84562" w:rsidRPr="00E346D5" w:rsidRDefault="004F4EA5" w:rsidP="00D23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6242" w:rsidRPr="00E346D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)</w:t>
      </w:r>
      <w:r w:rsidR="00A84562" w:rsidRPr="00E346D5">
        <w:rPr>
          <w:rFonts w:ascii="Times New Roman" w:hAnsi="Times New Roman" w:cs="Times New Roman"/>
          <w:sz w:val="28"/>
          <w:szCs w:val="28"/>
        </w:rPr>
        <w:t xml:space="preserve"> Премия по итогам работы (за месяц, квартал, полугодие, год) - выплачивается с целью поощрения работников за общие результаты труда по итогам работы за соответствующий период. </w:t>
      </w:r>
    </w:p>
    <w:p w:rsidR="00A84562" w:rsidRPr="00E346D5" w:rsidRDefault="00A84562" w:rsidP="00D23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D5">
        <w:rPr>
          <w:rFonts w:ascii="Times New Roman" w:hAnsi="Times New Roman" w:cs="Times New Roman"/>
          <w:sz w:val="28"/>
          <w:szCs w:val="28"/>
        </w:rPr>
        <w:t>При премировании учитывается:</w:t>
      </w:r>
    </w:p>
    <w:p w:rsidR="00A84562" w:rsidRPr="00E346D5" w:rsidRDefault="00A84562" w:rsidP="00D23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D5"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A84562" w:rsidRPr="00E346D5" w:rsidRDefault="00A84562" w:rsidP="00D23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D5">
        <w:rPr>
          <w:rFonts w:ascii="Times New Roman" w:hAnsi="Times New Roman" w:cs="Times New Roman"/>
          <w:sz w:val="28"/>
          <w:szCs w:val="28"/>
        </w:rPr>
        <w:lastRenderedPageBreak/>
        <w:t>инициатива, творчество и применение в работе современных форм и методов организации труда;</w:t>
      </w:r>
    </w:p>
    <w:p w:rsidR="00A84562" w:rsidRPr="00E346D5" w:rsidRDefault="00A84562" w:rsidP="00D23E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D5">
        <w:rPr>
          <w:rFonts w:ascii="Times New Roman" w:hAnsi="Times New Roman" w:cs="Times New Roman"/>
          <w:sz w:val="28"/>
          <w:szCs w:val="28"/>
        </w:rPr>
        <w:t>качественная подготовка и проведение мероприятий, связанных с уставной деятельностью учреждения.</w:t>
      </w:r>
    </w:p>
    <w:p w:rsidR="00A84562" w:rsidRPr="00E346D5" w:rsidRDefault="00A84562" w:rsidP="00D23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D5">
        <w:rPr>
          <w:rFonts w:ascii="Times New Roman" w:hAnsi="Times New Roman" w:cs="Times New Roman"/>
          <w:sz w:val="28"/>
          <w:szCs w:val="28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A84562" w:rsidRPr="00E346D5" w:rsidRDefault="00A84562" w:rsidP="00D23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D5">
        <w:rPr>
          <w:rFonts w:ascii="Times New Roman" w:hAnsi="Times New Roman" w:cs="Times New Roman"/>
          <w:sz w:val="28"/>
          <w:szCs w:val="28"/>
        </w:rPr>
        <w:t>качественная подготовка и своевременная сдача отчетности.</w:t>
      </w:r>
    </w:p>
    <w:p w:rsidR="00A84562" w:rsidRPr="00E346D5" w:rsidRDefault="004F4EA5" w:rsidP="00D23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4562" w:rsidRPr="00E346D5">
        <w:rPr>
          <w:rFonts w:ascii="Times New Roman" w:hAnsi="Times New Roman" w:cs="Times New Roman"/>
          <w:sz w:val="28"/>
          <w:szCs w:val="28"/>
        </w:rPr>
        <w:t>.</w:t>
      </w:r>
      <w:r w:rsidR="00106242" w:rsidRPr="00E346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106242" w:rsidRPr="00E346D5">
        <w:rPr>
          <w:rFonts w:ascii="Times New Roman" w:hAnsi="Times New Roman" w:cs="Times New Roman"/>
          <w:sz w:val="28"/>
          <w:szCs w:val="28"/>
        </w:rPr>
        <w:t>.</w:t>
      </w:r>
      <w:r w:rsidR="00A84562" w:rsidRPr="00E346D5">
        <w:rPr>
          <w:rFonts w:ascii="Times New Roman" w:hAnsi="Times New Roman" w:cs="Times New Roman"/>
          <w:sz w:val="28"/>
          <w:szCs w:val="28"/>
        </w:rPr>
        <w:t xml:space="preserve"> Премия по итогам работы (месяц, квартал, полугодие, год) выплачивается в пределах имеющихся средств. Конкретный размер премии может определяться как в процентах к окладу (должностному окладу), тарифной ставке работника, так и в абсолютном размере. Максимальным размером премия по итогам работы  не ограничена.</w:t>
      </w:r>
    </w:p>
    <w:p w:rsidR="00A84562" w:rsidRPr="00E346D5" w:rsidRDefault="00A84562" w:rsidP="00D23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D5">
        <w:rPr>
          <w:rFonts w:ascii="Times New Roman" w:hAnsi="Times New Roman" w:cs="Times New Roman"/>
          <w:sz w:val="28"/>
          <w:szCs w:val="28"/>
        </w:rPr>
        <w:t>При увольнении работника по собственному желанию до истечения календарного месяца (квартала, полугодия, года) работник лишается права на получение премии по итогам работы за месяц (квартал, полугодие, год).</w:t>
      </w:r>
    </w:p>
    <w:p w:rsidR="00A84562" w:rsidRPr="00E346D5" w:rsidRDefault="004F4EA5" w:rsidP="00D23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6242" w:rsidRPr="00E346D5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)</w:t>
      </w:r>
      <w:r w:rsidR="00A84562" w:rsidRPr="00E346D5">
        <w:rPr>
          <w:rFonts w:ascii="Times New Roman" w:hAnsi="Times New Roman" w:cs="Times New Roman"/>
          <w:sz w:val="28"/>
          <w:szCs w:val="28"/>
        </w:rPr>
        <w:t xml:space="preserve">.  Премия за образцовое качество выполняемых работ выплачивается работникам единовременно </w:t>
      </w:r>
      <w:proofErr w:type="gramStart"/>
      <w:r w:rsidR="00A84562" w:rsidRPr="00E346D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A84562" w:rsidRPr="00E346D5">
        <w:rPr>
          <w:rFonts w:ascii="Times New Roman" w:hAnsi="Times New Roman" w:cs="Times New Roman"/>
          <w:sz w:val="28"/>
          <w:szCs w:val="28"/>
        </w:rPr>
        <w:t>:</w:t>
      </w:r>
    </w:p>
    <w:p w:rsidR="00A84562" w:rsidRPr="00E346D5" w:rsidRDefault="00A84562" w:rsidP="00D23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6D5">
        <w:rPr>
          <w:rFonts w:ascii="Times New Roman" w:hAnsi="Times New Roman" w:cs="Times New Roman"/>
          <w:sz w:val="28"/>
          <w:szCs w:val="28"/>
        </w:rPr>
        <w:t>поощрении Президентом Российской Федерации, Правительством Российской Федерации, присвоении почетных званий Российской Федерации и награждении знаками отличия Российской Федерации, награждении орденами и медалями Российской Федерации;</w:t>
      </w:r>
      <w:proofErr w:type="gramEnd"/>
    </w:p>
    <w:p w:rsidR="00A84562" w:rsidRPr="00E346D5" w:rsidRDefault="00A84562" w:rsidP="00D23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6D5">
        <w:rPr>
          <w:rFonts w:ascii="Times New Roman" w:hAnsi="Times New Roman" w:cs="Times New Roman"/>
          <w:sz w:val="28"/>
          <w:szCs w:val="28"/>
        </w:rPr>
        <w:t>поощрении</w:t>
      </w:r>
      <w:proofErr w:type="gramEnd"/>
      <w:r w:rsidRPr="00E346D5">
        <w:rPr>
          <w:rFonts w:ascii="Times New Roman" w:hAnsi="Times New Roman" w:cs="Times New Roman"/>
          <w:sz w:val="28"/>
          <w:szCs w:val="28"/>
        </w:rPr>
        <w:t xml:space="preserve"> Главой Республики Алтай, Председателем Правительства Республики Алтай, Правительством Республики Алтай, Государственным Собранием – Эл Курултай Республики Алтай, в том числе награждении почетными грамотами этих государственных органов Республики Алтай, присвоении почетных званий Республики Алтай;</w:t>
      </w:r>
    </w:p>
    <w:p w:rsidR="00A84562" w:rsidRPr="00E346D5" w:rsidRDefault="00A84562" w:rsidP="00D23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6D5">
        <w:rPr>
          <w:rFonts w:ascii="Times New Roman" w:hAnsi="Times New Roman" w:cs="Times New Roman"/>
          <w:sz w:val="28"/>
          <w:szCs w:val="28"/>
        </w:rPr>
        <w:t>поощрении</w:t>
      </w:r>
      <w:proofErr w:type="gramEnd"/>
      <w:r w:rsidRPr="00E346D5">
        <w:rPr>
          <w:rFonts w:ascii="Times New Roman" w:hAnsi="Times New Roman" w:cs="Times New Roman"/>
          <w:sz w:val="28"/>
          <w:szCs w:val="28"/>
        </w:rPr>
        <w:t xml:space="preserve"> ведомственными наградами, в том числе награждении почетной грамотой, нагрудным знаком, присвоении почетного звания, объявлении благодарности.</w:t>
      </w:r>
    </w:p>
    <w:p w:rsidR="00A84562" w:rsidRPr="00E346D5" w:rsidRDefault="004F4EA5" w:rsidP="00D23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6242" w:rsidRPr="00E346D5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)</w:t>
      </w:r>
      <w:r w:rsidR="00106242" w:rsidRPr="00E346D5">
        <w:rPr>
          <w:rFonts w:ascii="Times New Roman" w:hAnsi="Times New Roman" w:cs="Times New Roman"/>
          <w:sz w:val="28"/>
          <w:szCs w:val="28"/>
        </w:rPr>
        <w:t>.</w:t>
      </w:r>
      <w:r w:rsidR="00A84562" w:rsidRPr="00E346D5">
        <w:rPr>
          <w:rFonts w:ascii="Times New Roman" w:hAnsi="Times New Roman" w:cs="Times New Roman"/>
          <w:sz w:val="28"/>
          <w:szCs w:val="28"/>
        </w:rPr>
        <w:t xml:space="preserve"> Премия за выполнение особо важных и срочных работ -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 </w:t>
      </w:r>
    </w:p>
    <w:p w:rsidR="00A84562" w:rsidRPr="00E346D5" w:rsidRDefault="00A84562" w:rsidP="00D23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D5">
        <w:rPr>
          <w:rFonts w:ascii="Times New Roman" w:hAnsi="Times New Roman" w:cs="Times New Roman"/>
          <w:sz w:val="28"/>
          <w:szCs w:val="28"/>
        </w:rPr>
        <w:t>Размер премии может устанавливаться как в абсолютном значении,  так и в процентном отношении к окладу (должностному окладу). Максимальным размером премия за выполнение особо важных  и срочных работ не ограничена.</w:t>
      </w:r>
    </w:p>
    <w:p w:rsidR="00A84562" w:rsidRPr="00E346D5" w:rsidRDefault="004F4EA5" w:rsidP="00D23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6242" w:rsidRPr="00E346D5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)</w:t>
      </w:r>
      <w:r w:rsidR="00A84562" w:rsidRPr="00E346D5">
        <w:rPr>
          <w:rFonts w:ascii="Times New Roman" w:hAnsi="Times New Roman" w:cs="Times New Roman"/>
          <w:sz w:val="28"/>
          <w:szCs w:val="28"/>
        </w:rPr>
        <w:t>. Премия за интенсивность и высокие результаты работы – выплачивается работникам единовременно. При премировании учитывается:</w:t>
      </w:r>
    </w:p>
    <w:p w:rsidR="00A84562" w:rsidRPr="00E346D5" w:rsidRDefault="00A84562" w:rsidP="00D23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D5">
        <w:rPr>
          <w:rFonts w:ascii="Times New Roman" w:hAnsi="Times New Roman" w:cs="Times New Roman"/>
          <w:sz w:val="28"/>
          <w:szCs w:val="28"/>
        </w:rPr>
        <w:t>интенсивность и напряженность работы;</w:t>
      </w:r>
    </w:p>
    <w:p w:rsidR="00A84562" w:rsidRPr="00E346D5" w:rsidRDefault="00A84562" w:rsidP="00D23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D5">
        <w:rPr>
          <w:rFonts w:ascii="Times New Roman" w:hAnsi="Times New Roman" w:cs="Times New Roman"/>
          <w:sz w:val="28"/>
          <w:szCs w:val="28"/>
        </w:rPr>
        <w:lastRenderedPageBreak/>
        <w:t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:rsidR="00A84562" w:rsidRPr="00E346D5" w:rsidRDefault="00A84562" w:rsidP="00D23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D5"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повышение авторитета и имиджа учреждения среди населения.</w:t>
      </w:r>
    </w:p>
    <w:p w:rsidR="00A84562" w:rsidRPr="00E346D5" w:rsidRDefault="00A84562" w:rsidP="00D23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D5">
        <w:rPr>
          <w:rFonts w:ascii="Times New Roman" w:hAnsi="Times New Roman" w:cs="Times New Roman"/>
          <w:sz w:val="28"/>
          <w:szCs w:val="28"/>
        </w:rPr>
        <w:t>Размер премии может устанавливаться как в абсолютном значении,  так и в процентном отношении к окладу (должностному окладу). Максимальным размером премия  не ограничена.</w:t>
      </w:r>
    </w:p>
    <w:p w:rsidR="00A84562" w:rsidRPr="00E346D5" w:rsidRDefault="00A84562" w:rsidP="00D23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D5">
        <w:rPr>
          <w:rFonts w:ascii="Times New Roman" w:hAnsi="Times New Roman" w:cs="Times New Roman"/>
          <w:sz w:val="28"/>
          <w:szCs w:val="28"/>
        </w:rPr>
        <w:t>Премирование за интенсивность и высокие результаты работы не применяется к работникам, которым установлена стимулирующая надбавка за интенсивность и высокие результаты работы.</w:t>
      </w:r>
    </w:p>
    <w:p w:rsidR="00A84562" w:rsidRPr="00E346D5" w:rsidRDefault="005128DD" w:rsidP="00D23E6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6D5">
        <w:rPr>
          <w:rFonts w:ascii="Times New Roman" w:hAnsi="Times New Roman" w:cs="Times New Roman"/>
          <w:sz w:val="28"/>
          <w:szCs w:val="28"/>
        </w:rPr>
        <w:t xml:space="preserve"> </w:t>
      </w:r>
      <w:r w:rsidR="004F4EA5">
        <w:rPr>
          <w:rFonts w:ascii="Times New Roman" w:hAnsi="Times New Roman" w:cs="Times New Roman"/>
          <w:sz w:val="28"/>
          <w:szCs w:val="28"/>
        </w:rPr>
        <w:t>5</w:t>
      </w:r>
      <w:r w:rsidR="00A84562" w:rsidRPr="00E346D5">
        <w:rPr>
          <w:rFonts w:ascii="Times New Roman" w:hAnsi="Times New Roman" w:cs="Times New Roman"/>
          <w:sz w:val="28"/>
          <w:szCs w:val="28"/>
        </w:rPr>
        <w:t>. Выплаты стимулирующего характера, пред</w:t>
      </w:r>
      <w:r w:rsidRPr="00E346D5">
        <w:rPr>
          <w:rFonts w:ascii="Times New Roman" w:hAnsi="Times New Roman" w:cs="Times New Roman"/>
          <w:sz w:val="28"/>
          <w:szCs w:val="28"/>
        </w:rPr>
        <w:t>усмотренные настоящим Порядком</w:t>
      </w:r>
      <w:r w:rsidR="00A84562" w:rsidRPr="00E346D5">
        <w:rPr>
          <w:rFonts w:ascii="Times New Roman" w:hAnsi="Times New Roman" w:cs="Times New Roman"/>
          <w:sz w:val="28"/>
          <w:szCs w:val="28"/>
        </w:rPr>
        <w:t>, учитываются в составе средней заработной платы для исчисления пенсий, отпусков, пособий по временной нетрудоспособности и т.д.</w:t>
      </w:r>
    </w:p>
    <w:p w:rsidR="006266BB" w:rsidRPr="00E346D5" w:rsidRDefault="004F4EA5" w:rsidP="004F4E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66BB" w:rsidRPr="00E346D5">
        <w:rPr>
          <w:rFonts w:ascii="Times New Roman" w:hAnsi="Times New Roman" w:cs="Times New Roman"/>
          <w:sz w:val="28"/>
          <w:szCs w:val="28"/>
        </w:rPr>
        <w:t>. П</w:t>
      </w:r>
      <w:r w:rsidR="003D2651" w:rsidRPr="00E346D5">
        <w:rPr>
          <w:rFonts w:ascii="Times New Roman" w:hAnsi="Times New Roman" w:cs="Times New Roman"/>
          <w:sz w:val="28"/>
          <w:szCs w:val="28"/>
        </w:rPr>
        <w:t>ри определении в</w:t>
      </w:r>
      <w:r w:rsidR="00C70712" w:rsidRPr="00E346D5">
        <w:rPr>
          <w:rFonts w:ascii="Times New Roman" w:hAnsi="Times New Roman" w:cs="Times New Roman"/>
          <w:sz w:val="28"/>
          <w:szCs w:val="28"/>
        </w:rPr>
        <w:t xml:space="preserve"> </w:t>
      </w:r>
      <w:r w:rsidR="00D71CE7">
        <w:rPr>
          <w:rFonts w:ascii="Times New Roman" w:hAnsi="Times New Roman" w:cs="Times New Roman"/>
          <w:sz w:val="28"/>
          <w:szCs w:val="28"/>
        </w:rPr>
        <w:t>муниципальном  учреждении</w:t>
      </w:r>
      <w:r w:rsidR="00E346D5" w:rsidRPr="00E346D5">
        <w:rPr>
          <w:rFonts w:ascii="Times New Roman" w:hAnsi="Times New Roman" w:cs="Times New Roman"/>
          <w:sz w:val="28"/>
          <w:szCs w:val="28"/>
        </w:rPr>
        <w:t xml:space="preserve"> </w:t>
      </w:r>
      <w:r w:rsidR="006266BB" w:rsidRPr="00E346D5">
        <w:rPr>
          <w:rFonts w:ascii="Times New Roman" w:hAnsi="Times New Roman" w:cs="Times New Roman"/>
          <w:sz w:val="28"/>
          <w:szCs w:val="28"/>
        </w:rPr>
        <w:t>размеров стимулирующих выплат, порядка и условий их применения учитывается мнение представительного органа работников.</w:t>
      </w:r>
    </w:p>
    <w:p w:rsidR="00070348" w:rsidRPr="00E346D5" w:rsidRDefault="004F4EA5" w:rsidP="0010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</w:t>
      </w:r>
      <w:r w:rsidR="006266BB" w:rsidRPr="00E346D5">
        <w:rPr>
          <w:rFonts w:ascii="Times New Roman" w:hAnsi="Times New Roman" w:cs="Times New Roman"/>
          <w:sz w:val="28"/>
          <w:szCs w:val="28"/>
        </w:rPr>
        <w:t xml:space="preserve"> Решение об установлении стимулирующих выплат работникам оформляется приказом руководителя </w:t>
      </w:r>
      <w:r w:rsidR="00E346D5" w:rsidRPr="00E346D5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</w:p>
    <w:p w:rsidR="00953461" w:rsidRDefault="006266BB" w:rsidP="00953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7"/>
          <w:b w:val="0"/>
          <w:sz w:val="28"/>
          <w:szCs w:val="28"/>
        </w:rPr>
      </w:pPr>
      <w:r w:rsidRPr="00E346D5">
        <w:rPr>
          <w:rFonts w:ascii="Times New Roman" w:hAnsi="Times New Roman" w:cs="Times New Roman"/>
          <w:sz w:val="28"/>
          <w:szCs w:val="28"/>
        </w:rPr>
        <w:t>Решение об установлении стимулирующих выплат руководит</w:t>
      </w:r>
      <w:r w:rsidR="003D2651" w:rsidRPr="00E346D5">
        <w:rPr>
          <w:rFonts w:ascii="Times New Roman" w:hAnsi="Times New Roman" w:cs="Times New Roman"/>
          <w:sz w:val="28"/>
          <w:szCs w:val="28"/>
        </w:rPr>
        <w:t>елю учреждения принимается лицом</w:t>
      </w:r>
      <w:r w:rsidRPr="00E346D5">
        <w:rPr>
          <w:rFonts w:ascii="Times New Roman" w:hAnsi="Times New Roman" w:cs="Times New Roman"/>
          <w:sz w:val="28"/>
          <w:szCs w:val="28"/>
        </w:rPr>
        <w:t xml:space="preserve">, уполномоченным заключать трудовой договор с руководителем учреждения, а его заместителям и главному бухгалтеру - руководителем </w:t>
      </w:r>
      <w:r w:rsidR="00953461" w:rsidRPr="00E346D5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E43889">
        <w:rPr>
          <w:rFonts w:ascii="Times New Roman" w:hAnsi="Times New Roman" w:cs="Times New Roman"/>
          <w:sz w:val="28"/>
          <w:szCs w:val="28"/>
        </w:rPr>
        <w:t>.</w:t>
      </w:r>
    </w:p>
    <w:p w:rsidR="00FB6893" w:rsidRPr="00E346D5" w:rsidRDefault="004F4EA5" w:rsidP="00953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</w:t>
      </w:r>
      <w:r w:rsidR="00FB6893" w:rsidRPr="00E346D5">
        <w:rPr>
          <w:rFonts w:ascii="Times New Roman" w:hAnsi="Times New Roman" w:cs="Times New Roman"/>
          <w:sz w:val="28"/>
          <w:szCs w:val="28"/>
        </w:rPr>
        <w:t>.</w:t>
      </w:r>
      <w:r w:rsidR="00FB6893" w:rsidRPr="00E346D5">
        <w:rPr>
          <w:sz w:val="28"/>
          <w:szCs w:val="28"/>
        </w:rPr>
        <w:t xml:space="preserve"> </w:t>
      </w:r>
      <w:r w:rsidR="00FB6893" w:rsidRPr="00E346D5">
        <w:rPr>
          <w:rFonts w:ascii="Times New Roman" w:hAnsi="Times New Roman" w:cs="Times New Roman"/>
          <w:sz w:val="28"/>
          <w:szCs w:val="28"/>
        </w:rPr>
        <w:t>Выплаты  за классность  водителям  могут устанавливаться в размере:</w:t>
      </w:r>
    </w:p>
    <w:p w:rsidR="00FB6893" w:rsidRPr="00E346D5" w:rsidRDefault="00D55D0F" w:rsidP="00FB689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D5">
        <w:rPr>
          <w:rFonts w:ascii="Times New Roman" w:hAnsi="Times New Roman" w:cs="Times New Roman"/>
          <w:sz w:val="28"/>
          <w:szCs w:val="28"/>
        </w:rPr>
        <w:t>за 1 класс – 0, 25</w:t>
      </w:r>
      <w:r w:rsidR="00FB6893" w:rsidRPr="00E346D5">
        <w:rPr>
          <w:rFonts w:ascii="Times New Roman" w:hAnsi="Times New Roman" w:cs="Times New Roman"/>
          <w:sz w:val="28"/>
          <w:szCs w:val="28"/>
        </w:rPr>
        <w:t>%   от оклада.</w:t>
      </w:r>
    </w:p>
    <w:p w:rsidR="00FB6893" w:rsidRPr="00E346D5" w:rsidRDefault="00D55D0F" w:rsidP="00FB689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D5">
        <w:rPr>
          <w:rFonts w:ascii="Times New Roman" w:hAnsi="Times New Roman" w:cs="Times New Roman"/>
          <w:sz w:val="28"/>
          <w:szCs w:val="28"/>
        </w:rPr>
        <w:t>за 2 класс – 0,10</w:t>
      </w:r>
      <w:r w:rsidR="00FB6893" w:rsidRPr="00E346D5">
        <w:rPr>
          <w:rFonts w:ascii="Times New Roman" w:hAnsi="Times New Roman" w:cs="Times New Roman"/>
          <w:sz w:val="28"/>
          <w:szCs w:val="28"/>
        </w:rPr>
        <w:t xml:space="preserve">  % от оклада.</w:t>
      </w:r>
    </w:p>
    <w:p w:rsidR="005D0E78" w:rsidRPr="00E346D5" w:rsidRDefault="005D0E78" w:rsidP="00FB689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D5">
        <w:rPr>
          <w:rFonts w:ascii="Times New Roman" w:hAnsi="Times New Roman" w:cs="Times New Roman"/>
          <w:sz w:val="28"/>
          <w:szCs w:val="28"/>
        </w:rPr>
        <w:t xml:space="preserve">за 3 </w:t>
      </w:r>
      <w:r w:rsidR="00625499" w:rsidRPr="00E346D5">
        <w:rPr>
          <w:rFonts w:ascii="Times New Roman" w:hAnsi="Times New Roman" w:cs="Times New Roman"/>
          <w:sz w:val="28"/>
          <w:szCs w:val="28"/>
        </w:rPr>
        <w:t>класс – выплаты нет</w:t>
      </w:r>
    </w:p>
    <w:p w:rsidR="00FB6893" w:rsidRPr="00E346D5" w:rsidRDefault="00FB6893" w:rsidP="00FB6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6D5">
        <w:rPr>
          <w:rFonts w:ascii="Times New Roman" w:hAnsi="Times New Roman" w:cs="Times New Roman"/>
          <w:sz w:val="28"/>
          <w:szCs w:val="28"/>
        </w:rPr>
        <w:t xml:space="preserve">             Выплаты к</w:t>
      </w:r>
      <w:r w:rsidR="00D55D0F" w:rsidRPr="00E346D5">
        <w:rPr>
          <w:rFonts w:ascii="Times New Roman" w:hAnsi="Times New Roman" w:cs="Times New Roman"/>
          <w:sz w:val="28"/>
          <w:szCs w:val="28"/>
        </w:rPr>
        <w:t xml:space="preserve"> окладу за классность выплачиваю</w:t>
      </w:r>
      <w:r w:rsidRPr="00E346D5">
        <w:rPr>
          <w:rFonts w:ascii="Times New Roman" w:hAnsi="Times New Roman" w:cs="Times New Roman"/>
          <w:sz w:val="28"/>
          <w:szCs w:val="28"/>
        </w:rPr>
        <w:t>тся за время работы в качестве водителя (за время ремонта надбавка выплачивается пропорционально отработанному времени на автомобиле).</w:t>
      </w:r>
    </w:p>
    <w:p w:rsidR="00FB6893" w:rsidRPr="00E346D5" w:rsidRDefault="00FB6893" w:rsidP="00FB6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6D5">
        <w:rPr>
          <w:rFonts w:ascii="Times New Roman" w:hAnsi="Times New Roman" w:cs="Times New Roman"/>
          <w:sz w:val="28"/>
          <w:szCs w:val="28"/>
        </w:rPr>
        <w:t xml:space="preserve">            Присвоение водителю 3 класса производится при наличии в водительском удостоверении разрешающих отметок «</w:t>
      </w:r>
      <w:r w:rsidR="00F31400" w:rsidRPr="00E346D5">
        <w:rPr>
          <w:rFonts w:ascii="Times New Roman" w:hAnsi="Times New Roman" w:cs="Times New Roman"/>
          <w:sz w:val="28"/>
          <w:szCs w:val="28"/>
        </w:rPr>
        <w:t xml:space="preserve"> </w:t>
      </w:r>
      <w:r w:rsidRPr="00E346D5">
        <w:rPr>
          <w:rFonts w:ascii="Times New Roman" w:hAnsi="Times New Roman" w:cs="Times New Roman"/>
          <w:sz w:val="28"/>
          <w:szCs w:val="28"/>
        </w:rPr>
        <w:t>В</w:t>
      </w:r>
      <w:r w:rsidR="00F31400" w:rsidRPr="00E346D5">
        <w:rPr>
          <w:rFonts w:ascii="Times New Roman" w:hAnsi="Times New Roman" w:cs="Times New Roman"/>
          <w:sz w:val="28"/>
          <w:szCs w:val="28"/>
        </w:rPr>
        <w:t xml:space="preserve"> </w:t>
      </w:r>
      <w:r w:rsidRPr="00E346D5">
        <w:rPr>
          <w:rFonts w:ascii="Times New Roman" w:hAnsi="Times New Roman" w:cs="Times New Roman"/>
          <w:sz w:val="28"/>
          <w:szCs w:val="28"/>
        </w:rPr>
        <w:t>»</w:t>
      </w:r>
      <w:r w:rsidR="00F31400" w:rsidRPr="00E346D5">
        <w:rPr>
          <w:rFonts w:ascii="Times New Roman" w:hAnsi="Times New Roman" w:cs="Times New Roman"/>
          <w:sz w:val="28"/>
          <w:szCs w:val="28"/>
        </w:rPr>
        <w:t xml:space="preserve"> </w:t>
      </w:r>
      <w:r w:rsidRPr="00E346D5">
        <w:rPr>
          <w:rFonts w:ascii="Times New Roman" w:hAnsi="Times New Roman" w:cs="Times New Roman"/>
          <w:sz w:val="28"/>
          <w:szCs w:val="28"/>
        </w:rPr>
        <w:t xml:space="preserve"> или  «</w:t>
      </w:r>
      <w:r w:rsidR="00F31400" w:rsidRPr="00E346D5">
        <w:rPr>
          <w:rFonts w:ascii="Times New Roman" w:hAnsi="Times New Roman" w:cs="Times New Roman"/>
          <w:sz w:val="28"/>
          <w:szCs w:val="28"/>
        </w:rPr>
        <w:t xml:space="preserve"> </w:t>
      </w:r>
      <w:r w:rsidRPr="00E346D5">
        <w:rPr>
          <w:rFonts w:ascii="Times New Roman" w:hAnsi="Times New Roman" w:cs="Times New Roman"/>
          <w:sz w:val="28"/>
          <w:szCs w:val="28"/>
        </w:rPr>
        <w:t>С</w:t>
      </w:r>
      <w:r w:rsidR="00F31400" w:rsidRPr="00E346D5">
        <w:rPr>
          <w:rFonts w:ascii="Times New Roman" w:hAnsi="Times New Roman" w:cs="Times New Roman"/>
          <w:sz w:val="28"/>
          <w:szCs w:val="28"/>
        </w:rPr>
        <w:t xml:space="preserve"> </w:t>
      </w:r>
      <w:r w:rsidRPr="00E346D5">
        <w:rPr>
          <w:rFonts w:ascii="Times New Roman" w:hAnsi="Times New Roman" w:cs="Times New Roman"/>
          <w:sz w:val="28"/>
          <w:szCs w:val="28"/>
        </w:rPr>
        <w:t>», или только</w:t>
      </w:r>
      <w:r w:rsidR="00F31400" w:rsidRPr="00E346D5">
        <w:rPr>
          <w:rFonts w:ascii="Times New Roman" w:hAnsi="Times New Roman" w:cs="Times New Roman"/>
          <w:sz w:val="28"/>
          <w:szCs w:val="28"/>
        </w:rPr>
        <w:t xml:space="preserve">  </w:t>
      </w:r>
      <w:r w:rsidRPr="00E346D5">
        <w:rPr>
          <w:rFonts w:ascii="Times New Roman" w:hAnsi="Times New Roman" w:cs="Times New Roman"/>
          <w:sz w:val="28"/>
          <w:szCs w:val="28"/>
        </w:rPr>
        <w:t xml:space="preserve"> «</w:t>
      </w:r>
      <w:r w:rsidR="00F31400" w:rsidRPr="00E346D5">
        <w:rPr>
          <w:rFonts w:ascii="Times New Roman" w:hAnsi="Times New Roman" w:cs="Times New Roman"/>
          <w:sz w:val="28"/>
          <w:szCs w:val="28"/>
        </w:rPr>
        <w:t xml:space="preserve"> </w:t>
      </w:r>
      <w:r w:rsidRPr="00E346D5">
        <w:rPr>
          <w:rFonts w:ascii="Times New Roman" w:hAnsi="Times New Roman" w:cs="Times New Roman"/>
          <w:sz w:val="28"/>
          <w:szCs w:val="28"/>
        </w:rPr>
        <w:t>Д</w:t>
      </w:r>
      <w:r w:rsidR="00F31400" w:rsidRPr="00E346D5">
        <w:rPr>
          <w:rFonts w:ascii="Times New Roman" w:hAnsi="Times New Roman" w:cs="Times New Roman"/>
          <w:sz w:val="28"/>
          <w:szCs w:val="28"/>
        </w:rPr>
        <w:t xml:space="preserve"> </w:t>
      </w:r>
      <w:r w:rsidRPr="00E346D5">
        <w:rPr>
          <w:rFonts w:ascii="Times New Roman" w:hAnsi="Times New Roman" w:cs="Times New Roman"/>
          <w:sz w:val="28"/>
          <w:szCs w:val="28"/>
        </w:rPr>
        <w:t>»</w:t>
      </w:r>
      <w:r w:rsidR="00F31400" w:rsidRPr="00E346D5">
        <w:rPr>
          <w:rFonts w:ascii="Times New Roman" w:hAnsi="Times New Roman" w:cs="Times New Roman"/>
          <w:sz w:val="28"/>
          <w:szCs w:val="28"/>
        </w:rPr>
        <w:t xml:space="preserve"> ; водителю 2 класса – « В »</w:t>
      </w:r>
      <w:proofErr w:type="gramStart"/>
      <w:r w:rsidR="00F31400" w:rsidRPr="00E346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31400" w:rsidRPr="00E346D5">
        <w:rPr>
          <w:rFonts w:ascii="Times New Roman" w:hAnsi="Times New Roman" w:cs="Times New Roman"/>
          <w:sz w:val="28"/>
          <w:szCs w:val="28"/>
        </w:rPr>
        <w:t xml:space="preserve">  « С » , «  Е </w:t>
      </w:r>
      <w:r w:rsidRPr="00E346D5">
        <w:rPr>
          <w:rFonts w:ascii="Times New Roman" w:hAnsi="Times New Roman" w:cs="Times New Roman"/>
          <w:sz w:val="28"/>
          <w:szCs w:val="28"/>
        </w:rPr>
        <w:t>», или только «</w:t>
      </w:r>
      <w:r w:rsidR="00F31400" w:rsidRPr="00E346D5">
        <w:rPr>
          <w:rFonts w:ascii="Times New Roman" w:hAnsi="Times New Roman" w:cs="Times New Roman"/>
          <w:sz w:val="28"/>
          <w:szCs w:val="28"/>
        </w:rPr>
        <w:t xml:space="preserve"> </w:t>
      </w:r>
      <w:r w:rsidRPr="00E346D5">
        <w:rPr>
          <w:rFonts w:ascii="Times New Roman" w:hAnsi="Times New Roman" w:cs="Times New Roman"/>
          <w:sz w:val="28"/>
          <w:szCs w:val="28"/>
        </w:rPr>
        <w:t>Д</w:t>
      </w:r>
      <w:r w:rsidR="00F31400" w:rsidRPr="00E346D5">
        <w:rPr>
          <w:rFonts w:ascii="Times New Roman" w:hAnsi="Times New Roman" w:cs="Times New Roman"/>
          <w:sz w:val="28"/>
          <w:szCs w:val="28"/>
        </w:rPr>
        <w:t xml:space="preserve"> </w:t>
      </w:r>
      <w:r w:rsidRPr="00E346D5">
        <w:rPr>
          <w:rFonts w:ascii="Times New Roman" w:hAnsi="Times New Roman" w:cs="Times New Roman"/>
          <w:sz w:val="28"/>
          <w:szCs w:val="28"/>
        </w:rPr>
        <w:t>» (</w:t>
      </w:r>
      <w:r w:rsidR="00F31400" w:rsidRPr="00E346D5">
        <w:rPr>
          <w:rFonts w:ascii="Times New Roman" w:hAnsi="Times New Roman" w:cs="Times New Roman"/>
          <w:sz w:val="28"/>
          <w:szCs w:val="28"/>
        </w:rPr>
        <w:t xml:space="preserve"> </w:t>
      </w:r>
      <w:r w:rsidRPr="00E346D5">
        <w:rPr>
          <w:rFonts w:ascii="Times New Roman" w:hAnsi="Times New Roman" w:cs="Times New Roman"/>
          <w:sz w:val="28"/>
          <w:szCs w:val="28"/>
        </w:rPr>
        <w:t>«</w:t>
      </w:r>
      <w:r w:rsidR="00F31400" w:rsidRPr="00E346D5">
        <w:rPr>
          <w:rFonts w:ascii="Times New Roman" w:hAnsi="Times New Roman" w:cs="Times New Roman"/>
          <w:sz w:val="28"/>
          <w:szCs w:val="28"/>
        </w:rPr>
        <w:t xml:space="preserve"> </w:t>
      </w:r>
      <w:r w:rsidRPr="00E346D5">
        <w:rPr>
          <w:rFonts w:ascii="Times New Roman" w:hAnsi="Times New Roman" w:cs="Times New Roman"/>
          <w:sz w:val="28"/>
          <w:szCs w:val="28"/>
        </w:rPr>
        <w:t>Д</w:t>
      </w:r>
      <w:r w:rsidR="00F31400" w:rsidRPr="00E346D5">
        <w:rPr>
          <w:rFonts w:ascii="Times New Roman" w:hAnsi="Times New Roman" w:cs="Times New Roman"/>
          <w:sz w:val="28"/>
          <w:szCs w:val="28"/>
        </w:rPr>
        <w:t xml:space="preserve"> </w:t>
      </w:r>
      <w:r w:rsidRPr="00E346D5">
        <w:rPr>
          <w:rFonts w:ascii="Times New Roman" w:hAnsi="Times New Roman" w:cs="Times New Roman"/>
          <w:sz w:val="28"/>
          <w:szCs w:val="28"/>
        </w:rPr>
        <w:t>» или «</w:t>
      </w:r>
      <w:r w:rsidR="00F31400" w:rsidRPr="00E346D5">
        <w:rPr>
          <w:rFonts w:ascii="Times New Roman" w:hAnsi="Times New Roman" w:cs="Times New Roman"/>
          <w:sz w:val="28"/>
          <w:szCs w:val="28"/>
        </w:rPr>
        <w:t xml:space="preserve"> </w:t>
      </w:r>
      <w:r w:rsidRPr="00E346D5">
        <w:rPr>
          <w:rFonts w:ascii="Times New Roman" w:hAnsi="Times New Roman" w:cs="Times New Roman"/>
          <w:sz w:val="28"/>
          <w:szCs w:val="28"/>
        </w:rPr>
        <w:t>Е</w:t>
      </w:r>
      <w:r w:rsidR="00F31400" w:rsidRPr="00E346D5">
        <w:rPr>
          <w:rFonts w:ascii="Times New Roman" w:hAnsi="Times New Roman" w:cs="Times New Roman"/>
          <w:sz w:val="28"/>
          <w:szCs w:val="28"/>
        </w:rPr>
        <w:t xml:space="preserve"> </w:t>
      </w:r>
      <w:r w:rsidRPr="00E346D5">
        <w:rPr>
          <w:rFonts w:ascii="Times New Roman" w:hAnsi="Times New Roman" w:cs="Times New Roman"/>
          <w:sz w:val="28"/>
          <w:szCs w:val="28"/>
        </w:rPr>
        <w:t>»), а водителю 1 класса – «</w:t>
      </w:r>
      <w:r w:rsidR="00F31400" w:rsidRPr="00E346D5">
        <w:rPr>
          <w:rFonts w:ascii="Times New Roman" w:hAnsi="Times New Roman" w:cs="Times New Roman"/>
          <w:sz w:val="28"/>
          <w:szCs w:val="28"/>
        </w:rPr>
        <w:t xml:space="preserve"> </w:t>
      </w:r>
      <w:r w:rsidRPr="00E346D5">
        <w:rPr>
          <w:rFonts w:ascii="Times New Roman" w:hAnsi="Times New Roman" w:cs="Times New Roman"/>
          <w:sz w:val="28"/>
          <w:szCs w:val="28"/>
        </w:rPr>
        <w:t>В</w:t>
      </w:r>
      <w:r w:rsidR="00F31400" w:rsidRPr="00E346D5">
        <w:rPr>
          <w:rFonts w:ascii="Times New Roman" w:hAnsi="Times New Roman" w:cs="Times New Roman"/>
          <w:sz w:val="28"/>
          <w:szCs w:val="28"/>
        </w:rPr>
        <w:t xml:space="preserve"> </w:t>
      </w:r>
      <w:r w:rsidRPr="00E346D5">
        <w:rPr>
          <w:rFonts w:ascii="Times New Roman" w:hAnsi="Times New Roman" w:cs="Times New Roman"/>
          <w:sz w:val="28"/>
          <w:szCs w:val="28"/>
        </w:rPr>
        <w:t>», «</w:t>
      </w:r>
      <w:r w:rsidR="00F31400" w:rsidRPr="00E346D5">
        <w:rPr>
          <w:rFonts w:ascii="Times New Roman" w:hAnsi="Times New Roman" w:cs="Times New Roman"/>
          <w:sz w:val="28"/>
          <w:szCs w:val="28"/>
        </w:rPr>
        <w:t xml:space="preserve"> </w:t>
      </w:r>
      <w:r w:rsidRPr="00E346D5">
        <w:rPr>
          <w:rFonts w:ascii="Times New Roman" w:hAnsi="Times New Roman" w:cs="Times New Roman"/>
          <w:sz w:val="28"/>
          <w:szCs w:val="28"/>
        </w:rPr>
        <w:t>С</w:t>
      </w:r>
      <w:r w:rsidR="00F31400" w:rsidRPr="00E346D5">
        <w:rPr>
          <w:rFonts w:ascii="Times New Roman" w:hAnsi="Times New Roman" w:cs="Times New Roman"/>
          <w:sz w:val="28"/>
          <w:szCs w:val="28"/>
        </w:rPr>
        <w:t xml:space="preserve"> </w:t>
      </w:r>
      <w:r w:rsidRPr="00E346D5">
        <w:rPr>
          <w:rFonts w:ascii="Times New Roman" w:hAnsi="Times New Roman" w:cs="Times New Roman"/>
          <w:sz w:val="28"/>
          <w:szCs w:val="28"/>
        </w:rPr>
        <w:t xml:space="preserve">», </w:t>
      </w:r>
      <w:r w:rsidR="00F31400" w:rsidRPr="00E346D5">
        <w:rPr>
          <w:rFonts w:ascii="Times New Roman" w:hAnsi="Times New Roman" w:cs="Times New Roman"/>
          <w:sz w:val="28"/>
          <w:szCs w:val="28"/>
        </w:rPr>
        <w:t xml:space="preserve"> </w:t>
      </w:r>
      <w:r w:rsidRPr="00E346D5">
        <w:rPr>
          <w:rFonts w:ascii="Times New Roman" w:hAnsi="Times New Roman" w:cs="Times New Roman"/>
          <w:sz w:val="28"/>
          <w:szCs w:val="28"/>
        </w:rPr>
        <w:t>«</w:t>
      </w:r>
      <w:r w:rsidR="00F31400" w:rsidRPr="00E346D5">
        <w:rPr>
          <w:rFonts w:ascii="Times New Roman" w:hAnsi="Times New Roman" w:cs="Times New Roman"/>
          <w:sz w:val="28"/>
          <w:szCs w:val="28"/>
        </w:rPr>
        <w:t xml:space="preserve"> </w:t>
      </w:r>
      <w:r w:rsidRPr="00E346D5">
        <w:rPr>
          <w:rFonts w:ascii="Times New Roman" w:hAnsi="Times New Roman" w:cs="Times New Roman"/>
          <w:sz w:val="28"/>
          <w:szCs w:val="28"/>
        </w:rPr>
        <w:t>Д</w:t>
      </w:r>
      <w:r w:rsidR="00F31400" w:rsidRPr="00E346D5">
        <w:rPr>
          <w:rFonts w:ascii="Times New Roman" w:hAnsi="Times New Roman" w:cs="Times New Roman"/>
          <w:sz w:val="28"/>
          <w:szCs w:val="28"/>
        </w:rPr>
        <w:t xml:space="preserve"> </w:t>
      </w:r>
      <w:r w:rsidRPr="00E346D5">
        <w:rPr>
          <w:rFonts w:ascii="Times New Roman" w:hAnsi="Times New Roman" w:cs="Times New Roman"/>
          <w:sz w:val="28"/>
          <w:szCs w:val="28"/>
        </w:rPr>
        <w:t xml:space="preserve">», </w:t>
      </w:r>
      <w:r w:rsidR="00F31400" w:rsidRPr="00E346D5">
        <w:rPr>
          <w:rFonts w:ascii="Times New Roman" w:hAnsi="Times New Roman" w:cs="Times New Roman"/>
          <w:sz w:val="28"/>
          <w:szCs w:val="28"/>
        </w:rPr>
        <w:t xml:space="preserve"> </w:t>
      </w:r>
      <w:r w:rsidRPr="00E346D5">
        <w:rPr>
          <w:rFonts w:ascii="Times New Roman" w:hAnsi="Times New Roman" w:cs="Times New Roman"/>
          <w:sz w:val="28"/>
          <w:szCs w:val="28"/>
        </w:rPr>
        <w:t xml:space="preserve">и </w:t>
      </w:r>
      <w:r w:rsidR="00F31400" w:rsidRPr="00E346D5">
        <w:rPr>
          <w:rFonts w:ascii="Times New Roman" w:hAnsi="Times New Roman" w:cs="Times New Roman"/>
          <w:sz w:val="28"/>
          <w:szCs w:val="28"/>
        </w:rPr>
        <w:t xml:space="preserve"> </w:t>
      </w:r>
      <w:r w:rsidRPr="00E346D5">
        <w:rPr>
          <w:rFonts w:ascii="Times New Roman" w:hAnsi="Times New Roman" w:cs="Times New Roman"/>
          <w:sz w:val="28"/>
          <w:szCs w:val="28"/>
        </w:rPr>
        <w:t>«</w:t>
      </w:r>
      <w:r w:rsidR="00F31400" w:rsidRPr="00E346D5">
        <w:rPr>
          <w:rFonts w:ascii="Times New Roman" w:hAnsi="Times New Roman" w:cs="Times New Roman"/>
          <w:sz w:val="28"/>
          <w:szCs w:val="28"/>
        </w:rPr>
        <w:t xml:space="preserve">  </w:t>
      </w:r>
      <w:r w:rsidRPr="00E346D5">
        <w:rPr>
          <w:rFonts w:ascii="Times New Roman" w:hAnsi="Times New Roman" w:cs="Times New Roman"/>
          <w:sz w:val="28"/>
          <w:szCs w:val="28"/>
        </w:rPr>
        <w:t>Е</w:t>
      </w:r>
      <w:r w:rsidR="00F31400" w:rsidRPr="00E346D5">
        <w:rPr>
          <w:rFonts w:ascii="Times New Roman" w:hAnsi="Times New Roman" w:cs="Times New Roman"/>
          <w:sz w:val="28"/>
          <w:szCs w:val="28"/>
        </w:rPr>
        <w:t xml:space="preserve"> » </w:t>
      </w:r>
    </w:p>
    <w:p w:rsidR="00FB6893" w:rsidRPr="004F4EA5" w:rsidRDefault="00FB6893" w:rsidP="00FB6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A60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Pr="004F4EA5">
        <w:rPr>
          <w:rFonts w:ascii="Times New Roman" w:hAnsi="Times New Roman" w:cs="Times New Roman"/>
          <w:sz w:val="28"/>
          <w:szCs w:val="28"/>
        </w:rPr>
        <w:t xml:space="preserve">Принятым на работу водителям  квалификация 2 класса может быть присвоена при непрерывном стаже работы не менее трех лет в качестве водителя автомобиля 3 класса в </w:t>
      </w:r>
      <w:r w:rsidR="00DC2A60" w:rsidRPr="004F4EA5">
        <w:rPr>
          <w:rFonts w:ascii="Times New Roman" w:hAnsi="Times New Roman" w:cs="Times New Roman"/>
          <w:sz w:val="28"/>
          <w:szCs w:val="28"/>
        </w:rPr>
        <w:t>муниципальных учреждениях</w:t>
      </w:r>
      <w:r w:rsidRPr="004F4EA5">
        <w:rPr>
          <w:rFonts w:ascii="Times New Roman" w:hAnsi="Times New Roman" w:cs="Times New Roman"/>
          <w:sz w:val="28"/>
          <w:szCs w:val="28"/>
        </w:rPr>
        <w:t xml:space="preserve">, а квалификация 1 класса – при непрерывном стаже работы не менее двух лет в качестве водителя автомобиля 2 класса в данном  </w:t>
      </w:r>
      <w:r w:rsidR="00DC2A60" w:rsidRPr="004F4EA5">
        <w:rPr>
          <w:rFonts w:ascii="Times New Roman" w:hAnsi="Times New Roman" w:cs="Times New Roman"/>
          <w:sz w:val="28"/>
          <w:szCs w:val="28"/>
        </w:rPr>
        <w:t>муниципальном учреждении</w:t>
      </w:r>
      <w:r w:rsidRPr="004F4EA5">
        <w:rPr>
          <w:rFonts w:ascii="Times New Roman" w:hAnsi="Times New Roman" w:cs="Times New Roman"/>
          <w:sz w:val="28"/>
          <w:szCs w:val="28"/>
        </w:rPr>
        <w:t>.</w:t>
      </w:r>
      <w:r w:rsidR="00EF5B2B" w:rsidRPr="004F4EA5">
        <w:rPr>
          <w:rFonts w:ascii="Times New Roman" w:hAnsi="Times New Roman" w:cs="Times New Roman"/>
          <w:sz w:val="28"/>
          <w:szCs w:val="28"/>
        </w:rPr>
        <w:t xml:space="preserve"> При ремонте автомобиля доплата за классность</w:t>
      </w:r>
      <w:r w:rsidR="00F31400" w:rsidRPr="004F4EA5">
        <w:rPr>
          <w:rFonts w:ascii="Times New Roman" w:hAnsi="Times New Roman" w:cs="Times New Roman"/>
          <w:sz w:val="28"/>
          <w:szCs w:val="28"/>
        </w:rPr>
        <w:t xml:space="preserve"> не производится.</w:t>
      </w:r>
    </w:p>
    <w:p w:rsidR="006266BB" w:rsidRPr="00E346D5" w:rsidRDefault="004F4EA5" w:rsidP="004F4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266BB" w:rsidRPr="00E346D5">
        <w:rPr>
          <w:rFonts w:ascii="Times New Roman" w:hAnsi="Times New Roman" w:cs="Times New Roman"/>
          <w:sz w:val="28"/>
          <w:szCs w:val="28"/>
        </w:rPr>
        <w:t>. Размеры и условия осуществления выплат стимулирующего характера конкретизируются в трудовых договорах работников.</w:t>
      </w:r>
    </w:p>
    <w:p w:rsidR="006266BB" w:rsidRPr="008B4C5D" w:rsidRDefault="00FB6893" w:rsidP="00D64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ADD" w:rsidRDefault="00B54ADD" w:rsidP="00070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ADD" w:rsidRDefault="00B54ADD" w:rsidP="00070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ADD" w:rsidRDefault="00B54ADD" w:rsidP="00070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ADD" w:rsidRDefault="00B54ADD" w:rsidP="00070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ADD" w:rsidRDefault="00B54ADD" w:rsidP="00070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ADD" w:rsidRDefault="00B54ADD" w:rsidP="00070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ADD" w:rsidRDefault="00B54ADD" w:rsidP="00070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ADD" w:rsidRDefault="00B54ADD" w:rsidP="00070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ADD" w:rsidRDefault="00B54ADD" w:rsidP="00070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ADD" w:rsidRDefault="00B54ADD" w:rsidP="00070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ADD" w:rsidRDefault="00B54ADD" w:rsidP="00070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ADD" w:rsidRDefault="00B54ADD" w:rsidP="00070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ADD" w:rsidRDefault="00B54ADD" w:rsidP="00070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ADD" w:rsidRDefault="00B54ADD" w:rsidP="00070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75F0" w:rsidRDefault="007475F0" w:rsidP="00070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75F0" w:rsidRDefault="007475F0" w:rsidP="00070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75F0" w:rsidRDefault="007475F0" w:rsidP="00070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75F0" w:rsidRDefault="007475F0" w:rsidP="00070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75F0" w:rsidRDefault="007475F0" w:rsidP="00070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75F0" w:rsidRDefault="007475F0" w:rsidP="00070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75F0" w:rsidRDefault="007475F0" w:rsidP="00070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75F0" w:rsidRDefault="007475F0" w:rsidP="00070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75F0" w:rsidRDefault="007475F0" w:rsidP="00070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75F0" w:rsidRDefault="007475F0" w:rsidP="00070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75F0" w:rsidRDefault="007475F0" w:rsidP="00070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75F0" w:rsidRDefault="007475F0" w:rsidP="00070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75F0" w:rsidRDefault="007475F0" w:rsidP="00070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75F0" w:rsidRDefault="007475F0" w:rsidP="00070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75F0" w:rsidRDefault="007475F0" w:rsidP="00070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75F0" w:rsidRDefault="007475F0" w:rsidP="00070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75F0" w:rsidRDefault="007475F0" w:rsidP="00070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75F0" w:rsidRDefault="007475F0" w:rsidP="00070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ADD" w:rsidRDefault="00B54ADD" w:rsidP="00070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ADD" w:rsidRDefault="00B54ADD" w:rsidP="00070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ADD" w:rsidRDefault="00B54ADD" w:rsidP="00070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ADD" w:rsidRDefault="00B54ADD" w:rsidP="00070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ADD" w:rsidRDefault="00B54ADD" w:rsidP="00070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ADD" w:rsidRDefault="00B54ADD" w:rsidP="00070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ADD" w:rsidRDefault="00B54ADD" w:rsidP="00070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ADD" w:rsidRDefault="00B54ADD" w:rsidP="00070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ADD" w:rsidRDefault="00B54ADD" w:rsidP="00070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ADD" w:rsidRDefault="00B54ADD" w:rsidP="00070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ADD" w:rsidRDefault="00B54ADD" w:rsidP="00070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75F0" w:rsidRDefault="00BB0EA7" w:rsidP="00BB0E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17770B" w:rsidRPr="008B4C5D">
        <w:rPr>
          <w:rFonts w:ascii="Times New Roman" w:hAnsi="Times New Roman" w:cs="Times New Roman"/>
          <w:sz w:val="28"/>
          <w:szCs w:val="28"/>
        </w:rPr>
        <w:t>Приложение  №</w:t>
      </w:r>
      <w:r w:rsidR="006A5A76" w:rsidRPr="008B4C5D">
        <w:rPr>
          <w:rFonts w:ascii="Times New Roman" w:hAnsi="Times New Roman" w:cs="Times New Roman"/>
          <w:sz w:val="28"/>
          <w:szCs w:val="28"/>
        </w:rPr>
        <w:t xml:space="preserve"> </w:t>
      </w:r>
      <w:r w:rsidR="00F46FDC" w:rsidRPr="008B4C5D">
        <w:rPr>
          <w:rFonts w:ascii="Times New Roman" w:hAnsi="Times New Roman" w:cs="Times New Roman"/>
          <w:sz w:val="28"/>
          <w:szCs w:val="28"/>
        </w:rPr>
        <w:t>4</w:t>
      </w:r>
    </w:p>
    <w:p w:rsidR="00070348" w:rsidRPr="008B4C5D" w:rsidRDefault="00BB0EA7" w:rsidP="00BB0E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475F0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рапоряжению</w:t>
      </w:r>
      <w:proofErr w:type="spellEnd"/>
      <w:r w:rsidR="00B44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348" w:rsidRPr="008B4C5D" w:rsidRDefault="00F45003" w:rsidP="00F45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C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B0EA7">
        <w:rPr>
          <w:rFonts w:ascii="Times New Roman" w:hAnsi="Times New Roman" w:cs="Times New Roman"/>
          <w:sz w:val="28"/>
          <w:szCs w:val="28"/>
        </w:rPr>
        <w:t xml:space="preserve">      </w:t>
      </w:r>
      <w:r w:rsidRPr="008B4C5D">
        <w:rPr>
          <w:rFonts w:ascii="Times New Roman" w:hAnsi="Times New Roman" w:cs="Times New Roman"/>
          <w:sz w:val="28"/>
          <w:szCs w:val="28"/>
        </w:rPr>
        <w:t xml:space="preserve">  </w:t>
      </w:r>
      <w:r w:rsidR="00070348" w:rsidRPr="008B4C5D">
        <w:rPr>
          <w:rFonts w:ascii="Times New Roman" w:hAnsi="Times New Roman" w:cs="Times New Roman"/>
          <w:sz w:val="28"/>
          <w:szCs w:val="28"/>
        </w:rPr>
        <w:t>«</w:t>
      </w:r>
      <w:r w:rsidR="007475F0">
        <w:rPr>
          <w:rFonts w:ascii="Times New Roman" w:hAnsi="Times New Roman" w:cs="Times New Roman"/>
          <w:sz w:val="28"/>
          <w:szCs w:val="28"/>
        </w:rPr>
        <w:t xml:space="preserve"> 17 </w:t>
      </w:r>
      <w:r w:rsidR="006A5A76" w:rsidRPr="008B4C5D">
        <w:rPr>
          <w:rFonts w:ascii="Times New Roman" w:hAnsi="Times New Roman" w:cs="Times New Roman"/>
          <w:sz w:val="28"/>
          <w:szCs w:val="28"/>
        </w:rPr>
        <w:t xml:space="preserve">» </w:t>
      </w:r>
      <w:r w:rsidR="007475F0">
        <w:rPr>
          <w:rFonts w:ascii="Times New Roman" w:hAnsi="Times New Roman" w:cs="Times New Roman"/>
          <w:sz w:val="28"/>
          <w:szCs w:val="28"/>
        </w:rPr>
        <w:t>января</w:t>
      </w:r>
      <w:r w:rsidR="006A5A76" w:rsidRPr="008B4C5D">
        <w:rPr>
          <w:rFonts w:ascii="Times New Roman" w:hAnsi="Times New Roman" w:cs="Times New Roman"/>
          <w:sz w:val="28"/>
          <w:szCs w:val="28"/>
        </w:rPr>
        <w:t xml:space="preserve"> 2016 № </w:t>
      </w:r>
      <w:r w:rsidR="00BB0EA7">
        <w:rPr>
          <w:rFonts w:ascii="Times New Roman" w:hAnsi="Times New Roman" w:cs="Times New Roman"/>
          <w:sz w:val="28"/>
          <w:szCs w:val="28"/>
        </w:rPr>
        <w:t>2</w:t>
      </w:r>
    </w:p>
    <w:p w:rsidR="006266BB" w:rsidRPr="008125DF" w:rsidRDefault="006266BB" w:rsidP="0062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48EB" w:rsidRPr="0029707F" w:rsidRDefault="00070348" w:rsidP="00424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88"/>
      <w:bookmarkEnd w:id="1"/>
      <w:r w:rsidRPr="004C2797">
        <w:rPr>
          <w:rFonts w:ascii="Times New Roman" w:hAnsi="Times New Roman" w:cs="Times New Roman"/>
          <w:b/>
          <w:bCs/>
          <w:sz w:val="28"/>
          <w:szCs w:val="28"/>
        </w:rPr>
        <w:t xml:space="preserve"> Условия оплаты труда работников </w:t>
      </w:r>
      <w:r w:rsidR="00894732" w:rsidRPr="0029707F">
        <w:rPr>
          <w:rFonts w:ascii="Times New Roman" w:hAnsi="Times New Roman" w:cs="Times New Roman"/>
          <w:b/>
          <w:sz w:val="28"/>
          <w:szCs w:val="28"/>
        </w:rPr>
        <w:t>М</w:t>
      </w:r>
      <w:r w:rsidR="007475F0" w:rsidRPr="0029707F">
        <w:rPr>
          <w:rFonts w:ascii="Times New Roman" w:hAnsi="Times New Roman" w:cs="Times New Roman"/>
          <w:b/>
          <w:sz w:val="28"/>
          <w:szCs w:val="28"/>
        </w:rPr>
        <w:t>К</w:t>
      </w:r>
      <w:r w:rsidR="00894732" w:rsidRPr="0029707F">
        <w:rPr>
          <w:rFonts w:ascii="Times New Roman" w:hAnsi="Times New Roman" w:cs="Times New Roman"/>
          <w:b/>
          <w:sz w:val="28"/>
          <w:szCs w:val="28"/>
        </w:rPr>
        <w:t>У «</w:t>
      </w:r>
      <w:r w:rsidR="007475F0" w:rsidRPr="0029707F">
        <w:rPr>
          <w:rFonts w:ascii="Times New Roman" w:hAnsi="Times New Roman" w:cs="Times New Roman"/>
          <w:b/>
          <w:sz w:val="28"/>
          <w:szCs w:val="28"/>
        </w:rPr>
        <w:t>КСЦ с</w:t>
      </w:r>
      <w:proofErr w:type="gramStart"/>
      <w:r w:rsidR="007475F0" w:rsidRPr="0029707F">
        <w:rPr>
          <w:rFonts w:ascii="Times New Roman" w:hAnsi="Times New Roman" w:cs="Times New Roman"/>
          <w:b/>
          <w:sz w:val="28"/>
          <w:szCs w:val="28"/>
        </w:rPr>
        <w:t>.Ж</w:t>
      </w:r>
      <w:proofErr w:type="gramEnd"/>
      <w:r w:rsidR="007475F0" w:rsidRPr="0029707F">
        <w:rPr>
          <w:rFonts w:ascii="Times New Roman" w:hAnsi="Times New Roman" w:cs="Times New Roman"/>
          <w:b/>
          <w:sz w:val="28"/>
          <w:szCs w:val="28"/>
        </w:rPr>
        <w:t>ана-Аул</w:t>
      </w:r>
      <w:r w:rsidR="004248EB" w:rsidRPr="0029707F">
        <w:rPr>
          <w:rFonts w:ascii="Times New Roman" w:hAnsi="Times New Roman" w:cs="Times New Roman"/>
          <w:b/>
          <w:sz w:val="28"/>
          <w:szCs w:val="28"/>
        </w:rPr>
        <w:t>»</w:t>
      </w:r>
    </w:p>
    <w:p w:rsidR="004C2797" w:rsidRPr="0029707F" w:rsidRDefault="00894732" w:rsidP="00424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07F">
        <w:rPr>
          <w:rFonts w:ascii="Times New Roman" w:hAnsi="Times New Roman" w:cs="Times New Roman"/>
          <w:b/>
          <w:bCs/>
          <w:sz w:val="28"/>
          <w:szCs w:val="28"/>
        </w:rPr>
        <w:t xml:space="preserve"> МО «</w:t>
      </w:r>
      <w:r w:rsidR="007475F0" w:rsidRPr="0029707F">
        <w:rPr>
          <w:rFonts w:ascii="Times New Roman" w:hAnsi="Times New Roman" w:cs="Times New Roman"/>
          <w:b/>
          <w:bCs/>
          <w:sz w:val="28"/>
          <w:szCs w:val="28"/>
        </w:rPr>
        <w:t>Казахское сельское поселение</w:t>
      </w:r>
      <w:r w:rsidR="004C2797" w:rsidRPr="0029707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C2797" w:rsidRPr="0029707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C2797" w:rsidRPr="00C926FC" w:rsidRDefault="004C2797" w:rsidP="004C279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6BB" w:rsidRPr="00B14AC0" w:rsidRDefault="008B4C5D" w:rsidP="00070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AC0">
        <w:rPr>
          <w:rStyle w:val="a7"/>
          <w:b w:val="0"/>
          <w:sz w:val="28"/>
          <w:szCs w:val="28"/>
        </w:rPr>
        <w:t xml:space="preserve"> </w:t>
      </w:r>
      <w:r w:rsidR="006266BB" w:rsidRPr="00B14AC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266BB" w:rsidRPr="00953461" w:rsidRDefault="002E0063" w:rsidP="00F1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6266BB" w:rsidRPr="002E0063">
        <w:rPr>
          <w:rFonts w:ascii="Times New Roman" w:hAnsi="Times New Roman" w:cs="Times New Roman"/>
          <w:sz w:val="28"/>
          <w:szCs w:val="28"/>
        </w:rPr>
        <w:t>1.</w:t>
      </w:r>
      <w:r w:rsidR="006266BB" w:rsidRPr="008125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66BB" w:rsidRPr="00953461">
        <w:rPr>
          <w:rFonts w:ascii="Times New Roman" w:hAnsi="Times New Roman" w:cs="Times New Roman"/>
          <w:sz w:val="28"/>
          <w:szCs w:val="28"/>
        </w:rPr>
        <w:t xml:space="preserve">Настоящие Условия оплаты труда работников </w:t>
      </w:r>
      <w:r w:rsidR="008E7D00" w:rsidRPr="00953461">
        <w:rPr>
          <w:rFonts w:ascii="Times New Roman" w:hAnsi="Times New Roman" w:cs="Times New Roman"/>
          <w:sz w:val="28"/>
          <w:szCs w:val="28"/>
        </w:rPr>
        <w:t xml:space="preserve"> </w:t>
      </w:r>
      <w:r w:rsidR="00D71CE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94732">
        <w:rPr>
          <w:rFonts w:ascii="Times New Roman" w:hAnsi="Times New Roman" w:cs="Times New Roman"/>
          <w:sz w:val="28"/>
          <w:szCs w:val="28"/>
        </w:rPr>
        <w:t xml:space="preserve"> </w:t>
      </w:r>
      <w:r w:rsidR="00F1246E">
        <w:rPr>
          <w:rFonts w:ascii="Times New Roman" w:hAnsi="Times New Roman" w:cs="Times New Roman"/>
          <w:sz w:val="28"/>
          <w:szCs w:val="28"/>
        </w:rPr>
        <w:t xml:space="preserve"> </w:t>
      </w:r>
      <w:r w:rsidR="00D71CE7">
        <w:rPr>
          <w:rFonts w:ascii="Times New Roman" w:hAnsi="Times New Roman" w:cs="Times New Roman"/>
          <w:sz w:val="28"/>
          <w:szCs w:val="28"/>
        </w:rPr>
        <w:t>учреждения</w:t>
      </w:r>
      <w:r w:rsidR="00953461" w:rsidRPr="00953461">
        <w:rPr>
          <w:rFonts w:ascii="Times New Roman" w:hAnsi="Times New Roman" w:cs="Times New Roman"/>
          <w:sz w:val="28"/>
          <w:szCs w:val="28"/>
        </w:rPr>
        <w:t xml:space="preserve"> </w:t>
      </w:r>
      <w:r w:rsidR="00894732">
        <w:rPr>
          <w:rFonts w:ascii="Times New Roman" w:hAnsi="Times New Roman" w:cs="Times New Roman"/>
          <w:sz w:val="28"/>
          <w:szCs w:val="28"/>
        </w:rPr>
        <w:t>М</w:t>
      </w:r>
      <w:r w:rsidR="007475F0">
        <w:rPr>
          <w:rFonts w:ascii="Times New Roman" w:hAnsi="Times New Roman" w:cs="Times New Roman"/>
          <w:sz w:val="28"/>
          <w:szCs w:val="28"/>
        </w:rPr>
        <w:t>К</w:t>
      </w:r>
      <w:r w:rsidR="00894732">
        <w:rPr>
          <w:rFonts w:ascii="Times New Roman" w:hAnsi="Times New Roman" w:cs="Times New Roman"/>
          <w:sz w:val="28"/>
          <w:szCs w:val="28"/>
        </w:rPr>
        <w:t>У «</w:t>
      </w:r>
      <w:r w:rsidR="007475F0">
        <w:rPr>
          <w:rFonts w:ascii="Times New Roman" w:hAnsi="Times New Roman" w:cs="Times New Roman"/>
          <w:sz w:val="28"/>
          <w:szCs w:val="28"/>
        </w:rPr>
        <w:t>КЦС с</w:t>
      </w:r>
      <w:proofErr w:type="gramStart"/>
      <w:r w:rsidR="007475F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7475F0">
        <w:rPr>
          <w:rFonts w:ascii="Times New Roman" w:hAnsi="Times New Roman" w:cs="Times New Roman"/>
          <w:sz w:val="28"/>
          <w:szCs w:val="28"/>
        </w:rPr>
        <w:t>ана-Аул</w:t>
      </w:r>
      <w:r w:rsidR="00F1246E" w:rsidRPr="00D71CE7">
        <w:rPr>
          <w:rFonts w:ascii="Times New Roman" w:hAnsi="Times New Roman" w:cs="Times New Roman"/>
          <w:sz w:val="28"/>
          <w:szCs w:val="28"/>
        </w:rPr>
        <w:t>»</w:t>
      </w:r>
      <w:r w:rsidR="00F1246E">
        <w:rPr>
          <w:rFonts w:ascii="Times New Roman" w:hAnsi="Times New Roman" w:cs="Times New Roman"/>
          <w:sz w:val="28"/>
          <w:szCs w:val="28"/>
        </w:rPr>
        <w:t xml:space="preserve"> </w:t>
      </w:r>
      <w:r w:rsidR="00894732">
        <w:rPr>
          <w:rFonts w:ascii="Times New Roman" w:hAnsi="Times New Roman" w:cs="Times New Roman"/>
          <w:bCs/>
          <w:sz w:val="28"/>
          <w:szCs w:val="28"/>
        </w:rPr>
        <w:t xml:space="preserve"> МО «</w:t>
      </w:r>
      <w:r w:rsidR="007475F0">
        <w:rPr>
          <w:rFonts w:ascii="Times New Roman" w:hAnsi="Times New Roman" w:cs="Times New Roman"/>
          <w:bCs/>
          <w:sz w:val="28"/>
          <w:szCs w:val="28"/>
        </w:rPr>
        <w:t>Казахское сельское поселение</w:t>
      </w:r>
      <w:r w:rsidR="00F1246E" w:rsidRPr="00D71CE7">
        <w:rPr>
          <w:rFonts w:ascii="Times New Roman" w:hAnsi="Times New Roman" w:cs="Times New Roman"/>
          <w:bCs/>
          <w:sz w:val="28"/>
          <w:szCs w:val="28"/>
        </w:rPr>
        <w:t>»</w:t>
      </w:r>
      <w:r w:rsidR="00F1246E" w:rsidRPr="00D71CE7">
        <w:rPr>
          <w:rFonts w:ascii="Times New Roman" w:hAnsi="Times New Roman" w:cs="Times New Roman"/>
          <w:sz w:val="28"/>
          <w:szCs w:val="28"/>
        </w:rPr>
        <w:t xml:space="preserve">  </w:t>
      </w:r>
      <w:r w:rsidR="00F1246E">
        <w:rPr>
          <w:rFonts w:ascii="Times New Roman" w:hAnsi="Times New Roman" w:cs="Times New Roman"/>
          <w:sz w:val="28"/>
          <w:szCs w:val="28"/>
        </w:rPr>
        <w:t xml:space="preserve"> </w:t>
      </w:r>
      <w:r w:rsidR="00F1246E" w:rsidRPr="00953461">
        <w:rPr>
          <w:rFonts w:ascii="Times New Roman" w:hAnsi="Times New Roman" w:cs="Times New Roman"/>
          <w:sz w:val="28"/>
          <w:szCs w:val="28"/>
        </w:rPr>
        <w:t xml:space="preserve"> </w:t>
      </w:r>
      <w:r w:rsidR="006266BB" w:rsidRPr="00953461">
        <w:rPr>
          <w:rFonts w:ascii="Times New Roman" w:hAnsi="Times New Roman" w:cs="Times New Roman"/>
          <w:sz w:val="28"/>
          <w:szCs w:val="28"/>
        </w:rPr>
        <w:t xml:space="preserve">(далее также - Условия оплаты труда) регулируют порядок оплаты труда работников, работающих в </w:t>
      </w:r>
      <w:r w:rsidR="00F1246E">
        <w:rPr>
          <w:rFonts w:ascii="Times New Roman" w:hAnsi="Times New Roman" w:cs="Times New Roman"/>
          <w:sz w:val="28"/>
          <w:szCs w:val="28"/>
        </w:rPr>
        <w:t>муниципальном учреждении</w:t>
      </w:r>
      <w:r w:rsidR="00953461" w:rsidRPr="00953461">
        <w:rPr>
          <w:rFonts w:ascii="Times New Roman" w:hAnsi="Times New Roman" w:cs="Times New Roman"/>
          <w:sz w:val="28"/>
          <w:szCs w:val="28"/>
        </w:rPr>
        <w:t xml:space="preserve"> </w:t>
      </w:r>
      <w:r w:rsidR="006266BB" w:rsidRPr="00953461">
        <w:rPr>
          <w:rFonts w:ascii="Times New Roman" w:hAnsi="Times New Roman" w:cs="Times New Roman"/>
          <w:sz w:val="28"/>
          <w:szCs w:val="28"/>
        </w:rPr>
        <w:t xml:space="preserve">(далее также - работники), в том числе определяют порядок формирования фонда оплаты труда этих работников за счет бюджетных ассигнований </w:t>
      </w:r>
      <w:r w:rsidR="00070348" w:rsidRPr="00953461">
        <w:rPr>
          <w:rFonts w:ascii="Times New Roman" w:hAnsi="Times New Roman" w:cs="Times New Roman"/>
          <w:sz w:val="28"/>
          <w:szCs w:val="28"/>
        </w:rPr>
        <w:t>местного бюджета МО «</w:t>
      </w:r>
      <w:r w:rsidR="007475F0">
        <w:rPr>
          <w:rFonts w:ascii="Times New Roman" w:hAnsi="Times New Roman" w:cs="Times New Roman"/>
          <w:bCs/>
          <w:sz w:val="28"/>
          <w:szCs w:val="28"/>
        </w:rPr>
        <w:t>Казахское сельское поселение</w:t>
      </w:r>
      <w:r w:rsidR="00070348" w:rsidRPr="00953461">
        <w:rPr>
          <w:rFonts w:ascii="Times New Roman" w:hAnsi="Times New Roman" w:cs="Times New Roman"/>
          <w:sz w:val="28"/>
          <w:szCs w:val="28"/>
        </w:rPr>
        <w:t>»</w:t>
      </w:r>
    </w:p>
    <w:p w:rsidR="006266BB" w:rsidRPr="00953461" w:rsidRDefault="006266BB" w:rsidP="0062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063">
        <w:rPr>
          <w:rFonts w:ascii="Times New Roman" w:hAnsi="Times New Roman" w:cs="Times New Roman"/>
          <w:sz w:val="28"/>
          <w:szCs w:val="28"/>
        </w:rPr>
        <w:t>2.</w:t>
      </w:r>
      <w:r w:rsidRPr="008125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3461">
        <w:rPr>
          <w:rFonts w:ascii="Times New Roman" w:hAnsi="Times New Roman" w:cs="Times New Roman"/>
          <w:sz w:val="28"/>
          <w:szCs w:val="28"/>
        </w:rPr>
        <w:t>Условия оплаты труда разработаны в соответствии с трудовым законодательством и иными нормативными правовыми актами, содержащими нормы трудового права.</w:t>
      </w:r>
    </w:p>
    <w:p w:rsidR="006266BB" w:rsidRPr="00953461" w:rsidRDefault="004E5B8C" w:rsidP="0062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461">
        <w:rPr>
          <w:rFonts w:ascii="Times New Roman" w:hAnsi="Times New Roman" w:cs="Times New Roman"/>
          <w:sz w:val="28"/>
          <w:szCs w:val="28"/>
        </w:rPr>
        <w:t>3</w:t>
      </w:r>
      <w:r w:rsidR="006266BB" w:rsidRPr="00953461">
        <w:rPr>
          <w:rFonts w:ascii="Times New Roman" w:hAnsi="Times New Roman" w:cs="Times New Roman"/>
          <w:sz w:val="28"/>
          <w:szCs w:val="28"/>
        </w:rPr>
        <w:t>. Условия оплаты труда включают в себя:</w:t>
      </w:r>
    </w:p>
    <w:p w:rsidR="006266BB" w:rsidRPr="00953461" w:rsidRDefault="006266BB" w:rsidP="0062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461">
        <w:rPr>
          <w:rFonts w:ascii="Times New Roman" w:hAnsi="Times New Roman" w:cs="Times New Roman"/>
          <w:sz w:val="28"/>
          <w:szCs w:val="28"/>
        </w:rPr>
        <w:t>размеры окладов (должностных окладов);</w:t>
      </w:r>
    </w:p>
    <w:p w:rsidR="006266BB" w:rsidRPr="00953461" w:rsidRDefault="00822760" w:rsidP="003103F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346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266BB" w:rsidRPr="00953461">
        <w:rPr>
          <w:rFonts w:ascii="Times New Roman" w:hAnsi="Times New Roman" w:cs="Times New Roman"/>
          <w:sz w:val="28"/>
          <w:szCs w:val="28"/>
        </w:rPr>
        <w:t>наименование, условия осуществления и размеры выплат компенсационного характера</w:t>
      </w:r>
      <w:r w:rsidR="00B14AC0">
        <w:rPr>
          <w:rFonts w:ascii="Times New Roman" w:hAnsi="Times New Roman" w:cs="Times New Roman"/>
          <w:sz w:val="28"/>
          <w:szCs w:val="28"/>
        </w:rPr>
        <w:t xml:space="preserve">, </w:t>
      </w:r>
      <w:r w:rsidR="006266BB" w:rsidRPr="00953461">
        <w:rPr>
          <w:rFonts w:ascii="Times New Roman" w:hAnsi="Times New Roman" w:cs="Times New Roman"/>
          <w:sz w:val="28"/>
          <w:szCs w:val="28"/>
        </w:rPr>
        <w:t xml:space="preserve"> в соответствии с Перечнем видов выплат компенсационного характера в </w:t>
      </w:r>
      <w:r w:rsidR="003103FA" w:rsidRPr="00953461">
        <w:rPr>
          <w:rFonts w:ascii="Times New Roman" w:hAnsi="Times New Roman" w:cs="Times New Roman"/>
          <w:sz w:val="28"/>
          <w:szCs w:val="28"/>
        </w:rPr>
        <w:t xml:space="preserve"> муниципальных  учреждениях  МО «</w:t>
      </w:r>
      <w:r w:rsidR="001820FB" w:rsidRPr="0095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3FA" w:rsidRPr="00953461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="003103FA" w:rsidRPr="0095346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266BB" w:rsidRPr="00953461">
        <w:rPr>
          <w:rFonts w:ascii="Times New Roman" w:hAnsi="Times New Roman" w:cs="Times New Roman"/>
          <w:sz w:val="28"/>
          <w:szCs w:val="28"/>
        </w:rPr>
        <w:t xml:space="preserve"> (далее также - </w:t>
      </w:r>
      <w:hyperlink w:anchor="Par88" w:history="1">
        <w:r w:rsidR="006266BB" w:rsidRPr="0095346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266BB" w:rsidRPr="00953461">
        <w:rPr>
          <w:rFonts w:ascii="Times New Roman" w:hAnsi="Times New Roman" w:cs="Times New Roman"/>
          <w:sz w:val="28"/>
          <w:szCs w:val="28"/>
        </w:rPr>
        <w:t xml:space="preserve"> видов выплат компенсационного характера), а также размеры повышающих коэффициентов к окладам (должностным окладам) и иные выплаты стимулирующего характера</w:t>
      </w:r>
      <w:r w:rsidR="00B14AC0">
        <w:rPr>
          <w:rFonts w:ascii="Times New Roman" w:hAnsi="Times New Roman" w:cs="Times New Roman"/>
          <w:sz w:val="28"/>
          <w:szCs w:val="28"/>
        </w:rPr>
        <w:t xml:space="preserve">, </w:t>
      </w:r>
      <w:r w:rsidR="006266BB" w:rsidRPr="0095346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126" w:history="1">
        <w:r w:rsidR="006266BB" w:rsidRPr="00953461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6266BB" w:rsidRPr="00953461">
        <w:rPr>
          <w:rFonts w:ascii="Times New Roman" w:hAnsi="Times New Roman" w:cs="Times New Roman"/>
          <w:sz w:val="28"/>
          <w:szCs w:val="28"/>
        </w:rPr>
        <w:t xml:space="preserve"> видов выплат стимулирующего характера в </w:t>
      </w:r>
      <w:r w:rsidR="003103FA" w:rsidRPr="00953461">
        <w:rPr>
          <w:rFonts w:ascii="Times New Roman" w:hAnsi="Times New Roman" w:cs="Times New Roman"/>
          <w:sz w:val="28"/>
          <w:szCs w:val="28"/>
        </w:rPr>
        <w:t xml:space="preserve"> муниципальных  учреждениях  МО «</w:t>
      </w:r>
      <w:r w:rsidR="001820FB" w:rsidRPr="0095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3FA" w:rsidRPr="00953461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="003103FA" w:rsidRPr="0095346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945D5" w:rsidRPr="00953461">
        <w:rPr>
          <w:rFonts w:ascii="Times New Roman" w:hAnsi="Times New Roman" w:cs="Times New Roman"/>
          <w:sz w:val="28"/>
          <w:szCs w:val="28"/>
        </w:rPr>
        <w:t xml:space="preserve"> </w:t>
      </w:r>
      <w:r w:rsidR="006266BB" w:rsidRPr="00953461">
        <w:rPr>
          <w:rFonts w:ascii="Times New Roman" w:hAnsi="Times New Roman" w:cs="Times New Roman"/>
          <w:sz w:val="28"/>
          <w:szCs w:val="28"/>
        </w:rPr>
        <w:t>и о порядке</w:t>
      </w:r>
      <w:proofErr w:type="gramEnd"/>
      <w:r w:rsidR="006266BB" w:rsidRPr="00953461">
        <w:rPr>
          <w:rFonts w:ascii="Times New Roman" w:hAnsi="Times New Roman" w:cs="Times New Roman"/>
          <w:sz w:val="28"/>
          <w:szCs w:val="28"/>
        </w:rPr>
        <w:t xml:space="preserve"> установления этих выплат (далее также - Перечень видов выплат стимулирующего характера) и критерии их установления.</w:t>
      </w:r>
    </w:p>
    <w:p w:rsidR="006266BB" w:rsidRPr="00953461" w:rsidRDefault="004E5B8C" w:rsidP="0062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461">
        <w:rPr>
          <w:rFonts w:ascii="Times New Roman" w:hAnsi="Times New Roman" w:cs="Times New Roman"/>
          <w:sz w:val="28"/>
          <w:szCs w:val="28"/>
        </w:rPr>
        <w:t>4</w:t>
      </w:r>
      <w:r w:rsidR="006266BB" w:rsidRPr="00953461">
        <w:rPr>
          <w:rFonts w:ascii="Times New Roman" w:hAnsi="Times New Roman" w:cs="Times New Roman"/>
          <w:sz w:val="28"/>
          <w:szCs w:val="28"/>
        </w:rPr>
        <w:t>. Условия оплаты труда, включая размер оклада (должностного оклада) работника, повышающие коэффициенты к окладам (должностным окладам) и иные выплаты стимулирующего характера, выплаты компенсационного характера, являются обязательными для включения в трудовой договор.</w:t>
      </w:r>
    </w:p>
    <w:p w:rsidR="006266BB" w:rsidRPr="00953461" w:rsidRDefault="004E5B8C" w:rsidP="0062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461">
        <w:rPr>
          <w:rFonts w:ascii="Times New Roman" w:hAnsi="Times New Roman" w:cs="Times New Roman"/>
          <w:sz w:val="28"/>
          <w:szCs w:val="28"/>
        </w:rPr>
        <w:t>5</w:t>
      </w:r>
      <w:r w:rsidR="006266BB" w:rsidRPr="00953461">
        <w:rPr>
          <w:rFonts w:ascii="Times New Roman" w:hAnsi="Times New Roman" w:cs="Times New Roman"/>
          <w:sz w:val="28"/>
          <w:szCs w:val="28"/>
        </w:rPr>
        <w:t>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 (профессии рабочего), а также по должности (профессии рабочего), занимаемой по совместительству, производится раздельно по каждой из должностей (профессий рабочих).</w:t>
      </w:r>
    </w:p>
    <w:p w:rsidR="006266BB" w:rsidRPr="00953461" w:rsidRDefault="004E5B8C" w:rsidP="0062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461">
        <w:rPr>
          <w:rFonts w:ascii="Times New Roman" w:hAnsi="Times New Roman" w:cs="Times New Roman"/>
          <w:sz w:val="28"/>
          <w:szCs w:val="28"/>
        </w:rPr>
        <w:t>6</w:t>
      </w:r>
      <w:r w:rsidR="006266BB" w:rsidRPr="00953461">
        <w:rPr>
          <w:rFonts w:ascii="Times New Roman" w:hAnsi="Times New Roman" w:cs="Times New Roman"/>
          <w:sz w:val="28"/>
          <w:szCs w:val="28"/>
        </w:rPr>
        <w:t>. Заработная плата работника предельными размерами не ограничивается.</w:t>
      </w:r>
    </w:p>
    <w:p w:rsidR="006266BB" w:rsidRPr="00953461" w:rsidRDefault="004E5B8C" w:rsidP="0062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461">
        <w:rPr>
          <w:rFonts w:ascii="Times New Roman" w:hAnsi="Times New Roman" w:cs="Times New Roman"/>
          <w:sz w:val="28"/>
          <w:szCs w:val="28"/>
        </w:rPr>
        <w:t>7</w:t>
      </w:r>
      <w:r w:rsidR="006266BB" w:rsidRPr="009534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66BB" w:rsidRPr="00953461">
        <w:rPr>
          <w:rFonts w:ascii="Times New Roman" w:hAnsi="Times New Roman" w:cs="Times New Roman"/>
          <w:sz w:val="28"/>
          <w:szCs w:val="28"/>
        </w:rPr>
        <w:t xml:space="preserve">Оплата труда работников, состоящая из вознаграждения за труд в зависимости от квалификации работника, сложности, количества, качества и </w:t>
      </w:r>
      <w:r w:rsidR="006266BB" w:rsidRPr="00953461">
        <w:rPr>
          <w:rFonts w:ascii="Times New Roman" w:hAnsi="Times New Roman" w:cs="Times New Roman"/>
          <w:sz w:val="28"/>
          <w:szCs w:val="28"/>
        </w:rPr>
        <w:lastRenderedPageBreak/>
        <w:t>условий выполняемой работы, компенсационных выплат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иные выплаты компенсационного характера) и стимулирующих выплат (доплаты и надбавки стимулирующего характера, премии и иные поощритель</w:t>
      </w:r>
      <w:r w:rsidR="003103FA" w:rsidRPr="00953461">
        <w:rPr>
          <w:rFonts w:ascii="Times New Roman" w:hAnsi="Times New Roman" w:cs="Times New Roman"/>
          <w:sz w:val="28"/>
          <w:szCs w:val="28"/>
        </w:rPr>
        <w:t>ные выплаты</w:t>
      </w:r>
      <w:proofErr w:type="gramEnd"/>
      <w:r w:rsidR="003103FA" w:rsidRPr="00953461">
        <w:rPr>
          <w:rFonts w:ascii="Times New Roman" w:hAnsi="Times New Roman" w:cs="Times New Roman"/>
          <w:sz w:val="28"/>
          <w:szCs w:val="28"/>
        </w:rPr>
        <w:t xml:space="preserve">), </w:t>
      </w:r>
      <w:r w:rsidR="006266BB" w:rsidRPr="00953461">
        <w:rPr>
          <w:rFonts w:ascii="Times New Roman" w:hAnsi="Times New Roman" w:cs="Times New Roman"/>
          <w:sz w:val="28"/>
          <w:szCs w:val="28"/>
        </w:rPr>
        <w:t xml:space="preserve"> </w:t>
      </w:r>
      <w:r w:rsidR="003103FA" w:rsidRPr="00953461">
        <w:rPr>
          <w:rFonts w:ascii="Times New Roman" w:hAnsi="Times New Roman" w:cs="Times New Roman"/>
          <w:sz w:val="28"/>
          <w:szCs w:val="28"/>
        </w:rPr>
        <w:t xml:space="preserve">не может быть менее  минимального </w:t>
      </w:r>
      <w:proofErr w:type="gramStart"/>
      <w:r w:rsidR="003103FA" w:rsidRPr="00953461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3103FA" w:rsidRPr="00953461">
        <w:rPr>
          <w:rFonts w:ascii="Times New Roman" w:hAnsi="Times New Roman" w:cs="Times New Roman"/>
          <w:sz w:val="28"/>
          <w:szCs w:val="28"/>
        </w:rPr>
        <w:t>, установленного Федеральным законом</w:t>
      </w:r>
    </w:p>
    <w:p w:rsidR="006266BB" w:rsidRPr="00D55D0F" w:rsidRDefault="00D452D1" w:rsidP="006266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266BB" w:rsidRPr="00D55D0F">
        <w:rPr>
          <w:rFonts w:ascii="Times New Roman" w:hAnsi="Times New Roman" w:cs="Times New Roman"/>
          <w:b/>
          <w:sz w:val="28"/>
          <w:szCs w:val="28"/>
        </w:rPr>
        <w:t>II. Оплата труда работников, занимающих должности служащих</w:t>
      </w:r>
    </w:p>
    <w:p w:rsidR="00FB4CB0" w:rsidRPr="00D0419F" w:rsidRDefault="00F1246E" w:rsidP="00FB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</w:t>
      </w:r>
      <w:r w:rsidR="00FB4CB0" w:rsidRPr="00D0419F">
        <w:rPr>
          <w:rFonts w:ascii="Times New Roman" w:hAnsi="Times New Roman" w:cs="Times New Roman"/>
          <w:sz w:val="28"/>
          <w:szCs w:val="28"/>
        </w:rPr>
        <w:t>азмеры ок</w:t>
      </w:r>
      <w:r w:rsidR="00556362" w:rsidRPr="00D0419F">
        <w:rPr>
          <w:rFonts w:ascii="Times New Roman" w:hAnsi="Times New Roman" w:cs="Times New Roman"/>
          <w:sz w:val="28"/>
          <w:szCs w:val="28"/>
        </w:rPr>
        <w:t>ладов работников (приложение N 5)</w:t>
      </w:r>
      <w:r w:rsidR="00FB4CB0" w:rsidRPr="00D0419F">
        <w:rPr>
          <w:rFonts w:ascii="Times New Roman" w:hAnsi="Times New Roman" w:cs="Times New Roman"/>
          <w:sz w:val="28"/>
          <w:szCs w:val="28"/>
        </w:rPr>
        <w:t xml:space="preserve"> устанавливаются на основе отнесения занимаемых ими должностей к ПКГ (профессиональной квалификационной группе, далее - ПКГ).</w:t>
      </w:r>
    </w:p>
    <w:p w:rsidR="00FB4CB0" w:rsidRPr="001B4A8F" w:rsidRDefault="00FB4CB0" w:rsidP="00FB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19F">
        <w:rPr>
          <w:rFonts w:ascii="Times New Roman" w:hAnsi="Times New Roman" w:cs="Times New Roman"/>
          <w:sz w:val="28"/>
          <w:szCs w:val="28"/>
        </w:rPr>
        <w:t xml:space="preserve"> </w:t>
      </w:r>
      <w:r w:rsidRPr="001B4A8F">
        <w:rPr>
          <w:rFonts w:ascii="Times New Roman" w:hAnsi="Times New Roman" w:cs="Times New Roman"/>
          <w:sz w:val="28"/>
          <w:szCs w:val="28"/>
        </w:rPr>
        <w:t>Система оплаты труда работников устанавливается:</w:t>
      </w:r>
    </w:p>
    <w:p w:rsidR="00FB4CB0" w:rsidRPr="001B4A8F" w:rsidRDefault="00FB4CB0" w:rsidP="00FB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A8F">
        <w:rPr>
          <w:rFonts w:ascii="Times New Roman" w:hAnsi="Times New Roman" w:cs="Times New Roman"/>
          <w:sz w:val="28"/>
          <w:szCs w:val="28"/>
        </w:rPr>
        <w:t xml:space="preserve">а) в соответствии с приказом Министерства здравоохранения и социального развития РФ от 29 мая  </w:t>
      </w:r>
      <w:smartTag w:uri="urn:schemas-microsoft-com:office:smarttags" w:element="metricconverter">
        <w:smartTagPr>
          <w:attr w:name="ProductID" w:val="2008 г"/>
        </w:smartTagPr>
        <w:r w:rsidRPr="001B4A8F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1B4A8F">
        <w:rPr>
          <w:rFonts w:ascii="Times New Roman" w:hAnsi="Times New Roman" w:cs="Times New Roman"/>
          <w:sz w:val="28"/>
          <w:szCs w:val="28"/>
        </w:rPr>
        <w:t xml:space="preserve"> № 247н «Об утверждении профессиональных квалификационных групп  общеотраслевых должностей руководителей, специалистов и служащих»;</w:t>
      </w:r>
    </w:p>
    <w:p w:rsidR="00FB4CB0" w:rsidRPr="001B4A8F" w:rsidRDefault="00D0419F" w:rsidP="00FB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A8F">
        <w:rPr>
          <w:rFonts w:ascii="Times New Roman" w:hAnsi="Times New Roman" w:cs="Times New Roman"/>
          <w:sz w:val="28"/>
          <w:szCs w:val="28"/>
        </w:rPr>
        <w:t>б</w:t>
      </w:r>
      <w:r w:rsidR="00FB4CB0" w:rsidRPr="001B4A8F">
        <w:rPr>
          <w:rFonts w:ascii="Times New Roman" w:hAnsi="Times New Roman" w:cs="Times New Roman"/>
          <w:sz w:val="28"/>
          <w:szCs w:val="28"/>
        </w:rPr>
        <w:t xml:space="preserve">) В соответствии с приказом Министерства здравоохранения и социального развития РФ от 29 мая  </w:t>
      </w:r>
      <w:smartTag w:uri="urn:schemas-microsoft-com:office:smarttags" w:element="metricconverter">
        <w:smartTagPr>
          <w:attr w:name="ProductID" w:val="2008 г"/>
        </w:smartTagPr>
        <w:r w:rsidR="00FB4CB0" w:rsidRPr="001B4A8F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="00FB4CB0" w:rsidRPr="001B4A8F">
        <w:rPr>
          <w:rFonts w:ascii="Times New Roman" w:hAnsi="Times New Roman" w:cs="Times New Roman"/>
          <w:sz w:val="28"/>
          <w:szCs w:val="28"/>
        </w:rPr>
        <w:t xml:space="preserve"> № 248н «Об утверждении профессиональных квалификационных групп  общеотраслевых профессий рабочих»;</w:t>
      </w:r>
    </w:p>
    <w:p w:rsidR="000B4340" w:rsidRPr="001B4A8F" w:rsidRDefault="000B4340" w:rsidP="000B4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A8F">
        <w:rPr>
          <w:rFonts w:ascii="Times New Roman" w:hAnsi="Times New Roman" w:cs="Times New Roman"/>
          <w:sz w:val="28"/>
          <w:szCs w:val="28"/>
        </w:rPr>
        <w:t xml:space="preserve">а) в соответствии с приказом Министерства здравоохранения и социального развития РФ от 31 августа </w:t>
      </w:r>
      <w:smartTag w:uri="urn:schemas-microsoft-com:office:smarttags" w:element="metricconverter">
        <w:smartTagPr>
          <w:attr w:name="ProductID" w:val="2007 г"/>
        </w:smartTagPr>
        <w:r w:rsidRPr="001B4A8F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1B4A8F">
        <w:rPr>
          <w:rFonts w:ascii="Times New Roman" w:hAnsi="Times New Roman" w:cs="Times New Roman"/>
          <w:sz w:val="28"/>
          <w:szCs w:val="28"/>
        </w:rPr>
        <w:t xml:space="preserve"> № 570 «Об утверждении профессиональных квалификационных групп должностей работников культуры, искусства и кинематографии»;</w:t>
      </w:r>
    </w:p>
    <w:p w:rsidR="000B4340" w:rsidRPr="001B4A8F" w:rsidRDefault="000B4340" w:rsidP="000B4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A8F">
        <w:rPr>
          <w:rFonts w:ascii="Times New Roman" w:hAnsi="Times New Roman" w:cs="Times New Roman"/>
          <w:sz w:val="28"/>
          <w:szCs w:val="28"/>
        </w:rPr>
        <w:t xml:space="preserve">б) в соответствии с приказом Министерства здравоохранения и социального развития РФ от 14 марта </w:t>
      </w:r>
      <w:smartTag w:uri="urn:schemas-microsoft-com:office:smarttags" w:element="metricconverter">
        <w:smartTagPr>
          <w:attr w:name="ProductID" w:val="2008 г"/>
        </w:smartTagPr>
        <w:r w:rsidRPr="001B4A8F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1B4A8F">
        <w:rPr>
          <w:rFonts w:ascii="Times New Roman" w:hAnsi="Times New Roman" w:cs="Times New Roman"/>
          <w:sz w:val="28"/>
          <w:szCs w:val="28"/>
        </w:rPr>
        <w:t xml:space="preserve"> № 121н «Об утверждении профессиональных квалификационных групп  профессий рабочих культуры, искусства и кинематографии»;</w:t>
      </w:r>
    </w:p>
    <w:p w:rsidR="00FB4CB0" w:rsidRPr="00D0419F" w:rsidRDefault="00D0419F" w:rsidP="00FB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19F">
        <w:rPr>
          <w:rFonts w:ascii="Times New Roman" w:hAnsi="Times New Roman" w:cs="Times New Roman"/>
          <w:sz w:val="28"/>
          <w:szCs w:val="28"/>
        </w:rPr>
        <w:t>в</w:t>
      </w:r>
      <w:r w:rsidR="00FB4CB0" w:rsidRPr="00D0419F">
        <w:rPr>
          <w:rFonts w:ascii="Times New Roman" w:hAnsi="Times New Roman" w:cs="Times New Roman"/>
          <w:sz w:val="28"/>
          <w:szCs w:val="28"/>
        </w:rPr>
        <w:t>)  В соответствии с государственными  гарантиями  по оплате труда;</w:t>
      </w:r>
    </w:p>
    <w:p w:rsidR="00FC6E56" w:rsidRPr="00D0419F" w:rsidRDefault="00D0419F" w:rsidP="00FB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19F">
        <w:rPr>
          <w:rFonts w:ascii="Times New Roman" w:hAnsi="Times New Roman" w:cs="Times New Roman"/>
          <w:sz w:val="28"/>
          <w:szCs w:val="28"/>
        </w:rPr>
        <w:t>г</w:t>
      </w:r>
      <w:r w:rsidR="00FB4CB0" w:rsidRPr="00D0419F">
        <w:rPr>
          <w:rFonts w:ascii="Times New Roman" w:hAnsi="Times New Roman" w:cs="Times New Roman"/>
          <w:sz w:val="28"/>
          <w:szCs w:val="28"/>
        </w:rPr>
        <w:t xml:space="preserve">)  В соответствии с перечнем  видов выплат компенсационного характера   утвержденного </w:t>
      </w:r>
      <w:r w:rsidR="00FC6E56" w:rsidRPr="00D0419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C6E56" w:rsidRPr="00D0419F">
        <w:rPr>
          <w:rFonts w:ascii="Times New Roman" w:hAnsi="Times New Roman" w:cs="Times New Roman"/>
          <w:bCs/>
          <w:sz w:val="28"/>
          <w:szCs w:val="28"/>
        </w:rPr>
        <w:t xml:space="preserve"> администрации  МО « </w:t>
      </w:r>
      <w:proofErr w:type="spellStart"/>
      <w:r w:rsidR="00FC6E56" w:rsidRPr="00D0419F">
        <w:rPr>
          <w:rFonts w:ascii="Times New Roman" w:hAnsi="Times New Roman" w:cs="Times New Roman"/>
          <w:bCs/>
          <w:sz w:val="28"/>
          <w:szCs w:val="28"/>
        </w:rPr>
        <w:t>Кош-Агачский</w:t>
      </w:r>
      <w:proofErr w:type="spellEnd"/>
      <w:r w:rsidR="00FC6E56" w:rsidRPr="00D0419F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  <w:r w:rsidR="00FC6E56" w:rsidRPr="00D0419F">
        <w:rPr>
          <w:rFonts w:ascii="Times New Roman" w:hAnsi="Times New Roman" w:cs="Times New Roman"/>
          <w:sz w:val="28"/>
          <w:szCs w:val="28"/>
        </w:rPr>
        <w:t xml:space="preserve"> от 30 ноября 2016 г № 705 «</w:t>
      </w:r>
      <w:r w:rsidR="00FC6E56" w:rsidRPr="00D0419F">
        <w:rPr>
          <w:rFonts w:ascii="Times New Roman" w:hAnsi="Times New Roman" w:cs="Times New Roman"/>
          <w:bCs/>
        </w:rPr>
        <w:t xml:space="preserve"> </w:t>
      </w:r>
      <w:r w:rsidR="00FC6E56" w:rsidRPr="00D0419F">
        <w:rPr>
          <w:rFonts w:ascii="Times New Roman" w:hAnsi="Times New Roman" w:cs="Times New Roman"/>
          <w:bCs/>
          <w:sz w:val="28"/>
          <w:szCs w:val="28"/>
        </w:rPr>
        <w:t xml:space="preserve">Положение об установлении </w:t>
      </w:r>
      <w:proofErr w:type="gramStart"/>
      <w:r w:rsidR="00FC6E56" w:rsidRPr="00D0419F">
        <w:rPr>
          <w:rFonts w:ascii="Times New Roman" w:hAnsi="Times New Roman" w:cs="Times New Roman"/>
          <w:bCs/>
          <w:sz w:val="28"/>
          <w:szCs w:val="28"/>
        </w:rPr>
        <w:t>системы оплаты труда работников органов местного самоуправления</w:t>
      </w:r>
      <w:proofErr w:type="gramEnd"/>
      <w:r w:rsidR="00FC6E56" w:rsidRPr="00D0419F">
        <w:rPr>
          <w:rFonts w:ascii="Times New Roman" w:hAnsi="Times New Roman" w:cs="Times New Roman"/>
          <w:bCs/>
          <w:sz w:val="28"/>
          <w:szCs w:val="28"/>
        </w:rPr>
        <w:t xml:space="preserve"> МО «</w:t>
      </w:r>
      <w:proofErr w:type="spellStart"/>
      <w:r w:rsidR="00FC6E56" w:rsidRPr="00D0419F">
        <w:rPr>
          <w:rFonts w:ascii="Times New Roman" w:hAnsi="Times New Roman" w:cs="Times New Roman"/>
          <w:bCs/>
          <w:sz w:val="28"/>
          <w:szCs w:val="28"/>
        </w:rPr>
        <w:t>Кош-Агачский</w:t>
      </w:r>
      <w:proofErr w:type="spellEnd"/>
      <w:r w:rsidR="00FC6E56" w:rsidRPr="00D0419F">
        <w:rPr>
          <w:rFonts w:ascii="Times New Roman" w:hAnsi="Times New Roman" w:cs="Times New Roman"/>
          <w:bCs/>
          <w:sz w:val="28"/>
          <w:szCs w:val="28"/>
        </w:rPr>
        <w:t xml:space="preserve"> район» и работников муниципальных учреждений МО «</w:t>
      </w:r>
      <w:proofErr w:type="spellStart"/>
      <w:r w:rsidR="00FC6E56" w:rsidRPr="00D0419F">
        <w:rPr>
          <w:rFonts w:ascii="Times New Roman" w:hAnsi="Times New Roman" w:cs="Times New Roman"/>
          <w:bCs/>
          <w:sz w:val="28"/>
          <w:szCs w:val="28"/>
        </w:rPr>
        <w:t>Кош-Агачский</w:t>
      </w:r>
      <w:proofErr w:type="spellEnd"/>
      <w:r w:rsidR="00FC6E56" w:rsidRPr="00D0419F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</w:p>
    <w:p w:rsidR="00FB4CB0" w:rsidRPr="00D0419F" w:rsidRDefault="00D0419F" w:rsidP="009E0DD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419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B4CB0" w:rsidRPr="00D0419F">
        <w:rPr>
          <w:rFonts w:ascii="Times New Roman" w:hAnsi="Times New Roman" w:cs="Times New Roman"/>
          <w:sz w:val="28"/>
          <w:szCs w:val="28"/>
        </w:rPr>
        <w:t>) В соответствии с перечнем  видов выплат стимулирующего характера   утвержденного постановлением  администрации  МО «</w:t>
      </w:r>
      <w:proofErr w:type="spellStart"/>
      <w:r w:rsidR="00FB4CB0" w:rsidRPr="00D0419F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="00FB4CB0" w:rsidRPr="00D0419F">
        <w:rPr>
          <w:rFonts w:ascii="Times New Roman" w:hAnsi="Times New Roman" w:cs="Times New Roman"/>
          <w:sz w:val="28"/>
          <w:szCs w:val="28"/>
        </w:rPr>
        <w:t xml:space="preserve"> район»  </w:t>
      </w:r>
      <w:r w:rsidR="00FC6E56" w:rsidRPr="00D0419F">
        <w:rPr>
          <w:rFonts w:ascii="Times New Roman" w:hAnsi="Times New Roman" w:cs="Times New Roman"/>
          <w:sz w:val="28"/>
          <w:szCs w:val="28"/>
        </w:rPr>
        <w:t xml:space="preserve"> от 30 ноября 2016 г № 705 «</w:t>
      </w:r>
      <w:r w:rsidR="00FC6E56" w:rsidRPr="00D0419F">
        <w:rPr>
          <w:rFonts w:ascii="Times New Roman" w:hAnsi="Times New Roman" w:cs="Times New Roman"/>
          <w:bCs/>
        </w:rPr>
        <w:t xml:space="preserve"> </w:t>
      </w:r>
      <w:r w:rsidR="00FC6E56" w:rsidRPr="00D0419F">
        <w:rPr>
          <w:rFonts w:ascii="Times New Roman" w:hAnsi="Times New Roman" w:cs="Times New Roman"/>
          <w:bCs/>
          <w:sz w:val="28"/>
          <w:szCs w:val="28"/>
        </w:rPr>
        <w:t xml:space="preserve">Положение об установлении </w:t>
      </w:r>
      <w:proofErr w:type="gramStart"/>
      <w:r w:rsidR="00FC6E56" w:rsidRPr="00D0419F">
        <w:rPr>
          <w:rFonts w:ascii="Times New Roman" w:hAnsi="Times New Roman" w:cs="Times New Roman"/>
          <w:bCs/>
          <w:sz w:val="28"/>
          <w:szCs w:val="28"/>
        </w:rPr>
        <w:t>системы оплаты труда работников органов местного самоуправления</w:t>
      </w:r>
      <w:proofErr w:type="gramEnd"/>
      <w:r w:rsidR="00FC6E56" w:rsidRPr="00D0419F">
        <w:rPr>
          <w:rFonts w:ascii="Times New Roman" w:hAnsi="Times New Roman" w:cs="Times New Roman"/>
          <w:bCs/>
          <w:sz w:val="28"/>
          <w:szCs w:val="28"/>
        </w:rPr>
        <w:t xml:space="preserve"> МО «</w:t>
      </w:r>
      <w:proofErr w:type="spellStart"/>
      <w:r w:rsidR="00FC6E56" w:rsidRPr="00D0419F">
        <w:rPr>
          <w:rFonts w:ascii="Times New Roman" w:hAnsi="Times New Roman" w:cs="Times New Roman"/>
          <w:bCs/>
          <w:sz w:val="28"/>
          <w:szCs w:val="28"/>
        </w:rPr>
        <w:t>Кош-Агачский</w:t>
      </w:r>
      <w:proofErr w:type="spellEnd"/>
      <w:r w:rsidR="00FC6E56" w:rsidRPr="00D0419F">
        <w:rPr>
          <w:rFonts w:ascii="Times New Roman" w:hAnsi="Times New Roman" w:cs="Times New Roman"/>
          <w:bCs/>
          <w:sz w:val="28"/>
          <w:szCs w:val="28"/>
        </w:rPr>
        <w:t xml:space="preserve"> район» и работников муниципальных учреждений МО «</w:t>
      </w:r>
      <w:proofErr w:type="spellStart"/>
      <w:r w:rsidR="00FC6E56" w:rsidRPr="00D0419F">
        <w:rPr>
          <w:rFonts w:ascii="Times New Roman" w:hAnsi="Times New Roman" w:cs="Times New Roman"/>
          <w:bCs/>
          <w:sz w:val="28"/>
          <w:szCs w:val="28"/>
        </w:rPr>
        <w:t>Кош-Агачский</w:t>
      </w:r>
      <w:proofErr w:type="spellEnd"/>
      <w:r w:rsidR="00FC6E56" w:rsidRPr="00D0419F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</w:p>
    <w:p w:rsidR="00FB4CB0" w:rsidRDefault="00D0419F" w:rsidP="009E0D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419F">
        <w:rPr>
          <w:rFonts w:ascii="Times New Roman" w:hAnsi="Times New Roman" w:cs="Times New Roman"/>
          <w:sz w:val="28"/>
          <w:szCs w:val="28"/>
        </w:rPr>
        <w:t>е</w:t>
      </w:r>
      <w:r w:rsidR="00FB4CB0" w:rsidRPr="00D0419F">
        <w:rPr>
          <w:rFonts w:ascii="Times New Roman" w:hAnsi="Times New Roman" w:cs="Times New Roman"/>
          <w:sz w:val="28"/>
          <w:szCs w:val="28"/>
        </w:rPr>
        <w:t>)  в соответствии единым  тарифно-квалификационным  справочником работ и профессий рабочих;</w:t>
      </w:r>
    </w:p>
    <w:p w:rsidR="00FB4CB0" w:rsidRPr="00D0419F" w:rsidRDefault="00556362" w:rsidP="009E0DD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419F">
        <w:rPr>
          <w:rFonts w:ascii="Times New Roman" w:hAnsi="Times New Roman" w:cs="Times New Roman"/>
          <w:sz w:val="28"/>
          <w:szCs w:val="28"/>
        </w:rPr>
        <w:t>2.2</w:t>
      </w:r>
      <w:r w:rsidR="00FB4CB0" w:rsidRPr="00D0419F">
        <w:rPr>
          <w:rFonts w:ascii="Times New Roman" w:hAnsi="Times New Roman" w:cs="Times New Roman"/>
          <w:sz w:val="28"/>
          <w:szCs w:val="28"/>
        </w:rPr>
        <w:t xml:space="preserve">. К окладу по соответствующим ПКГ на определенный период времени в течение соответствующего календарного года и с учетом </w:t>
      </w:r>
      <w:r w:rsidR="00FB4CB0" w:rsidRPr="00D0419F">
        <w:rPr>
          <w:rFonts w:ascii="Times New Roman" w:hAnsi="Times New Roman" w:cs="Times New Roman"/>
          <w:sz w:val="28"/>
          <w:szCs w:val="28"/>
        </w:rPr>
        <w:lastRenderedPageBreak/>
        <w:t>обеспечения финансовыми средствами,  могут быть установлены ниже перечисленные повышающие коэффициенты:</w:t>
      </w:r>
    </w:p>
    <w:p w:rsidR="00FB4CB0" w:rsidRPr="003F2CB5" w:rsidRDefault="00C75D5C" w:rsidP="00FB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CB5"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FB4CB0" w:rsidRPr="003F2CB5">
        <w:rPr>
          <w:rFonts w:ascii="Times New Roman" w:hAnsi="Times New Roman" w:cs="Times New Roman"/>
          <w:b/>
          <w:bCs/>
          <w:sz w:val="28"/>
          <w:szCs w:val="28"/>
        </w:rPr>
        <w:t xml:space="preserve">. Повышающий коэффициент к окладу по занимаемой должности </w:t>
      </w:r>
      <w:r w:rsidR="002903C9" w:rsidRPr="003F2CB5">
        <w:rPr>
          <w:rFonts w:ascii="Times New Roman" w:hAnsi="Times New Roman" w:cs="Times New Roman"/>
          <w:b/>
          <w:bCs/>
          <w:sz w:val="28"/>
          <w:szCs w:val="28"/>
        </w:rPr>
        <w:t xml:space="preserve"> может устанавливаться </w:t>
      </w:r>
      <w:r w:rsidR="00FB4CB0" w:rsidRPr="003F2CB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B4CB0" w:rsidRPr="003F2CB5">
        <w:rPr>
          <w:rFonts w:ascii="Times New Roman" w:hAnsi="Times New Roman" w:cs="Times New Roman"/>
          <w:bCs/>
          <w:sz w:val="28"/>
          <w:szCs w:val="28"/>
        </w:rPr>
        <w:t xml:space="preserve">всем работникам, занимающим должности служащих,  предусматривающие </w:t>
      </w:r>
      <w:proofErr w:type="spellStart"/>
      <w:r w:rsidR="00FB4CB0" w:rsidRPr="003F2CB5">
        <w:rPr>
          <w:rFonts w:ascii="Times New Roman" w:hAnsi="Times New Roman" w:cs="Times New Roman"/>
          <w:bCs/>
          <w:sz w:val="28"/>
          <w:szCs w:val="28"/>
        </w:rPr>
        <w:t>внутридолжностное</w:t>
      </w:r>
      <w:proofErr w:type="spellEnd"/>
      <w:r w:rsidR="00FB4CB0" w:rsidRPr="003F2CB5">
        <w:rPr>
          <w:rFonts w:ascii="Times New Roman" w:hAnsi="Times New Roman" w:cs="Times New Roman"/>
          <w:bCs/>
          <w:sz w:val="28"/>
          <w:szCs w:val="28"/>
        </w:rPr>
        <w:t xml:space="preserve"> категорирование, и должности, отнесенные к квалификационным уровням начиная с  первого уровня.</w:t>
      </w:r>
      <w:r w:rsidR="00FB4CB0" w:rsidRPr="003F2C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B4CB0" w:rsidRPr="003F2CB5" w:rsidRDefault="00FB4CB0" w:rsidP="00FB4CB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CB5">
        <w:rPr>
          <w:rFonts w:ascii="Times New Roman" w:hAnsi="Times New Roman" w:cs="Times New Roman"/>
          <w:bCs/>
          <w:sz w:val="28"/>
          <w:szCs w:val="28"/>
        </w:rPr>
        <w:t xml:space="preserve">        Повышающий коэффициент к окладу по занимаемой должности устанавливается согласно Приложению № </w:t>
      </w:r>
      <w:r w:rsidR="00556362" w:rsidRPr="003F2CB5">
        <w:rPr>
          <w:rFonts w:ascii="Times New Roman" w:hAnsi="Times New Roman" w:cs="Times New Roman"/>
          <w:bCs/>
          <w:sz w:val="28"/>
          <w:szCs w:val="28"/>
        </w:rPr>
        <w:t>5</w:t>
      </w:r>
      <w:r w:rsidRPr="003F2CB5">
        <w:rPr>
          <w:rFonts w:ascii="Times New Roman" w:hAnsi="Times New Roman" w:cs="Times New Roman"/>
          <w:bCs/>
          <w:sz w:val="28"/>
          <w:szCs w:val="28"/>
        </w:rPr>
        <w:t>;</w:t>
      </w:r>
    </w:p>
    <w:p w:rsidR="00FB4CB0" w:rsidRPr="003F2CB5" w:rsidRDefault="00FB4CB0" w:rsidP="00FB4CB0">
      <w:pPr>
        <w:pStyle w:val="ConsPlusNormal"/>
        <w:widowControl/>
        <w:tabs>
          <w:tab w:val="left" w:pos="1985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CB5">
        <w:rPr>
          <w:rFonts w:ascii="Times New Roman" w:hAnsi="Times New Roman" w:cs="Times New Roman"/>
          <w:b/>
          <w:sz w:val="28"/>
          <w:szCs w:val="28"/>
        </w:rPr>
        <w:t>2</w:t>
      </w:r>
      <w:r w:rsidR="00C75D5C" w:rsidRPr="003F2CB5">
        <w:rPr>
          <w:rFonts w:ascii="Times New Roman" w:hAnsi="Times New Roman" w:cs="Times New Roman"/>
          <w:b/>
          <w:sz w:val="28"/>
          <w:szCs w:val="28"/>
        </w:rPr>
        <w:t>.4</w:t>
      </w:r>
      <w:r w:rsidRPr="003F2CB5">
        <w:rPr>
          <w:rFonts w:ascii="Times New Roman" w:hAnsi="Times New Roman" w:cs="Times New Roman"/>
          <w:sz w:val="28"/>
          <w:szCs w:val="28"/>
        </w:rPr>
        <w:t xml:space="preserve">. </w:t>
      </w:r>
      <w:r w:rsidRPr="003F2CB5">
        <w:rPr>
          <w:rFonts w:ascii="Times New Roman" w:hAnsi="Times New Roman" w:cs="Times New Roman"/>
          <w:b/>
          <w:bCs/>
          <w:sz w:val="28"/>
          <w:szCs w:val="28"/>
        </w:rPr>
        <w:t>Повышающий коэффициент  за выслугу лет</w:t>
      </w:r>
      <w:r w:rsidRPr="003F2CB5">
        <w:rPr>
          <w:rFonts w:ascii="Times New Roman" w:hAnsi="Times New Roman" w:cs="Times New Roman"/>
          <w:b/>
          <w:sz w:val="28"/>
          <w:szCs w:val="28"/>
        </w:rPr>
        <w:t xml:space="preserve">  к окладу,  (должностному окладу) </w:t>
      </w:r>
      <w:r w:rsidR="002903C9" w:rsidRPr="003F2CB5">
        <w:rPr>
          <w:rFonts w:ascii="Times New Roman" w:hAnsi="Times New Roman" w:cs="Times New Roman"/>
          <w:b/>
          <w:sz w:val="28"/>
          <w:szCs w:val="28"/>
        </w:rPr>
        <w:t xml:space="preserve"> может устанавливаться</w:t>
      </w:r>
      <w:r w:rsidRPr="003F2CB5">
        <w:rPr>
          <w:rFonts w:ascii="Times New Roman" w:hAnsi="Times New Roman" w:cs="Times New Roman"/>
          <w:b/>
          <w:sz w:val="28"/>
          <w:szCs w:val="28"/>
        </w:rPr>
        <w:t>:</w:t>
      </w:r>
    </w:p>
    <w:p w:rsidR="003F2CB5" w:rsidRDefault="003F2CB5" w:rsidP="003F2CB5">
      <w:pPr>
        <w:pStyle w:val="ConsPlusNormal"/>
        <w:widowControl/>
        <w:tabs>
          <w:tab w:val="left" w:pos="1985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Pr="00D86088">
        <w:rPr>
          <w:rFonts w:ascii="Times New Roman" w:hAnsi="Times New Roman" w:cs="Times New Roman"/>
          <w:sz w:val="28"/>
          <w:szCs w:val="28"/>
        </w:rPr>
        <w:t xml:space="preserve"> окладу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6088">
        <w:rPr>
          <w:rFonts w:ascii="Times New Roman" w:hAnsi="Times New Roman" w:cs="Times New Roman"/>
          <w:sz w:val="28"/>
          <w:szCs w:val="28"/>
        </w:rPr>
        <w:t xml:space="preserve"> (должностному окладу)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088">
        <w:rPr>
          <w:rFonts w:ascii="Times New Roman" w:hAnsi="Times New Roman" w:cs="Times New Roman"/>
          <w:sz w:val="28"/>
          <w:szCs w:val="28"/>
        </w:rPr>
        <w:t xml:space="preserve">  всем р</w:t>
      </w:r>
      <w:r>
        <w:rPr>
          <w:rFonts w:ascii="Times New Roman" w:hAnsi="Times New Roman" w:cs="Times New Roman"/>
          <w:sz w:val="28"/>
          <w:szCs w:val="28"/>
        </w:rPr>
        <w:t xml:space="preserve">аботникам, </w:t>
      </w:r>
      <w:r w:rsidRPr="00D86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проработавших в    учреждениях</w:t>
      </w:r>
      <w:r w:rsidR="003F2A99">
        <w:rPr>
          <w:rFonts w:ascii="Times New Roman" w:hAnsi="Times New Roman" w:cs="Times New Roman"/>
          <w:sz w:val="28"/>
          <w:szCs w:val="28"/>
        </w:rPr>
        <w:t xml:space="preserve"> </w:t>
      </w:r>
      <w:r w:rsidR="00603D42">
        <w:rPr>
          <w:rFonts w:ascii="Times New Roman" w:hAnsi="Times New Roman" w:cs="Times New Roman"/>
          <w:sz w:val="28"/>
          <w:szCs w:val="28"/>
        </w:rPr>
        <w:t>культуры</w:t>
      </w:r>
      <w:r w:rsidR="00EA6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(муниципаль</w:t>
      </w:r>
      <w:r w:rsidR="00603D42">
        <w:rPr>
          <w:rFonts w:ascii="Times New Roman" w:hAnsi="Times New Roman" w:cs="Times New Roman"/>
          <w:sz w:val="28"/>
          <w:szCs w:val="28"/>
        </w:rPr>
        <w:t>ных,  государственных), и</w:t>
      </w:r>
      <w:r w:rsidR="00510197">
        <w:rPr>
          <w:rFonts w:ascii="Times New Roman" w:hAnsi="Times New Roman" w:cs="Times New Roman"/>
          <w:sz w:val="28"/>
          <w:szCs w:val="28"/>
        </w:rPr>
        <w:t xml:space="preserve"> также в з</w:t>
      </w:r>
      <w:r w:rsidRPr="00D86088">
        <w:rPr>
          <w:rFonts w:ascii="Times New Roman" w:hAnsi="Times New Roman" w:cs="Times New Roman"/>
          <w:sz w:val="28"/>
          <w:szCs w:val="28"/>
        </w:rPr>
        <w:t>ависимости от общего количества лет, проработанных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86088">
        <w:rPr>
          <w:rFonts w:ascii="Times New Roman" w:hAnsi="Times New Roman" w:cs="Times New Roman"/>
          <w:sz w:val="28"/>
          <w:szCs w:val="28"/>
        </w:rPr>
        <w:t xml:space="preserve"> </w:t>
      </w:r>
      <w:r w:rsidR="00977C28" w:rsidRPr="0095346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475F0">
        <w:rPr>
          <w:rFonts w:ascii="Times New Roman" w:hAnsi="Times New Roman" w:cs="Times New Roman"/>
          <w:sz w:val="28"/>
          <w:szCs w:val="28"/>
        </w:rPr>
        <w:t xml:space="preserve">культурных </w:t>
      </w:r>
      <w:r w:rsidR="00977C28" w:rsidRPr="00953461">
        <w:rPr>
          <w:rFonts w:ascii="Times New Roman" w:hAnsi="Times New Roman" w:cs="Times New Roman"/>
          <w:sz w:val="28"/>
          <w:szCs w:val="28"/>
        </w:rPr>
        <w:t>учреждениях</w:t>
      </w:r>
      <w:r w:rsidR="00603D42">
        <w:rPr>
          <w:rFonts w:ascii="Times New Roman" w:hAnsi="Times New Roman" w:cs="Times New Roman"/>
          <w:sz w:val="28"/>
          <w:szCs w:val="28"/>
        </w:rPr>
        <w:t xml:space="preserve"> </w:t>
      </w:r>
      <w:r w:rsidR="000D78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3D42">
        <w:rPr>
          <w:rFonts w:ascii="Times New Roman" w:hAnsi="Times New Roman" w:cs="Times New Roman"/>
          <w:sz w:val="28"/>
          <w:szCs w:val="28"/>
        </w:rPr>
        <w:t>МО «</w:t>
      </w:r>
      <w:r w:rsidR="007475F0">
        <w:rPr>
          <w:rFonts w:ascii="Times New Roman" w:hAnsi="Times New Roman" w:cs="Times New Roman"/>
          <w:bCs/>
          <w:sz w:val="28"/>
          <w:szCs w:val="28"/>
        </w:rPr>
        <w:t>Казахское сельское поселение</w:t>
      </w:r>
      <w:r w:rsidR="00977C28" w:rsidRPr="00953461">
        <w:rPr>
          <w:rFonts w:ascii="Times New Roman" w:hAnsi="Times New Roman" w:cs="Times New Roman"/>
          <w:sz w:val="28"/>
          <w:szCs w:val="28"/>
        </w:rPr>
        <w:t>»</w:t>
      </w:r>
      <w:r w:rsidR="00510197">
        <w:rPr>
          <w:rFonts w:ascii="Times New Roman" w:hAnsi="Times New Roman" w:cs="Times New Roman"/>
          <w:sz w:val="28"/>
          <w:szCs w:val="28"/>
        </w:rPr>
        <w:t>,</w:t>
      </w:r>
      <w:r w:rsidR="00603D42">
        <w:rPr>
          <w:rFonts w:ascii="Times New Roman" w:hAnsi="Times New Roman" w:cs="Times New Roman"/>
          <w:sz w:val="28"/>
          <w:szCs w:val="28"/>
        </w:rPr>
        <w:t xml:space="preserve"> </w:t>
      </w:r>
      <w:r w:rsidR="00510197">
        <w:rPr>
          <w:rFonts w:ascii="Times New Roman" w:hAnsi="Times New Roman" w:cs="Times New Roman"/>
          <w:sz w:val="28"/>
          <w:szCs w:val="28"/>
        </w:rPr>
        <w:t>и в данном учреждении</w:t>
      </w:r>
    </w:p>
    <w:p w:rsidR="003F2CB5" w:rsidRPr="001B4A8F" w:rsidRDefault="003F2CB5" w:rsidP="003F2CB5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4A8F">
        <w:rPr>
          <w:rFonts w:ascii="Times New Roman" w:hAnsi="Times New Roman" w:cs="Times New Roman"/>
          <w:sz w:val="28"/>
          <w:szCs w:val="28"/>
        </w:rPr>
        <w:t>при выслуге лет от 1 года до 3 лет –  0,05;</w:t>
      </w:r>
    </w:p>
    <w:p w:rsidR="003F2CB5" w:rsidRPr="001B4A8F" w:rsidRDefault="003F2CB5" w:rsidP="003F2CB5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4A8F">
        <w:rPr>
          <w:rFonts w:ascii="Times New Roman" w:hAnsi="Times New Roman" w:cs="Times New Roman"/>
          <w:sz w:val="28"/>
          <w:szCs w:val="28"/>
        </w:rPr>
        <w:t>при выслуге лет от 3 лет до 5 лет –  0,1;</w:t>
      </w:r>
    </w:p>
    <w:p w:rsidR="003F2CB5" w:rsidRPr="001B4A8F" w:rsidRDefault="003F2CB5" w:rsidP="003F2CB5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4A8F">
        <w:rPr>
          <w:rFonts w:ascii="Times New Roman" w:hAnsi="Times New Roman" w:cs="Times New Roman"/>
          <w:sz w:val="28"/>
          <w:szCs w:val="28"/>
        </w:rPr>
        <w:t>при выслуге лет свыше 5 лет –  0,15.</w:t>
      </w:r>
    </w:p>
    <w:p w:rsidR="00FB4CB0" w:rsidRPr="00977C28" w:rsidRDefault="00FB4CB0" w:rsidP="00FB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C28">
        <w:rPr>
          <w:rFonts w:ascii="Times New Roman" w:hAnsi="Times New Roman" w:cs="Times New Roman"/>
          <w:sz w:val="28"/>
          <w:szCs w:val="28"/>
        </w:rPr>
        <w:t>Изменение размеров повышающего коэффициента за стаж  работы производится со дня достижения стажа, дающего право на увеличение размера надбавки, если документы, подтверждающие общий  стаж, находятся в учреждении, или со дня представления необходимого документа, подтверждающего стаж.</w:t>
      </w:r>
    </w:p>
    <w:p w:rsidR="00FB4CB0" w:rsidRPr="00977C28" w:rsidRDefault="00C75D5C" w:rsidP="00FB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C28">
        <w:rPr>
          <w:rFonts w:ascii="Times New Roman" w:hAnsi="Times New Roman" w:cs="Times New Roman"/>
          <w:b/>
          <w:sz w:val="28"/>
          <w:szCs w:val="28"/>
        </w:rPr>
        <w:t>2.5.</w:t>
      </w:r>
      <w:r w:rsidR="00FB4CB0" w:rsidRPr="00977C28">
        <w:rPr>
          <w:rFonts w:ascii="Times New Roman" w:hAnsi="Times New Roman" w:cs="Times New Roman"/>
          <w:sz w:val="28"/>
          <w:szCs w:val="28"/>
        </w:rPr>
        <w:t xml:space="preserve">  </w:t>
      </w:r>
      <w:r w:rsidR="00FB4CB0" w:rsidRPr="00977C28">
        <w:rPr>
          <w:rFonts w:ascii="Times New Roman" w:hAnsi="Times New Roman" w:cs="Times New Roman"/>
          <w:b/>
          <w:sz w:val="28"/>
          <w:szCs w:val="28"/>
        </w:rPr>
        <w:t>Персональный повышающий коэффициент к окладу</w:t>
      </w:r>
      <w:r w:rsidR="00FB4CB0" w:rsidRPr="00977C28">
        <w:rPr>
          <w:rFonts w:ascii="Times New Roman" w:hAnsi="Times New Roman" w:cs="Times New Roman"/>
          <w:sz w:val="28"/>
          <w:szCs w:val="28"/>
        </w:rPr>
        <w:t xml:space="preserve"> может быть установлен работнику с учетом уровня его профессиональной подготовки, сложности или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FB4CB0" w:rsidRPr="00977C28" w:rsidRDefault="00FB4CB0" w:rsidP="00FB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C28">
        <w:rPr>
          <w:rFonts w:ascii="Times New Roman" w:hAnsi="Times New Roman" w:cs="Times New Roman"/>
          <w:sz w:val="28"/>
          <w:szCs w:val="28"/>
        </w:rPr>
        <w:t>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 в пределах  стимулирующего  месячного Фонда оплаты труда.</w:t>
      </w:r>
    </w:p>
    <w:p w:rsidR="00FB4CB0" w:rsidRPr="001B4A8F" w:rsidRDefault="00FB4CB0" w:rsidP="00FB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A8F">
        <w:rPr>
          <w:rFonts w:ascii="Times New Roman" w:hAnsi="Times New Roman" w:cs="Times New Roman"/>
          <w:sz w:val="28"/>
          <w:szCs w:val="28"/>
        </w:rPr>
        <w:t>Размер персонального повышающего коэффициента м</w:t>
      </w:r>
      <w:r w:rsidR="00F8708E" w:rsidRPr="001B4A8F">
        <w:rPr>
          <w:rFonts w:ascii="Times New Roman" w:hAnsi="Times New Roman" w:cs="Times New Roman"/>
          <w:sz w:val="28"/>
          <w:szCs w:val="28"/>
        </w:rPr>
        <w:t>ожет устанавливаться – до 3</w:t>
      </w:r>
      <w:r w:rsidRPr="001B4A8F">
        <w:rPr>
          <w:rFonts w:ascii="Times New Roman" w:hAnsi="Times New Roman" w:cs="Times New Roman"/>
          <w:sz w:val="28"/>
          <w:szCs w:val="28"/>
        </w:rPr>
        <w:t>.</w:t>
      </w:r>
    </w:p>
    <w:p w:rsidR="00FB4CB0" w:rsidRPr="00977C28" w:rsidRDefault="00C75D5C" w:rsidP="00FB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C28">
        <w:rPr>
          <w:rFonts w:ascii="Times New Roman" w:hAnsi="Times New Roman" w:cs="Times New Roman"/>
          <w:sz w:val="28"/>
          <w:szCs w:val="28"/>
        </w:rPr>
        <w:t>2.6</w:t>
      </w:r>
      <w:r w:rsidR="00FB4CB0" w:rsidRPr="00977C28">
        <w:rPr>
          <w:rFonts w:ascii="Times New Roman" w:hAnsi="Times New Roman" w:cs="Times New Roman"/>
          <w:sz w:val="28"/>
          <w:szCs w:val="28"/>
        </w:rPr>
        <w:t>. Решение о введении соответствующего повышающего коэффициента принимается руководителем учреждения с учетом обеспечения указанных выплат финансовыми средствами. Размер выплат по повышающему коэффициенту к окладу определяется путем умножения размера оклада работника на повышающий коэффициент.</w:t>
      </w:r>
    </w:p>
    <w:p w:rsidR="00FB4CB0" w:rsidRPr="00977C28" w:rsidRDefault="00FB4CB0" w:rsidP="00FB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C28">
        <w:rPr>
          <w:rFonts w:ascii="Times New Roman" w:hAnsi="Times New Roman" w:cs="Times New Roman"/>
          <w:sz w:val="28"/>
          <w:szCs w:val="28"/>
        </w:rPr>
        <w:t>Применение всех повышающих коэффициентов к окладу не образует новый оклад и не учитывается при начислении компенсационных и стимулирующих выплат.</w:t>
      </w:r>
    </w:p>
    <w:p w:rsidR="00FB4CB0" w:rsidRPr="00977C28" w:rsidRDefault="00FB4CB0" w:rsidP="00FB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C28">
        <w:rPr>
          <w:rFonts w:ascii="Times New Roman" w:hAnsi="Times New Roman" w:cs="Times New Roman"/>
          <w:sz w:val="28"/>
          <w:szCs w:val="28"/>
        </w:rPr>
        <w:t>2.</w:t>
      </w:r>
      <w:r w:rsidR="00C75D5C" w:rsidRPr="00977C28">
        <w:rPr>
          <w:rFonts w:ascii="Times New Roman" w:hAnsi="Times New Roman" w:cs="Times New Roman"/>
          <w:sz w:val="28"/>
          <w:szCs w:val="28"/>
        </w:rPr>
        <w:t>7</w:t>
      </w:r>
      <w:r w:rsidRPr="00977C28">
        <w:rPr>
          <w:rFonts w:ascii="Times New Roman" w:hAnsi="Times New Roman" w:cs="Times New Roman"/>
          <w:sz w:val="28"/>
          <w:szCs w:val="28"/>
        </w:rPr>
        <w:t xml:space="preserve">.  С учетом условий труда работникам устанавливаются выплаты компенсационного характера, </w:t>
      </w:r>
      <w:r w:rsidR="00C75D5C" w:rsidRPr="00977C28">
        <w:rPr>
          <w:rFonts w:ascii="Times New Roman" w:hAnsi="Times New Roman" w:cs="Times New Roman"/>
          <w:bCs/>
          <w:sz w:val="28"/>
          <w:szCs w:val="28"/>
        </w:rPr>
        <w:t>предусмотренные Приложением № 2</w:t>
      </w:r>
      <w:r w:rsidRPr="00977C2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B4640"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FB4CB0" w:rsidRDefault="00362948" w:rsidP="00FB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</w:t>
      </w:r>
      <w:r w:rsidR="00FB4CB0" w:rsidRPr="00977C28">
        <w:rPr>
          <w:rFonts w:ascii="Times New Roman" w:hAnsi="Times New Roman" w:cs="Times New Roman"/>
          <w:sz w:val="28"/>
          <w:szCs w:val="28"/>
        </w:rPr>
        <w:t xml:space="preserve">. Работникам  могут устанавливаться стимулирующие выплаты, </w:t>
      </w:r>
      <w:r w:rsidR="00C75D5C" w:rsidRPr="00977C28">
        <w:rPr>
          <w:rFonts w:ascii="Times New Roman" w:hAnsi="Times New Roman" w:cs="Times New Roman"/>
          <w:bCs/>
          <w:sz w:val="28"/>
          <w:szCs w:val="28"/>
        </w:rPr>
        <w:t xml:space="preserve">предусмотренные  Приложением № 3 </w:t>
      </w:r>
      <w:r w:rsidR="004B4640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</w:p>
    <w:p w:rsidR="002E0063" w:rsidRDefault="002E0063" w:rsidP="00FB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6BB" w:rsidRPr="00977C28" w:rsidRDefault="006266BB" w:rsidP="006266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7C28">
        <w:rPr>
          <w:rFonts w:ascii="Times New Roman" w:hAnsi="Times New Roman" w:cs="Times New Roman"/>
          <w:sz w:val="28"/>
          <w:szCs w:val="28"/>
        </w:rPr>
        <w:t>III. Оплата труда работников, осуществляющих</w:t>
      </w:r>
    </w:p>
    <w:p w:rsidR="006266BB" w:rsidRPr="00977C28" w:rsidRDefault="006266BB" w:rsidP="0062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C28">
        <w:rPr>
          <w:rFonts w:ascii="Times New Roman" w:hAnsi="Times New Roman" w:cs="Times New Roman"/>
          <w:sz w:val="28"/>
          <w:szCs w:val="28"/>
        </w:rPr>
        <w:t>профессиональную деятельность по профессиям рабочих</w:t>
      </w:r>
    </w:p>
    <w:p w:rsidR="006266BB" w:rsidRPr="00977C28" w:rsidRDefault="006266BB" w:rsidP="0062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6BB" w:rsidRPr="00977C28" w:rsidRDefault="00114057" w:rsidP="0062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49"/>
      <w:bookmarkEnd w:id="2"/>
      <w:r w:rsidRPr="00977C28">
        <w:rPr>
          <w:rFonts w:ascii="Times New Roman" w:hAnsi="Times New Roman" w:cs="Times New Roman"/>
          <w:sz w:val="28"/>
          <w:szCs w:val="28"/>
        </w:rPr>
        <w:t>1</w:t>
      </w:r>
      <w:r w:rsidR="006266BB" w:rsidRPr="00977C28">
        <w:rPr>
          <w:rFonts w:ascii="Times New Roman" w:hAnsi="Times New Roman" w:cs="Times New Roman"/>
          <w:sz w:val="28"/>
          <w:szCs w:val="28"/>
        </w:rPr>
        <w:t>. Размеры окладов работников, осуществляющих профессиональную деятельность по профессиям рабочих (далее также - рабочие),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(далее также - ЕТКС).</w:t>
      </w:r>
    </w:p>
    <w:p w:rsidR="00977C28" w:rsidRPr="00977C28" w:rsidRDefault="00114057" w:rsidP="001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C28">
        <w:t xml:space="preserve">       </w:t>
      </w:r>
      <w:hyperlink w:anchor="Par448" w:history="1">
        <w:r w:rsidR="006266BB" w:rsidRPr="00977C28">
          <w:rPr>
            <w:rFonts w:ascii="Times New Roman" w:hAnsi="Times New Roman" w:cs="Times New Roman"/>
            <w:sz w:val="28"/>
            <w:szCs w:val="28"/>
          </w:rPr>
          <w:t>Размеры</w:t>
        </w:r>
      </w:hyperlink>
      <w:r w:rsidR="006266BB" w:rsidRPr="00977C28">
        <w:rPr>
          <w:rFonts w:ascii="Times New Roman" w:hAnsi="Times New Roman" w:cs="Times New Roman"/>
          <w:sz w:val="28"/>
          <w:szCs w:val="28"/>
        </w:rPr>
        <w:t xml:space="preserve"> окладов работников, осуществляющих профессиональную деятельность по профессиям рабочих, устанавливаются в</w:t>
      </w:r>
      <w:r w:rsidR="00CE73C0" w:rsidRPr="00977C28">
        <w:rPr>
          <w:rFonts w:ascii="Times New Roman" w:hAnsi="Times New Roman" w:cs="Times New Roman"/>
          <w:sz w:val="28"/>
          <w:szCs w:val="28"/>
        </w:rPr>
        <w:t xml:space="preserve"> соответствии с П</w:t>
      </w:r>
      <w:r w:rsidR="0061476F" w:rsidRPr="00977C28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4248EB">
        <w:rPr>
          <w:rFonts w:ascii="Times New Roman" w:hAnsi="Times New Roman" w:cs="Times New Roman"/>
          <w:sz w:val="28"/>
          <w:szCs w:val="28"/>
        </w:rPr>
        <w:t>№</w:t>
      </w:r>
      <w:r w:rsidR="0061476F" w:rsidRPr="00977C28">
        <w:rPr>
          <w:rFonts w:ascii="Times New Roman" w:hAnsi="Times New Roman" w:cs="Times New Roman"/>
          <w:sz w:val="28"/>
          <w:szCs w:val="28"/>
        </w:rPr>
        <w:t xml:space="preserve"> </w:t>
      </w:r>
      <w:r w:rsidR="00556362" w:rsidRPr="00977C28">
        <w:rPr>
          <w:rFonts w:ascii="Times New Roman" w:hAnsi="Times New Roman" w:cs="Times New Roman"/>
          <w:sz w:val="28"/>
          <w:szCs w:val="28"/>
        </w:rPr>
        <w:t xml:space="preserve">4 </w:t>
      </w:r>
      <w:r w:rsidR="000D7870">
        <w:rPr>
          <w:rFonts w:ascii="Times New Roman" w:hAnsi="Times New Roman" w:cs="Times New Roman"/>
          <w:bCs/>
          <w:sz w:val="28"/>
          <w:szCs w:val="28"/>
        </w:rPr>
        <w:t>Условий</w:t>
      </w:r>
      <w:r w:rsidRPr="00977C28">
        <w:rPr>
          <w:rFonts w:ascii="Times New Roman" w:hAnsi="Times New Roman" w:cs="Times New Roman"/>
          <w:bCs/>
          <w:sz w:val="28"/>
          <w:szCs w:val="28"/>
        </w:rPr>
        <w:t xml:space="preserve"> оплаты труда работников </w:t>
      </w:r>
      <w:r w:rsidR="00360036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0D7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057" w:rsidRPr="00977C28" w:rsidRDefault="00114057" w:rsidP="001140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77C28">
        <w:rPr>
          <w:rFonts w:ascii="Times New Roman" w:hAnsi="Times New Roman" w:cs="Times New Roman"/>
          <w:sz w:val="28"/>
          <w:szCs w:val="28"/>
        </w:rPr>
        <w:t xml:space="preserve">2. Положением об оплате и стимулировании труда работников учреждения предусмотрено установление рабочим </w:t>
      </w:r>
      <w:r w:rsidRPr="00977C28">
        <w:rPr>
          <w:rFonts w:ascii="Times New Roman" w:hAnsi="Times New Roman" w:cs="Times New Roman"/>
          <w:spacing w:val="-8"/>
          <w:sz w:val="28"/>
          <w:szCs w:val="28"/>
        </w:rPr>
        <w:t>повышающих коэффициентов к окладам:</w:t>
      </w:r>
    </w:p>
    <w:p w:rsidR="006266BB" w:rsidRPr="00977C28" w:rsidRDefault="006266BB" w:rsidP="001140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7C28">
        <w:rPr>
          <w:rFonts w:ascii="Times New Roman" w:hAnsi="Times New Roman" w:cs="Times New Roman"/>
          <w:sz w:val="28"/>
          <w:szCs w:val="28"/>
        </w:rPr>
        <w:t>повышающий коэффициент к окладу за выслугу лет.</w:t>
      </w:r>
    </w:p>
    <w:p w:rsidR="00114057" w:rsidRPr="00977C28" w:rsidRDefault="00114057" w:rsidP="001140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7C28">
        <w:rPr>
          <w:rFonts w:ascii="Times New Roman" w:hAnsi="Times New Roman" w:cs="Times New Roman"/>
          <w:sz w:val="28"/>
          <w:szCs w:val="28"/>
        </w:rPr>
        <w:t>персональный повышающий коэффициент к окладу;</w:t>
      </w:r>
    </w:p>
    <w:p w:rsidR="006266BB" w:rsidRPr="00977C28" w:rsidRDefault="00114057" w:rsidP="001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C28">
        <w:rPr>
          <w:rFonts w:ascii="Times New Roman" w:hAnsi="Times New Roman" w:cs="Times New Roman"/>
          <w:sz w:val="28"/>
          <w:szCs w:val="28"/>
        </w:rPr>
        <w:t xml:space="preserve">      </w:t>
      </w:r>
      <w:r w:rsidR="006266BB" w:rsidRPr="00977C28">
        <w:rPr>
          <w:rFonts w:ascii="Times New Roman" w:hAnsi="Times New Roman" w:cs="Times New Roman"/>
          <w:sz w:val="28"/>
          <w:szCs w:val="28"/>
        </w:rPr>
        <w:t>Решение о введении и установлении размера соответствующих повышающих коэффициентов к окладам принимается</w:t>
      </w:r>
      <w:r w:rsidRPr="00977C28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="006266BB" w:rsidRPr="005128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7C28" w:rsidRPr="00953461">
        <w:rPr>
          <w:rFonts w:ascii="Times New Roman" w:hAnsi="Times New Roman" w:cs="Times New Roman"/>
          <w:sz w:val="28"/>
          <w:szCs w:val="28"/>
        </w:rPr>
        <w:t>м</w:t>
      </w:r>
      <w:r w:rsidR="00977C28">
        <w:rPr>
          <w:rFonts w:ascii="Times New Roman" w:hAnsi="Times New Roman" w:cs="Times New Roman"/>
          <w:sz w:val="28"/>
          <w:szCs w:val="28"/>
        </w:rPr>
        <w:t>униципального</w:t>
      </w:r>
      <w:r w:rsidR="00977C28" w:rsidRPr="00953461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6266BB" w:rsidRPr="00977C28">
        <w:rPr>
          <w:rFonts w:ascii="Times New Roman" w:hAnsi="Times New Roman" w:cs="Times New Roman"/>
          <w:sz w:val="28"/>
          <w:szCs w:val="28"/>
        </w:rPr>
        <w:t>с учетом обеспечения указанных выплат финансовыми средствами.</w:t>
      </w:r>
    </w:p>
    <w:p w:rsidR="006266BB" w:rsidRPr="00977C28" w:rsidRDefault="006266BB" w:rsidP="0062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C28">
        <w:rPr>
          <w:rFonts w:ascii="Times New Roman" w:hAnsi="Times New Roman" w:cs="Times New Roman"/>
          <w:sz w:val="28"/>
          <w:szCs w:val="28"/>
        </w:rPr>
        <w:t>Размер выплат по повышающему коэффициенту к окладу определяется путем умножения размера оклада рабочего на повышающий коэффициент к окладу. Выплаты по повышающему коэффициенту к окладу носят стимулирующий характер.</w:t>
      </w:r>
    </w:p>
    <w:p w:rsidR="006266BB" w:rsidRPr="00977C28" w:rsidRDefault="006266BB" w:rsidP="0062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C28">
        <w:rPr>
          <w:rFonts w:ascii="Times New Roman" w:hAnsi="Times New Roman" w:cs="Times New Roman"/>
          <w:sz w:val="28"/>
          <w:szCs w:val="28"/>
        </w:rPr>
        <w:t>Повышающие коэффициенты к окладам устанавливаются на определенный период времени в течение соответствующего календарного года.</w:t>
      </w:r>
    </w:p>
    <w:p w:rsidR="006266BB" w:rsidRPr="00977C28" w:rsidRDefault="00114057" w:rsidP="001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C28">
        <w:rPr>
          <w:rFonts w:ascii="Times New Roman" w:hAnsi="Times New Roman" w:cs="Times New Roman"/>
          <w:sz w:val="28"/>
          <w:szCs w:val="28"/>
        </w:rPr>
        <w:t xml:space="preserve">  </w:t>
      </w:r>
      <w:r w:rsidR="00977C28" w:rsidRPr="00977C28">
        <w:rPr>
          <w:rFonts w:ascii="Times New Roman" w:hAnsi="Times New Roman" w:cs="Times New Roman"/>
          <w:sz w:val="28"/>
          <w:szCs w:val="28"/>
        </w:rPr>
        <w:t xml:space="preserve">  </w:t>
      </w:r>
      <w:r w:rsidRPr="00977C28">
        <w:rPr>
          <w:rFonts w:ascii="Times New Roman" w:hAnsi="Times New Roman" w:cs="Times New Roman"/>
          <w:sz w:val="28"/>
          <w:szCs w:val="28"/>
        </w:rPr>
        <w:t xml:space="preserve"> 3. </w:t>
      </w:r>
      <w:r w:rsidR="006266BB" w:rsidRPr="00977C28">
        <w:rPr>
          <w:rFonts w:ascii="Times New Roman" w:hAnsi="Times New Roman" w:cs="Times New Roman"/>
          <w:sz w:val="28"/>
          <w:szCs w:val="28"/>
        </w:rPr>
        <w:t>Персональный повышающий коэффициент к окладу может устанавливаться рабочему с учетом уровня его профессиональной подготовленности, степени самостоятельности и ответственности при выполнении поставленных задач.</w:t>
      </w:r>
    </w:p>
    <w:p w:rsidR="006266BB" w:rsidRPr="001B4A8F" w:rsidRDefault="006266BB" w:rsidP="0062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A8F">
        <w:rPr>
          <w:rFonts w:ascii="Times New Roman" w:hAnsi="Times New Roman" w:cs="Times New Roman"/>
          <w:sz w:val="28"/>
          <w:szCs w:val="28"/>
        </w:rPr>
        <w:t>Размер персонального повышающего коэффициента не может превышать 3,0.</w:t>
      </w:r>
    </w:p>
    <w:p w:rsidR="006266BB" w:rsidRPr="00977C28" w:rsidRDefault="006266BB" w:rsidP="0062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C28">
        <w:rPr>
          <w:rFonts w:ascii="Times New Roman" w:hAnsi="Times New Roman" w:cs="Times New Roman"/>
          <w:sz w:val="28"/>
          <w:szCs w:val="28"/>
        </w:rPr>
        <w:t>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977C28" w:rsidRPr="00977C28" w:rsidRDefault="00F85AE0" w:rsidP="00977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C28">
        <w:rPr>
          <w:rFonts w:ascii="Times New Roman" w:hAnsi="Times New Roman" w:cs="Times New Roman"/>
          <w:sz w:val="28"/>
          <w:szCs w:val="28"/>
        </w:rPr>
        <w:t xml:space="preserve">  Размер и условия выплаты персонального повышающего коэффициента   определяются в соответствие  с критериями эффективности,   утвержденными нормативным</w:t>
      </w:r>
      <w:r w:rsidR="00977C28" w:rsidRPr="00977C28">
        <w:rPr>
          <w:rFonts w:ascii="Times New Roman" w:hAnsi="Times New Roman" w:cs="Times New Roman"/>
          <w:sz w:val="28"/>
          <w:szCs w:val="28"/>
        </w:rPr>
        <w:t xml:space="preserve"> актом</w:t>
      </w:r>
      <w:r w:rsidRPr="00977C28">
        <w:rPr>
          <w:rFonts w:ascii="Times New Roman" w:hAnsi="Times New Roman" w:cs="Times New Roman"/>
          <w:sz w:val="28"/>
          <w:szCs w:val="28"/>
        </w:rPr>
        <w:t xml:space="preserve"> </w:t>
      </w:r>
      <w:r w:rsidR="00977C28" w:rsidRPr="00977C28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</w:p>
    <w:p w:rsidR="00603D42" w:rsidRDefault="00977C28" w:rsidP="00603D42">
      <w:pPr>
        <w:pStyle w:val="ConsPlusNormal"/>
        <w:widowControl/>
        <w:tabs>
          <w:tab w:val="left" w:pos="1985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870">
        <w:rPr>
          <w:rFonts w:ascii="Times New Roman" w:hAnsi="Times New Roman" w:cs="Times New Roman"/>
          <w:sz w:val="28"/>
          <w:szCs w:val="28"/>
        </w:rPr>
        <w:t xml:space="preserve">4. </w:t>
      </w:r>
      <w:r w:rsidR="00114057" w:rsidRPr="000D7870">
        <w:rPr>
          <w:rFonts w:ascii="Times New Roman" w:hAnsi="Times New Roman" w:cs="Times New Roman"/>
          <w:sz w:val="28"/>
          <w:szCs w:val="28"/>
        </w:rPr>
        <w:t>Работникам рабочих профессий может устанавливаться стимулирующая надбавка за выслугу лет – в процентах от оклада</w:t>
      </w:r>
      <w:r w:rsidR="003E3F5D">
        <w:rPr>
          <w:rFonts w:ascii="Times New Roman" w:hAnsi="Times New Roman" w:cs="Times New Roman"/>
          <w:sz w:val="28"/>
          <w:szCs w:val="28"/>
        </w:rPr>
        <w:t xml:space="preserve">, </w:t>
      </w:r>
      <w:r w:rsidR="00114057" w:rsidRPr="000D7870">
        <w:rPr>
          <w:rFonts w:ascii="Times New Roman" w:hAnsi="Times New Roman" w:cs="Times New Roman"/>
          <w:sz w:val="28"/>
          <w:szCs w:val="28"/>
        </w:rPr>
        <w:t xml:space="preserve"> в зависимости от общего </w:t>
      </w:r>
      <w:r w:rsidR="00114057" w:rsidRPr="000D7870">
        <w:rPr>
          <w:rFonts w:ascii="Times New Roman" w:hAnsi="Times New Roman" w:cs="Times New Roman"/>
          <w:sz w:val="28"/>
          <w:szCs w:val="28"/>
        </w:rPr>
        <w:lastRenderedPageBreak/>
        <w:t>количества лет, прораб</w:t>
      </w:r>
      <w:r w:rsidR="00603D42">
        <w:rPr>
          <w:rFonts w:ascii="Times New Roman" w:hAnsi="Times New Roman" w:cs="Times New Roman"/>
          <w:sz w:val="28"/>
          <w:szCs w:val="28"/>
        </w:rPr>
        <w:t xml:space="preserve">отанных по профессии рабочего </w:t>
      </w:r>
      <w:r w:rsidRPr="000D7870">
        <w:rPr>
          <w:rFonts w:ascii="Times New Roman" w:hAnsi="Times New Roman" w:cs="Times New Roman"/>
          <w:sz w:val="28"/>
          <w:szCs w:val="28"/>
        </w:rPr>
        <w:t xml:space="preserve">  </w:t>
      </w:r>
      <w:r w:rsidR="00603D42" w:rsidRPr="00D86088">
        <w:rPr>
          <w:rFonts w:ascii="Times New Roman" w:hAnsi="Times New Roman" w:cs="Times New Roman"/>
          <w:sz w:val="28"/>
          <w:szCs w:val="28"/>
        </w:rPr>
        <w:t>всем р</w:t>
      </w:r>
      <w:r w:rsidR="00603D42">
        <w:rPr>
          <w:rFonts w:ascii="Times New Roman" w:hAnsi="Times New Roman" w:cs="Times New Roman"/>
          <w:sz w:val="28"/>
          <w:szCs w:val="28"/>
        </w:rPr>
        <w:t xml:space="preserve">аботникам, </w:t>
      </w:r>
      <w:r w:rsidR="00603D42" w:rsidRPr="00D86088">
        <w:rPr>
          <w:rFonts w:ascii="Times New Roman" w:hAnsi="Times New Roman" w:cs="Times New Roman"/>
          <w:sz w:val="28"/>
          <w:szCs w:val="28"/>
        </w:rPr>
        <w:t xml:space="preserve"> </w:t>
      </w:r>
      <w:r w:rsidR="00603D42">
        <w:rPr>
          <w:rFonts w:ascii="Times New Roman" w:hAnsi="Times New Roman" w:cs="Times New Roman"/>
          <w:sz w:val="28"/>
          <w:szCs w:val="28"/>
        </w:rPr>
        <w:t>проработавших в учреждениях культуры (муниципальных,  государственных), и также в з</w:t>
      </w:r>
      <w:r w:rsidR="00603D42" w:rsidRPr="00D86088">
        <w:rPr>
          <w:rFonts w:ascii="Times New Roman" w:hAnsi="Times New Roman" w:cs="Times New Roman"/>
          <w:sz w:val="28"/>
          <w:szCs w:val="28"/>
        </w:rPr>
        <w:t>ависимости от общего количества лет, проработанных</w:t>
      </w:r>
      <w:r w:rsidR="00603D42">
        <w:rPr>
          <w:rFonts w:ascii="Times New Roman" w:hAnsi="Times New Roman" w:cs="Times New Roman"/>
          <w:sz w:val="28"/>
          <w:szCs w:val="28"/>
        </w:rPr>
        <w:t xml:space="preserve"> в </w:t>
      </w:r>
      <w:r w:rsidR="00603D42" w:rsidRPr="00D86088">
        <w:rPr>
          <w:rFonts w:ascii="Times New Roman" w:hAnsi="Times New Roman" w:cs="Times New Roman"/>
          <w:sz w:val="28"/>
          <w:szCs w:val="28"/>
        </w:rPr>
        <w:t xml:space="preserve"> </w:t>
      </w:r>
      <w:r w:rsidR="004D4FB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03D42" w:rsidRPr="00953461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603D42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603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3D42">
        <w:rPr>
          <w:rFonts w:ascii="Times New Roman" w:hAnsi="Times New Roman" w:cs="Times New Roman"/>
          <w:sz w:val="28"/>
          <w:szCs w:val="28"/>
        </w:rPr>
        <w:t xml:space="preserve">МО « </w:t>
      </w:r>
      <w:r w:rsidR="004D4FB0">
        <w:rPr>
          <w:rFonts w:ascii="Times New Roman" w:hAnsi="Times New Roman" w:cs="Times New Roman"/>
          <w:sz w:val="28"/>
          <w:szCs w:val="28"/>
        </w:rPr>
        <w:t>Казахское сельское поселение</w:t>
      </w:r>
      <w:r w:rsidR="00603D42" w:rsidRPr="00953461">
        <w:rPr>
          <w:rFonts w:ascii="Times New Roman" w:hAnsi="Times New Roman" w:cs="Times New Roman"/>
          <w:sz w:val="28"/>
          <w:szCs w:val="28"/>
        </w:rPr>
        <w:t>»</w:t>
      </w:r>
      <w:r w:rsidR="00603D42">
        <w:rPr>
          <w:rFonts w:ascii="Times New Roman" w:hAnsi="Times New Roman" w:cs="Times New Roman"/>
          <w:sz w:val="28"/>
          <w:szCs w:val="28"/>
        </w:rPr>
        <w:t>, и в данном учреждении</w:t>
      </w:r>
    </w:p>
    <w:p w:rsidR="00977C28" w:rsidRPr="000D7870" w:rsidRDefault="00977C28" w:rsidP="00603D42">
      <w:pPr>
        <w:pStyle w:val="ConsPlusNormal"/>
        <w:widowControl/>
        <w:tabs>
          <w:tab w:val="left" w:pos="19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870">
        <w:rPr>
          <w:rFonts w:ascii="Times New Roman" w:hAnsi="Times New Roman" w:cs="Times New Roman"/>
          <w:sz w:val="28"/>
          <w:szCs w:val="28"/>
        </w:rPr>
        <w:t>при выслуге лет от 1 года до 3 лет –  0,05;</w:t>
      </w:r>
    </w:p>
    <w:p w:rsidR="00977C28" w:rsidRPr="000D7870" w:rsidRDefault="00977C28" w:rsidP="00977C28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7870">
        <w:rPr>
          <w:rFonts w:ascii="Times New Roman" w:hAnsi="Times New Roman" w:cs="Times New Roman"/>
          <w:sz w:val="28"/>
          <w:szCs w:val="28"/>
        </w:rPr>
        <w:t>при выслуге лет от 3 лет до 5 лет –  0,1;</w:t>
      </w:r>
    </w:p>
    <w:p w:rsidR="00977C28" w:rsidRPr="000D7870" w:rsidRDefault="00977C28" w:rsidP="00977C28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7870">
        <w:rPr>
          <w:rFonts w:ascii="Times New Roman" w:hAnsi="Times New Roman" w:cs="Times New Roman"/>
          <w:sz w:val="28"/>
          <w:szCs w:val="28"/>
        </w:rPr>
        <w:t>при выслуге лет свыше 5 лет –  0,15.</w:t>
      </w:r>
    </w:p>
    <w:p w:rsidR="006266BB" w:rsidRPr="000D7870" w:rsidRDefault="006266BB" w:rsidP="00114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870">
        <w:rPr>
          <w:rFonts w:ascii="Times New Roman" w:hAnsi="Times New Roman" w:cs="Times New Roman"/>
          <w:sz w:val="28"/>
          <w:szCs w:val="28"/>
        </w:rPr>
        <w:t>Применение повышающего коэффициента к окладу за выслугу лет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6266BB" w:rsidRPr="000D7870" w:rsidRDefault="00114057" w:rsidP="0062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870">
        <w:rPr>
          <w:rFonts w:ascii="Times New Roman" w:hAnsi="Times New Roman" w:cs="Times New Roman"/>
          <w:sz w:val="28"/>
          <w:szCs w:val="28"/>
        </w:rPr>
        <w:t>5</w:t>
      </w:r>
      <w:r w:rsidR="006266BB" w:rsidRPr="000D7870">
        <w:rPr>
          <w:rFonts w:ascii="Times New Roman" w:hAnsi="Times New Roman" w:cs="Times New Roman"/>
          <w:sz w:val="28"/>
          <w:szCs w:val="28"/>
        </w:rPr>
        <w:t xml:space="preserve">. С учетом условий труда рабочим устанавливаются выплаты компенсационного характера, предусмотренные </w:t>
      </w:r>
      <w:hyperlink w:anchor="Par270" w:history="1">
        <w:r w:rsidR="006266BB" w:rsidRPr="000D7870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="006266BB" w:rsidRPr="000D7870">
        <w:rPr>
          <w:rFonts w:ascii="Times New Roman" w:hAnsi="Times New Roman" w:cs="Times New Roman"/>
          <w:sz w:val="28"/>
          <w:szCs w:val="28"/>
        </w:rPr>
        <w:t xml:space="preserve"> настоящих Условий оплаты труда.</w:t>
      </w:r>
    </w:p>
    <w:p w:rsidR="006266BB" w:rsidRPr="000D7870" w:rsidRDefault="00114057" w:rsidP="0062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  <w:r w:rsidRPr="000D7870">
        <w:rPr>
          <w:rFonts w:ascii="Times New Roman" w:hAnsi="Times New Roman" w:cs="Times New Roman"/>
          <w:sz w:val="28"/>
          <w:szCs w:val="28"/>
        </w:rPr>
        <w:t>6</w:t>
      </w:r>
      <w:r w:rsidR="006266BB" w:rsidRPr="000D7870">
        <w:rPr>
          <w:rFonts w:ascii="Times New Roman" w:hAnsi="Times New Roman" w:cs="Times New Roman"/>
          <w:sz w:val="28"/>
          <w:szCs w:val="28"/>
        </w:rPr>
        <w:t xml:space="preserve">. Рабочим могут устанавливаться стимулирующие выплаты, предусмотренные </w:t>
      </w:r>
      <w:r w:rsidR="004B4640">
        <w:rPr>
          <w:rFonts w:ascii="Times New Roman" w:hAnsi="Times New Roman" w:cs="Times New Roman"/>
          <w:sz w:val="28"/>
          <w:szCs w:val="28"/>
        </w:rPr>
        <w:t>Приложением № 3 настоящего Постановления</w:t>
      </w:r>
    </w:p>
    <w:p w:rsidR="006266BB" w:rsidRPr="00977C28" w:rsidRDefault="00C75D5C" w:rsidP="006266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270"/>
      <w:bookmarkEnd w:id="4"/>
      <w:proofErr w:type="gramStart"/>
      <w:r w:rsidRPr="00977C28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="006266BB" w:rsidRPr="00977C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66BB" w:rsidRPr="00977C28">
        <w:rPr>
          <w:rFonts w:ascii="Times New Roman" w:hAnsi="Times New Roman" w:cs="Times New Roman"/>
          <w:sz w:val="28"/>
          <w:szCs w:val="28"/>
        </w:rPr>
        <w:t xml:space="preserve"> Материальная помощь и единовременные выплаты</w:t>
      </w:r>
    </w:p>
    <w:p w:rsidR="006266BB" w:rsidRPr="00717D36" w:rsidRDefault="00656F47" w:rsidP="0062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FC2">
        <w:rPr>
          <w:rFonts w:ascii="Times New Roman" w:hAnsi="Times New Roman" w:cs="Times New Roman"/>
          <w:sz w:val="28"/>
          <w:szCs w:val="28"/>
        </w:rPr>
        <w:t>1</w:t>
      </w:r>
      <w:r w:rsidR="006266BB" w:rsidRPr="006C4FC2">
        <w:rPr>
          <w:rFonts w:ascii="Times New Roman" w:hAnsi="Times New Roman" w:cs="Times New Roman"/>
          <w:sz w:val="28"/>
          <w:szCs w:val="28"/>
        </w:rPr>
        <w:t xml:space="preserve">. Из фонда оплаты труда работникам может быть оказана материальная помощь. Решение об оказании материальной помощи и ее конкретных размерах принимает руководитель </w:t>
      </w:r>
      <w:r w:rsidR="00114557" w:rsidRPr="006C4FC2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6266BB" w:rsidRPr="006C4FC2">
        <w:rPr>
          <w:rFonts w:ascii="Times New Roman" w:hAnsi="Times New Roman" w:cs="Times New Roman"/>
          <w:sz w:val="28"/>
          <w:szCs w:val="28"/>
        </w:rPr>
        <w:t>на основании письменного заявления ра</w:t>
      </w:r>
      <w:r w:rsidR="00A7325A" w:rsidRPr="006C4FC2">
        <w:rPr>
          <w:rFonts w:ascii="Times New Roman" w:hAnsi="Times New Roman" w:cs="Times New Roman"/>
          <w:sz w:val="28"/>
          <w:szCs w:val="28"/>
        </w:rPr>
        <w:t xml:space="preserve">ботника и </w:t>
      </w:r>
      <w:r w:rsidR="00A7325A" w:rsidRPr="00717D36">
        <w:rPr>
          <w:rFonts w:ascii="Times New Roman" w:hAnsi="Times New Roman" w:cs="Times New Roman"/>
          <w:b/>
          <w:sz w:val="28"/>
          <w:szCs w:val="28"/>
        </w:rPr>
        <w:t>Положения о</w:t>
      </w:r>
      <w:r w:rsidR="006C4FC2" w:rsidRPr="00717D36">
        <w:rPr>
          <w:rFonts w:ascii="Times New Roman" w:hAnsi="Times New Roman" w:cs="Times New Roman"/>
          <w:b/>
          <w:sz w:val="28"/>
          <w:szCs w:val="28"/>
        </w:rPr>
        <w:t>б оказании  материальной помощи в муниципальном учреждении</w:t>
      </w:r>
    </w:p>
    <w:p w:rsidR="006266BB" w:rsidRPr="0065564C" w:rsidRDefault="00656F47" w:rsidP="0062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64C">
        <w:rPr>
          <w:rFonts w:ascii="Times New Roman" w:hAnsi="Times New Roman" w:cs="Times New Roman"/>
          <w:sz w:val="28"/>
          <w:szCs w:val="28"/>
        </w:rPr>
        <w:t>2</w:t>
      </w:r>
      <w:r w:rsidR="006266BB" w:rsidRPr="0065564C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114557" w:rsidRPr="0065564C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4A59E4" w:rsidRPr="0065564C">
        <w:rPr>
          <w:rFonts w:ascii="Times New Roman" w:hAnsi="Times New Roman" w:cs="Times New Roman"/>
          <w:sz w:val="28"/>
          <w:szCs w:val="28"/>
        </w:rPr>
        <w:t xml:space="preserve">при экономии </w:t>
      </w:r>
      <w:r w:rsidR="006266BB" w:rsidRPr="0065564C">
        <w:rPr>
          <w:rFonts w:ascii="Times New Roman" w:hAnsi="Times New Roman" w:cs="Times New Roman"/>
          <w:sz w:val="28"/>
          <w:szCs w:val="28"/>
        </w:rPr>
        <w:t>фонда оплаты труда может выплачивать работникам единовременные выплаты к праздничным и юбилейным датам.</w:t>
      </w:r>
    </w:p>
    <w:p w:rsidR="006266BB" w:rsidRPr="006C4FC2" w:rsidRDefault="00656F47" w:rsidP="0062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64C">
        <w:rPr>
          <w:rFonts w:ascii="Times New Roman" w:hAnsi="Times New Roman" w:cs="Times New Roman"/>
          <w:sz w:val="28"/>
          <w:szCs w:val="28"/>
        </w:rPr>
        <w:t>3</w:t>
      </w:r>
      <w:r w:rsidR="006266BB" w:rsidRPr="0065564C">
        <w:rPr>
          <w:rFonts w:ascii="Times New Roman" w:hAnsi="Times New Roman" w:cs="Times New Roman"/>
          <w:sz w:val="28"/>
          <w:szCs w:val="28"/>
        </w:rPr>
        <w:t>.</w:t>
      </w:r>
      <w:r w:rsidR="006266BB" w:rsidRPr="00C75D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66BB" w:rsidRPr="006C4FC2">
        <w:rPr>
          <w:rFonts w:ascii="Times New Roman" w:hAnsi="Times New Roman" w:cs="Times New Roman"/>
          <w:sz w:val="28"/>
          <w:szCs w:val="28"/>
        </w:rPr>
        <w:t xml:space="preserve">Решение об оказании материальной помощи, выплате единовременных выплат и их конкретных размерах принимает руководитель </w:t>
      </w:r>
      <w:r w:rsidR="00114557" w:rsidRPr="006C4FC2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6266BB" w:rsidRPr="006C4FC2">
        <w:rPr>
          <w:rFonts w:ascii="Times New Roman" w:hAnsi="Times New Roman" w:cs="Times New Roman"/>
          <w:sz w:val="28"/>
          <w:szCs w:val="28"/>
        </w:rPr>
        <w:t xml:space="preserve">с учетом обеспечения указанных выплат финансовыми средствами. </w:t>
      </w:r>
      <w:r w:rsidR="004A59E4" w:rsidRPr="006C4FC2">
        <w:rPr>
          <w:rFonts w:ascii="Times New Roman" w:hAnsi="Times New Roman" w:cs="Times New Roman"/>
          <w:sz w:val="28"/>
          <w:szCs w:val="28"/>
        </w:rPr>
        <w:t xml:space="preserve">  </w:t>
      </w:r>
      <w:r w:rsidR="006266BB" w:rsidRPr="006C4FC2">
        <w:rPr>
          <w:rFonts w:ascii="Times New Roman" w:hAnsi="Times New Roman" w:cs="Times New Roman"/>
          <w:sz w:val="28"/>
          <w:szCs w:val="28"/>
        </w:rPr>
        <w:t xml:space="preserve">При этом наименования указанных выплат, условия и порядок их осуществления отражаются в соответствующем Положении, утверждаемом локальным нормативным актом </w:t>
      </w:r>
      <w:r w:rsidR="006C4FC2" w:rsidRPr="006C4FC2">
        <w:rPr>
          <w:rFonts w:ascii="Times New Roman" w:hAnsi="Times New Roman" w:cs="Times New Roman"/>
          <w:sz w:val="28"/>
          <w:szCs w:val="28"/>
        </w:rPr>
        <w:t xml:space="preserve"> </w:t>
      </w:r>
      <w:r w:rsidRPr="006C4FC2">
        <w:rPr>
          <w:rFonts w:ascii="Times New Roman" w:hAnsi="Times New Roman" w:cs="Times New Roman"/>
          <w:sz w:val="28"/>
          <w:szCs w:val="28"/>
        </w:rPr>
        <w:t xml:space="preserve"> </w:t>
      </w:r>
      <w:r w:rsidR="00DB2F5E" w:rsidRPr="006C4FC2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6266BB" w:rsidRPr="006C4FC2">
        <w:rPr>
          <w:rFonts w:ascii="Times New Roman" w:hAnsi="Times New Roman" w:cs="Times New Roman"/>
          <w:sz w:val="28"/>
          <w:szCs w:val="28"/>
        </w:rPr>
        <w:t>с учетом мнения представительного органа работников.</w:t>
      </w:r>
    </w:p>
    <w:p w:rsidR="00B54ADD" w:rsidRDefault="00B54ADD" w:rsidP="004C27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ADD" w:rsidRDefault="00B54ADD" w:rsidP="004C27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ADD" w:rsidRDefault="00B54ADD" w:rsidP="004C27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ADD" w:rsidRDefault="00B54ADD" w:rsidP="004C27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ADD" w:rsidRDefault="00B54ADD" w:rsidP="004C27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ADD" w:rsidRDefault="00B54ADD" w:rsidP="004C27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ADD" w:rsidRDefault="00B54ADD" w:rsidP="004C27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ADD" w:rsidRDefault="00B54ADD" w:rsidP="004C27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ADD" w:rsidRDefault="00B54ADD" w:rsidP="004C27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ADD" w:rsidRDefault="00B54ADD" w:rsidP="004C27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ADD" w:rsidRDefault="00B54ADD" w:rsidP="004C27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0063" w:rsidRDefault="002E0063" w:rsidP="004C27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7D36" w:rsidRDefault="00717D36" w:rsidP="00424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48EB" w:rsidRDefault="004248EB" w:rsidP="00424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B4C5D">
        <w:rPr>
          <w:rFonts w:ascii="Times New Roman" w:hAnsi="Times New Roman" w:cs="Times New Roman"/>
          <w:sz w:val="28"/>
          <w:szCs w:val="28"/>
        </w:rPr>
        <w:t xml:space="preserve">Приложение 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B0EA7" w:rsidRDefault="004248EB" w:rsidP="00603D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B0EA7">
        <w:rPr>
          <w:rFonts w:ascii="Times New Roman" w:hAnsi="Times New Roman" w:cs="Times New Roman"/>
          <w:sz w:val="28"/>
          <w:szCs w:val="28"/>
        </w:rPr>
        <w:t xml:space="preserve">распоряжению </w:t>
      </w:r>
    </w:p>
    <w:p w:rsidR="00603D42" w:rsidRPr="008B4C5D" w:rsidRDefault="00BB0EA7" w:rsidP="00603D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«17» января 2017г. № 2</w:t>
      </w:r>
      <w:r w:rsidR="00424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8EB" w:rsidRPr="008B4C5D" w:rsidRDefault="004248EB" w:rsidP="00424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F5E" w:rsidRPr="00A50304" w:rsidRDefault="00DB2F5E" w:rsidP="000D787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A50304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</w:t>
      </w:r>
    </w:p>
    <w:p w:rsidR="00DB2F5E" w:rsidRPr="008D09F7" w:rsidRDefault="00717D36" w:rsidP="009E52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</w:t>
      </w:r>
      <w:r w:rsidR="004C2797" w:rsidRPr="008D09F7">
        <w:rPr>
          <w:rFonts w:ascii="Times New Roman" w:hAnsi="Times New Roman" w:cs="Times New Roman"/>
          <w:sz w:val="28"/>
          <w:szCs w:val="28"/>
        </w:rPr>
        <w:t xml:space="preserve"> минимальных окладов и коэффициентов </w:t>
      </w:r>
    </w:p>
    <w:p w:rsidR="004C2797" w:rsidRDefault="004C2797" w:rsidP="004C2797">
      <w:pPr>
        <w:spacing w:after="0" w:line="240" w:lineRule="auto"/>
        <w:ind w:left="6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9F7">
        <w:rPr>
          <w:rFonts w:ascii="Times New Roman" w:hAnsi="Times New Roman" w:cs="Times New Roman"/>
          <w:b/>
          <w:sz w:val="28"/>
          <w:szCs w:val="28"/>
        </w:rPr>
        <w:t>по занимаемой должности по профессиональным  квалификационным группам</w:t>
      </w:r>
      <w:r w:rsidR="00DB2F5E" w:rsidRPr="008D0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9F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03D42">
        <w:rPr>
          <w:rFonts w:ascii="Times New Roman" w:hAnsi="Times New Roman" w:cs="Times New Roman"/>
          <w:b/>
          <w:sz w:val="28"/>
          <w:szCs w:val="28"/>
        </w:rPr>
        <w:t>МКУ «</w:t>
      </w:r>
      <w:r w:rsidR="002F1603">
        <w:rPr>
          <w:rFonts w:ascii="Times New Roman" w:hAnsi="Times New Roman" w:cs="Times New Roman"/>
          <w:b/>
          <w:sz w:val="28"/>
          <w:szCs w:val="28"/>
        </w:rPr>
        <w:t>КСЦ с</w:t>
      </w:r>
      <w:proofErr w:type="gramStart"/>
      <w:r w:rsidR="002F1603">
        <w:rPr>
          <w:rFonts w:ascii="Times New Roman" w:hAnsi="Times New Roman" w:cs="Times New Roman"/>
          <w:b/>
          <w:sz w:val="28"/>
          <w:szCs w:val="28"/>
        </w:rPr>
        <w:t>.Ж</w:t>
      </w:r>
      <w:proofErr w:type="gramEnd"/>
      <w:r w:rsidR="002F1603">
        <w:rPr>
          <w:rFonts w:ascii="Times New Roman" w:hAnsi="Times New Roman" w:cs="Times New Roman"/>
          <w:b/>
          <w:sz w:val="28"/>
          <w:szCs w:val="28"/>
        </w:rPr>
        <w:t>ана-Аул</w:t>
      </w:r>
      <w:r w:rsidR="00603D42">
        <w:rPr>
          <w:rFonts w:ascii="Times New Roman" w:hAnsi="Times New Roman" w:cs="Times New Roman"/>
          <w:b/>
          <w:sz w:val="28"/>
          <w:szCs w:val="28"/>
        </w:rPr>
        <w:t>» МО «</w:t>
      </w:r>
      <w:r w:rsidR="002F1603" w:rsidRPr="002F1603">
        <w:rPr>
          <w:rFonts w:ascii="Times New Roman" w:hAnsi="Times New Roman" w:cs="Times New Roman"/>
          <w:b/>
          <w:bCs/>
          <w:sz w:val="28"/>
          <w:szCs w:val="28"/>
        </w:rPr>
        <w:t>Казахское сельское поселение</w:t>
      </w:r>
      <w:r w:rsidR="004248EB">
        <w:rPr>
          <w:rFonts w:ascii="Times New Roman" w:hAnsi="Times New Roman" w:cs="Times New Roman"/>
          <w:b/>
          <w:sz w:val="28"/>
          <w:szCs w:val="28"/>
        </w:rPr>
        <w:t>»</w:t>
      </w:r>
      <w:r w:rsidRPr="008D09F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D09F7" w:rsidRPr="008D09F7" w:rsidRDefault="008D09F7" w:rsidP="004C2797">
      <w:pPr>
        <w:spacing w:after="0" w:line="240" w:lineRule="auto"/>
        <w:ind w:left="6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"/>
        <w:gridCol w:w="3498"/>
        <w:gridCol w:w="2871"/>
        <w:gridCol w:w="2340"/>
      </w:tblGrid>
      <w:tr w:rsidR="00DB2F5E" w:rsidRPr="00B54ADD" w:rsidTr="00AD4D02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  <w:t>ПКГ« Общеотраслевые должности  служащих первого  уровня»</w:t>
            </w:r>
          </w:p>
        </w:tc>
      </w:tr>
      <w:tr w:rsidR="00DB2F5E" w:rsidRPr="00B54ADD" w:rsidTr="00AD4D02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bCs w:val="0"/>
                <w:sz w:val="24"/>
                <w:szCs w:val="24"/>
              </w:rPr>
              <w:t>Размер оклада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Размер  коэффициента по занимаемой должности</w:t>
            </w:r>
          </w:p>
        </w:tc>
      </w:tr>
      <w:tr w:rsidR="00DB2F5E" w:rsidRPr="00B54ADD" w:rsidTr="00AD4D02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F5E" w:rsidRPr="001A3271" w:rsidRDefault="001A3271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27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2450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 0,02</w:t>
            </w:r>
          </w:p>
        </w:tc>
      </w:tr>
      <w:tr w:rsidR="00DB2F5E" w:rsidRPr="00B54ADD" w:rsidTr="00AD4D02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1A3271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до   0,05</w:t>
            </w:r>
          </w:p>
        </w:tc>
      </w:tr>
      <w:tr w:rsidR="00DB2F5E" w:rsidRPr="00B54ADD" w:rsidTr="00AD4D02">
        <w:trPr>
          <w:trHeight w:val="153"/>
        </w:trPr>
        <w:tc>
          <w:tcPr>
            <w:tcW w:w="9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1A3271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271"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  <w:t>ПКГ« Общеотраслевые должности  служащих второго  уровня</w:t>
            </w:r>
          </w:p>
        </w:tc>
      </w:tr>
      <w:tr w:rsidR="00DB2F5E" w:rsidRPr="00B54ADD" w:rsidTr="00AD4D02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F5E" w:rsidRPr="001A3271" w:rsidRDefault="00694E65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27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 0,03</w:t>
            </w:r>
          </w:p>
        </w:tc>
      </w:tr>
      <w:tr w:rsidR="00DB2F5E" w:rsidRPr="00B54ADD" w:rsidTr="001A3271">
        <w:trPr>
          <w:trHeight w:val="7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0,03 до 0,09</w:t>
            </w:r>
          </w:p>
        </w:tc>
      </w:tr>
      <w:tr w:rsidR="00DB2F5E" w:rsidRPr="00B54ADD" w:rsidTr="00AD4D02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0,09 до 0,20</w:t>
            </w:r>
          </w:p>
        </w:tc>
      </w:tr>
      <w:tr w:rsidR="00DB2F5E" w:rsidRPr="00B54ADD" w:rsidTr="00AD4D02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0,20 до 0,30</w:t>
            </w:r>
          </w:p>
        </w:tc>
      </w:tr>
      <w:tr w:rsidR="00DB2F5E" w:rsidRPr="00B54ADD" w:rsidTr="00AD4D02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0,30 до 0,43</w:t>
            </w:r>
          </w:p>
        </w:tc>
      </w:tr>
      <w:tr w:rsidR="00DB2F5E" w:rsidRPr="00B54ADD" w:rsidTr="00AD4D02">
        <w:trPr>
          <w:trHeight w:val="153"/>
        </w:trPr>
        <w:tc>
          <w:tcPr>
            <w:tcW w:w="9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  <w:t>ПКГ« Общеотраслевые должности  служащих третьего  уровня</w:t>
            </w:r>
          </w:p>
        </w:tc>
      </w:tr>
      <w:tr w:rsidR="00DB2F5E" w:rsidRPr="00B54ADD" w:rsidTr="00AD4D02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F5E" w:rsidRDefault="001A3271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2650</w:t>
            </w:r>
          </w:p>
          <w:p w:rsidR="001A3271" w:rsidRPr="00B54ADD" w:rsidRDefault="001A3271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 0,03</w:t>
            </w:r>
          </w:p>
        </w:tc>
      </w:tr>
      <w:tr w:rsidR="00DB2F5E" w:rsidRPr="00B54ADD" w:rsidTr="00AD4D02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 0,03 до 0,10</w:t>
            </w:r>
          </w:p>
        </w:tc>
      </w:tr>
      <w:tr w:rsidR="00DB2F5E" w:rsidRPr="00B54ADD" w:rsidTr="00AD4D02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 0,10до 0,21</w:t>
            </w:r>
          </w:p>
        </w:tc>
      </w:tr>
      <w:tr w:rsidR="00DB2F5E" w:rsidRPr="00B54ADD" w:rsidTr="00AD4D02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 0,21 до 0,32</w:t>
            </w:r>
          </w:p>
        </w:tc>
      </w:tr>
      <w:tr w:rsidR="00DB2F5E" w:rsidRPr="00B54ADD" w:rsidTr="00AD4D02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0,32 до 0,45</w:t>
            </w:r>
          </w:p>
        </w:tc>
      </w:tr>
      <w:tr w:rsidR="00DB2F5E" w:rsidRPr="00B54ADD" w:rsidTr="00AD4D02">
        <w:trPr>
          <w:trHeight w:val="153"/>
        </w:trPr>
        <w:tc>
          <w:tcPr>
            <w:tcW w:w="9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  <w:t>ПКГ« Общеотраслевые должности  служащих четвертого  уровня</w:t>
            </w:r>
          </w:p>
        </w:tc>
      </w:tr>
      <w:tr w:rsidR="00DB2F5E" w:rsidRPr="00B54ADD" w:rsidTr="00AD4D02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F5E" w:rsidRPr="00B54ADD" w:rsidRDefault="00694E65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3980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до 0,02</w:t>
            </w:r>
          </w:p>
        </w:tc>
      </w:tr>
      <w:tr w:rsidR="00DB2F5E" w:rsidRPr="00B54ADD" w:rsidTr="00AD4D02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4A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 0,02  до 0,06</w:t>
            </w:r>
          </w:p>
        </w:tc>
      </w:tr>
    </w:tbl>
    <w:p w:rsidR="00DB2F5E" w:rsidRPr="00B54ADD" w:rsidRDefault="00DB2F5E" w:rsidP="00DB2F5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DB2F5E" w:rsidRPr="00B54ADD" w:rsidRDefault="00DB2F5E" w:rsidP="00DB2F5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DB2F5E" w:rsidRPr="00B54ADD" w:rsidRDefault="00DB2F5E" w:rsidP="00DB2F5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54ADD">
        <w:rPr>
          <w:rFonts w:ascii="Times New Roman" w:hAnsi="Times New Roman"/>
          <w:sz w:val="28"/>
          <w:szCs w:val="28"/>
        </w:rPr>
        <w:t xml:space="preserve">РАЗМЕРЫ ОКЛАДОВ </w:t>
      </w:r>
    </w:p>
    <w:p w:rsidR="00DB2F5E" w:rsidRPr="00B54ADD" w:rsidRDefault="00DB2F5E" w:rsidP="00DB2F5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54ADD">
        <w:rPr>
          <w:rFonts w:ascii="Times New Roman" w:hAnsi="Times New Roman"/>
          <w:sz w:val="28"/>
          <w:szCs w:val="28"/>
        </w:rPr>
        <w:t>работников,  осуществляющих профессиональную деятельность по профессиям рабочих</w:t>
      </w:r>
    </w:p>
    <w:p w:rsidR="00DB2F5E" w:rsidRPr="00B54ADD" w:rsidRDefault="00DB2F5E" w:rsidP="00DB2F5E">
      <w:pPr>
        <w:ind w:firstLine="72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14"/>
        <w:gridCol w:w="3884"/>
      </w:tblGrid>
      <w:tr w:rsidR="00DB2F5E" w:rsidRPr="00B54ADD" w:rsidTr="00AD4D02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DD">
              <w:rPr>
                <w:rFonts w:ascii="Times New Roman" w:hAnsi="Times New Roman" w:cs="Times New Roman"/>
                <w:sz w:val="28"/>
                <w:szCs w:val="28"/>
              </w:rPr>
              <w:t>Перечень профессий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5E" w:rsidRPr="00B54ADD" w:rsidRDefault="00DB2F5E" w:rsidP="00AD4D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DD">
              <w:rPr>
                <w:rFonts w:ascii="Times New Roman" w:hAnsi="Times New Roman" w:cs="Times New Roman"/>
                <w:sz w:val="28"/>
                <w:szCs w:val="28"/>
              </w:rPr>
              <w:t>Размер оклада, рублей</w:t>
            </w:r>
          </w:p>
        </w:tc>
      </w:tr>
      <w:tr w:rsidR="00DB2F5E" w:rsidRPr="00B54ADD" w:rsidTr="00AD4D02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4ADD">
              <w:rPr>
                <w:rFonts w:ascii="Times New Roman" w:hAnsi="Times New Roman" w:cs="Times New Roman"/>
                <w:sz w:val="28"/>
                <w:szCs w:val="28"/>
              </w:rPr>
              <w:t>Профессии рабочих с 1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4444" w:rsidRPr="00B54ADD" w:rsidRDefault="00584444" w:rsidP="00584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</w:t>
            </w:r>
          </w:p>
        </w:tc>
      </w:tr>
      <w:tr w:rsidR="00DB2F5E" w:rsidRPr="00B54ADD" w:rsidTr="00AD4D02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4ADD">
              <w:rPr>
                <w:rFonts w:ascii="Times New Roman" w:hAnsi="Times New Roman" w:cs="Times New Roman"/>
                <w:sz w:val="28"/>
                <w:szCs w:val="28"/>
              </w:rPr>
              <w:t>Профессии рабочих с 2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4444" w:rsidRPr="00B54ADD" w:rsidRDefault="00DB2F5E" w:rsidP="00584444">
            <w:pPr>
              <w:jc w:val="center"/>
              <w:rPr>
                <w:sz w:val="28"/>
                <w:szCs w:val="28"/>
              </w:rPr>
            </w:pPr>
            <w:r w:rsidRPr="00B54ADD">
              <w:rPr>
                <w:sz w:val="28"/>
                <w:szCs w:val="28"/>
              </w:rPr>
              <w:t>2</w:t>
            </w:r>
            <w:r w:rsidR="00584444">
              <w:rPr>
                <w:sz w:val="28"/>
                <w:szCs w:val="28"/>
              </w:rPr>
              <w:t>547</w:t>
            </w:r>
          </w:p>
        </w:tc>
      </w:tr>
      <w:tr w:rsidR="00DB2F5E" w:rsidRPr="00B54ADD" w:rsidTr="00AD4D02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4ADD">
              <w:rPr>
                <w:rFonts w:ascii="Times New Roman" w:hAnsi="Times New Roman" w:cs="Times New Roman"/>
                <w:sz w:val="28"/>
                <w:szCs w:val="28"/>
              </w:rPr>
              <w:t>Профессии рабочих с 3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B2F5E" w:rsidRPr="00B54ADD" w:rsidRDefault="00DB2F5E" w:rsidP="00AD4D02">
            <w:pPr>
              <w:jc w:val="center"/>
              <w:rPr>
                <w:sz w:val="28"/>
                <w:szCs w:val="28"/>
              </w:rPr>
            </w:pPr>
            <w:r w:rsidRPr="00B54ADD">
              <w:rPr>
                <w:sz w:val="28"/>
                <w:szCs w:val="28"/>
              </w:rPr>
              <w:t>2</w:t>
            </w:r>
            <w:r w:rsidR="00584444">
              <w:rPr>
                <w:sz w:val="28"/>
                <w:szCs w:val="28"/>
              </w:rPr>
              <w:t>701</w:t>
            </w:r>
          </w:p>
        </w:tc>
      </w:tr>
      <w:tr w:rsidR="00DB2F5E" w:rsidRPr="00B54ADD" w:rsidTr="00AD4D02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4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 рабочих с 4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B2F5E" w:rsidRPr="00B54ADD" w:rsidRDefault="00DB2F5E" w:rsidP="00AD4D02">
            <w:pPr>
              <w:jc w:val="center"/>
              <w:rPr>
                <w:sz w:val="28"/>
                <w:szCs w:val="28"/>
              </w:rPr>
            </w:pPr>
            <w:r w:rsidRPr="00B54ADD">
              <w:rPr>
                <w:sz w:val="28"/>
                <w:szCs w:val="28"/>
              </w:rPr>
              <w:t>3362</w:t>
            </w:r>
          </w:p>
        </w:tc>
      </w:tr>
      <w:tr w:rsidR="00DB2F5E" w:rsidRPr="00B54ADD" w:rsidTr="00AD4D02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4ADD">
              <w:rPr>
                <w:rFonts w:ascii="Times New Roman" w:hAnsi="Times New Roman" w:cs="Times New Roman"/>
                <w:sz w:val="28"/>
                <w:szCs w:val="28"/>
              </w:rPr>
              <w:t>Профессии рабочих с 5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B2F5E" w:rsidRPr="00B54ADD" w:rsidRDefault="00DB2F5E" w:rsidP="00AD4D02">
            <w:pPr>
              <w:jc w:val="center"/>
              <w:rPr>
                <w:sz w:val="28"/>
                <w:szCs w:val="28"/>
              </w:rPr>
            </w:pPr>
            <w:r w:rsidRPr="00B54ADD">
              <w:rPr>
                <w:sz w:val="28"/>
                <w:szCs w:val="28"/>
              </w:rPr>
              <w:t>3527</w:t>
            </w:r>
          </w:p>
        </w:tc>
      </w:tr>
      <w:tr w:rsidR="00DB2F5E" w:rsidRPr="00B54ADD" w:rsidTr="00AD4D02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4ADD">
              <w:rPr>
                <w:rFonts w:ascii="Times New Roman" w:hAnsi="Times New Roman" w:cs="Times New Roman"/>
                <w:sz w:val="28"/>
                <w:szCs w:val="28"/>
              </w:rPr>
              <w:t>Профессии рабочих с 6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B2F5E" w:rsidRPr="00B54ADD" w:rsidRDefault="00DB2F5E" w:rsidP="00AD4D02">
            <w:pPr>
              <w:jc w:val="center"/>
              <w:rPr>
                <w:sz w:val="28"/>
                <w:szCs w:val="28"/>
              </w:rPr>
            </w:pPr>
            <w:r w:rsidRPr="00B54ADD">
              <w:rPr>
                <w:sz w:val="28"/>
                <w:szCs w:val="28"/>
              </w:rPr>
              <w:t>3698</w:t>
            </w:r>
          </w:p>
        </w:tc>
      </w:tr>
      <w:tr w:rsidR="00DB2F5E" w:rsidRPr="00B54ADD" w:rsidTr="00AD4D02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4ADD">
              <w:rPr>
                <w:rFonts w:ascii="Times New Roman" w:hAnsi="Times New Roman" w:cs="Times New Roman"/>
                <w:sz w:val="28"/>
                <w:szCs w:val="28"/>
              </w:rPr>
              <w:t>Профессии рабочих с 7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B2F5E" w:rsidRPr="00B54ADD" w:rsidRDefault="00DB2F5E" w:rsidP="00AD4D02">
            <w:pPr>
              <w:jc w:val="center"/>
              <w:rPr>
                <w:sz w:val="28"/>
                <w:szCs w:val="28"/>
              </w:rPr>
            </w:pPr>
            <w:r w:rsidRPr="00B54ADD">
              <w:rPr>
                <w:sz w:val="28"/>
                <w:szCs w:val="28"/>
              </w:rPr>
              <w:t>3882</w:t>
            </w:r>
          </w:p>
        </w:tc>
      </w:tr>
      <w:tr w:rsidR="00DB2F5E" w:rsidRPr="00B54ADD" w:rsidTr="00AD4D02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5E" w:rsidRPr="00B54ADD" w:rsidRDefault="00DB2F5E" w:rsidP="00AD4D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4ADD">
              <w:rPr>
                <w:rFonts w:ascii="Times New Roman" w:hAnsi="Times New Roman" w:cs="Times New Roman"/>
                <w:sz w:val="28"/>
                <w:szCs w:val="28"/>
              </w:rPr>
              <w:t>Профессии рабочих с 8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B2F5E" w:rsidRPr="00B54ADD" w:rsidRDefault="00DB2F5E" w:rsidP="00AD4D02">
            <w:pPr>
              <w:jc w:val="center"/>
              <w:rPr>
                <w:sz w:val="28"/>
                <w:szCs w:val="28"/>
              </w:rPr>
            </w:pPr>
            <w:r w:rsidRPr="00B54ADD">
              <w:rPr>
                <w:sz w:val="28"/>
                <w:szCs w:val="28"/>
              </w:rPr>
              <w:t>4072</w:t>
            </w:r>
          </w:p>
        </w:tc>
      </w:tr>
    </w:tbl>
    <w:p w:rsidR="00C70712" w:rsidRPr="006266BB" w:rsidRDefault="00C70712" w:rsidP="00424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70712" w:rsidRPr="006266BB" w:rsidSect="000B60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033B"/>
    <w:multiLevelType w:val="hybridMultilevel"/>
    <w:tmpl w:val="2990C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B6B31"/>
    <w:multiLevelType w:val="hybridMultilevel"/>
    <w:tmpl w:val="76201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E76388"/>
    <w:multiLevelType w:val="hybridMultilevel"/>
    <w:tmpl w:val="DFD48D6A"/>
    <w:lvl w:ilvl="0" w:tplc="42308B84">
      <w:start w:val="1"/>
      <w:numFmt w:val="decimal"/>
      <w:lvlText w:val="%1."/>
      <w:lvlJc w:val="left"/>
      <w:pPr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6BB"/>
    <w:rsid w:val="00013AC7"/>
    <w:rsid w:val="00020338"/>
    <w:rsid w:val="00036B7D"/>
    <w:rsid w:val="0004496E"/>
    <w:rsid w:val="0005441E"/>
    <w:rsid w:val="00057A5E"/>
    <w:rsid w:val="00067CB3"/>
    <w:rsid w:val="00070348"/>
    <w:rsid w:val="0007359B"/>
    <w:rsid w:val="00073E91"/>
    <w:rsid w:val="00082B37"/>
    <w:rsid w:val="00083E3D"/>
    <w:rsid w:val="00084670"/>
    <w:rsid w:val="00094D16"/>
    <w:rsid w:val="00094E7E"/>
    <w:rsid w:val="000A46EC"/>
    <w:rsid w:val="000B4340"/>
    <w:rsid w:val="000B60FB"/>
    <w:rsid w:val="000C2298"/>
    <w:rsid w:val="000C6EEA"/>
    <w:rsid w:val="000D595D"/>
    <w:rsid w:val="000D7870"/>
    <w:rsid w:val="000E4D2D"/>
    <w:rsid w:val="000F364F"/>
    <w:rsid w:val="001057E7"/>
    <w:rsid w:val="00106242"/>
    <w:rsid w:val="00114057"/>
    <w:rsid w:val="00114557"/>
    <w:rsid w:val="00117D26"/>
    <w:rsid w:val="00121B9B"/>
    <w:rsid w:val="0017770B"/>
    <w:rsid w:val="001809DB"/>
    <w:rsid w:val="001820FB"/>
    <w:rsid w:val="00193D88"/>
    <w:rsid w:val="001A1802"/>
    <w:rsid w:val="001A3271"/>
    <w:rsid w:val="001B4A8F"/>
    <w:rsid w:val="00217003"/>
    <w:rsid w:val="00217577"/>
    <w:rsid w:val="00264C01"/>
    <w:rsid w:val="00265CC4"/>
    <w:rsid w:val="00280595"/>
    <w:rsid w:val="0028726A"/>
    <w:rsid w:val="002903C9"/>
    <w:rsid w:val="0029707F"/>
    <w:rsid w:val="002A72F6"/>
    <w:rsid w:val="002C63AC"/>
    <w:rsid w:val="002D3751"/>
    <w:rsid w:val="002D7CF2"/>
    <w:rsid w:val="002E0063"/>
    <w:rsid w:val="002F1603"/>
    <w:rsid w:val="002F3660"/>
    <w:rsid w:val="002F4BD3"/>
    <w:rsid w:val="002F6603"/>
    <w:rsid w:val="003103FA"/>
    <w:rsid w:val="003144EC"/>
    <w:rsid w:val="00322559"/>
    <w:rsid w:val="00360036"/>
    <w:rsid w:val="00362948"/>
    <w:rsid w:val="00370450"/>
    <w:rsid w:val="003A7338"/>
    <w:rsid w:val="003C7EDE"/>
    <w:rsid w:val="003D2651"/>
    <w:rsid w:val="003D4D79"/>
    <w:rsid w:val="003E35E6"/>
    <w:rsid w:val="003E3F5D"/>
    <w:rsid w:val="003F2A99"/>
    <w:rsid w:val="003F2CB5"/>
    <w:rsid w:val="003F65E1"/>
    <w:rsid w:val="0040364E"/>
    <w:rsid w:val="00407B52"/>
    <w:rsid w:val="004248EB"/>
    <w:rsid w:val="00430F8E"/>
    <w:rsid w:val="0043562F"/>
    <w:rsid w:val="00443464"/>
    <w:rsid w:val="00450AD3"/>
    <w:rsid w:val="004566DF"/>
    <w:rsid w:val="00457CA8"/>
    <w:rsid w:val="0047389B"/>
    <w:rsid w:val="00475E40"/>
    <w:rsid w:val="004869FF"/>
    <w:rsid w:val="00492497"/>
    <w:rsid w:val="004A59E4"/>
    <w:rsid w:val="004B417A"/>
    <w:rsid w:val="004B4640"/>
    <w:rsid w:val="004B6A06"/>
    <w:rsid w:val="004C2797"/>
    <w:rsid w:val="004D4FB0"/>
    <w:rsid w:val="004D6C69"/>
    <w:rsid w:val="004E5B8C"/>
    <w:rsid w:val="004F4EA5"/>
    <w:rsid w:val="004F74A6"/>
    <w:rsid w:val="00500296"/>
    <w:rsid w:val="00502E13"/>
    <w:rsid w:val="00510197"/>
    <w:rsid w:val="005128DD"/>
    <w:rsid w:val="0051624F"/>
    <w:rsid w:val="005204C2"/>
    <w:rsid w:val="00520C5E"/>
    <w:rsid w:val="00533FE5"/>
    <w:rsid w:val="005400CB"/>
    <w:rsid w:val="00545ACA"/>
    <w:rsid w:val="00556362"/>
    <w:rsid w:val="005664EF"/>
    <w:rsid w:val="00574A2E"/>
    <w:rsid w:val="005833DC"/>
    <w:rsid w:val="00584444"/>
    <w:rsid w:val="0058692F"/>
    <w:rsid w:val="00592030"/>
    <w:rsid w:val="005A208C"/>
    <w:rsid w:val="005A7A1A"/>
    <w:rsid w:val="005C7C8A"/>
    <w:rsid w:val="005D0E78"/>
    <w:rsid w:val="005D7FA9"/>
    <w:rsid w:val="005F2C3D"/>
    <w:rsid w:val="00603D42"/>
    <w:rsid w:val="0060604A"/>
    <w:rsid w:val="0061476F"/>
    <w:rsid w:val="00625499"/>
    <w:rsid w:val="006266BB"/>
    <w:rsid w:val="00646BC4"/>
    <w:rsid w:val="00651EF5"/>
    <w:rsid w:val="00652701"/>
    <w:rsid w:val="0065564C"/>
    <w:rsid w:val="00656CAF"/>
    <w:rsid w:val="00656F47"/>
    <w:rsid w:val="0067323C"/>
    <w:rsid w:val="006751F3"/>
    <w:rsid w:val="006875E5"/>
    <w:rsid w:val="00687B37"/>
    <w:rsid w:val="00693801"/>
    <w:rsid w:val="00694E65"/>
    <w:rsid w:val="006A5A76"/>
    <w:rsid w:val="006C4FC2"/>
    <w:rsid w:val="006E2F9A"/>
    <w:rsid w:val="007171F3"/>
    <w:rsid w:val="00717D36"/>
    <w:rsid w:val="00726255"/>
    <w:rsid w:val="007311F3"/>
    <w:rsid w:val="00731474"/>
    <w:rsid w:val="007475F0"/>
    <w:rsid w:val="00751284"/>
    <w:rsid w:val="00752644"/>
    <w:rsid w:val="00787D2C"/>
    <w:rsid w:val="007A7308"/>
    <w:rsid w:val="007D1120"/>
    <w:rsid w:val="007E3A96"/>
    <w:rsid w:val="007E7E68"/>
    <w:rsid w:val="007F6257"/>
    <w:rsid w:val="00811D8C"/>
    <w:rsid w:val="008125DF"/>
    <w:rsid w:val="00821F83"/>
    <w:rsid w:val="00822760"/>
    <w:rsid w:val="008249F8"/>
    <w:rsid w:val="00827978"/>
    <w:rsid w:val="008506E3"/>
    <w:rsid w:val="00850D7E"/>
    <w:rsid w:val="008621D4"/>
    <w:rsid w:val="00873CEB"/>
    <w:rsid w:val="008876BA"/>
    <w:rsid w:val="00890A15"/>
    <w:rsid w:val="00893EE1"/>
    <w:rsid w:val="00894732"/>
    <w:rsid w:val="008A535C"/>
    <w:rsid w:val="008B42CB"/>
    <w:rsid w:val="008B4C5D"/>
    <w:rsid w:val="008D09F7"/>
    <w:rsid w:val="008E144B"/>
    <w:rsid w:val="008E7D00"/>
    <w:rsid w:val="008F2A4A"/>
    <w:rsid w:val="00916496"/>
    <w:rsid w:val="009236BC"/>
    <w:rsid w:val="00924B31"/>
    <w:rsid w:val="00930A1A"/>
    <w:rsid w:val="0093655E"/>
    <w:rsid w:val="00942202"/>
    <w:rsid w:val="009470F4"/>
    <w:rsid w:val="0095280E"/>
    <w:rsid w:val="00953461"/>
    <w:rsid w:val="00977C28"/>
    <w:rsid w:val="009873E9"/>
    <w:rsid w:val="009B2323"/>
    <w:rsid w:val="009B4CB8"/>
    <w:rsid w:val="009B6EC0"/>
    <w:rsid w:val="009B75EF"/>
    <w:rsid w:val="009B7F5B"/>
    <w:rsid w:val="009D12D5"/>
    <w:rsid w:val="009D35DF"/>
    <w:rsid w:val="009D5E63"/>
    <w:rsid w:val="009D7945"/>
    <w:rsid w:val="009D7E22"/>
    <w:rsid w:val="009E0DD0"/>
    <w:rsid w:val="009E5237"/>
    <w:rsid w:val="00A053FD"/>
    <w:rsid w:val="00A245D2"/>
    <w:rsid w:val="00A47A17"/>
    <w:rsid w:val="00A50304"/>
    <w:rsid w:val="00A53358"/>
    <w:rsid w:val="00A5453B"/>
    <w:rsid w:val="00A56C9C"/>
    <w:rsid w:val="00A67F85"/>
    <w:rsid w:val="00A7325A"/>
    <w:rsid w:val="00A839D5"/>
    <w:rsid w:val="00A84562"/>
    <w:rsid w:val="00A84BA6"/>
    <w:rsid w:val="00A86BBB"/>
    <w:rsid w:val="00A93878"/>
    <w:rsid w:val="00AC45D8"/>
    <w:rsid w:val="00AD1F2A"/>
    <w:rsid w:val="00AD4D02"/>
    <w:rsid w:val="00AD59C0"/>
    <w:rsid w:val="00B01220"/>
    <w:rsid w:val="00B01A60"/>
    <w:rsid w:val="00B13D3D"/>
    <w:rsid w:val="00B14AC0"/>
    <w:rsid w:val="00B16551"/>
    <w:rsid w:val="00B17A9F"/>
    <w:rsid w:val="00B4411F"/>
    <w:rsid w:val="00B45BD0"/>
    <w:rsid w:val="00B54ADD"/>
    <w:rsid w:val="00B62050"/>
    <w:rsid w:val="00B62999"/>
    <w:rsid w:val="00B76223"/>
    <w:rsid w:val="00B87165"/>
    <w:rsid w:val="00B932EA"/>
    <w:rsid w:val="00BB0EA7"/>
    <w:rsid w:val="00BB569E"/>
    <w:rsid w:val="00BB682E"/>
    <w:rsid w:val="00BC5DF3"/>
    <w:rsid w:val="00BF6F66"/>
    <w:rsid w:val="00C06AB5"/>
    <w:rsid w:val="00C32FAD"/>
    <w:rsid w:val="00C336DE"/>
    <w:rsid w:val="00C373ED"/>
    <w:rsid w:val="00C47C5D"/>
    <w:rsid w:val="00C70712"/>
    <w:rsid w:val="00C75D5C"/>
    <w:rsid w:val="00C9230F"/>
    <w:rsid w:val="00C926FC"/>
    <w:rsid w:val="00C945D5"/>
    <w:rsid w:val="00CA2EC9"/>
    <w:rsid w:val="00CA2FA1"/>
    <w:rsid w:val="00CB3559"/>
    <w:rsid w:val="00CC031F"/>
    <w:rsid w:val="00CC7652"/>
    <w:rsid w:val="00CD4109"/>
    <w:rsid w:val="00CE5A53"/>
    <w:rsid w:val="00CE73C0"/>
    <w:rsid w:val="00CF5155"/>
    <w:rsid w:val="00D0419F"/>
    <w:rsid w:val="00D04954"/>
    <w:rsid w:val="00D077FF"/>
    <w:rsid w:val="00D23E62"/>
    <w:rsid w:val="00D366C0"/>
    <w:rsid w:val="00D37801"/>
    <w:rsid w:val="00D452D1"/>
    <w:rsid w:val="00D5157D"/>
    <w:rsid w:val="00D55D0F"/>
    <w:rsid w:val="00D6066D"/>
    <w:rsid w:val="00D63B6A"/>
    <w:rsid w:val="00D6483E"/>
    <w:rsid w:val="00D70ADB"/>
    <w:rsid w:val="00D71CE7"/>
    <w:rsid w:val="00D827FB"/>
    <w:rsid w:val="00DA0E3A"/>
    <w:rsid w:val="00DA1F6C"/>
    <w:rsid w:val="00DA53EB"/>
    <w:rsid w:val="00DB2F5E"/>
    <w:rsid w:val="00DC2A60"/>
    <w:rsid w:val="00DF2954"/>
    <w:rsid w:val="00DF3060"/>
    <w:rsid w:val="00E0435F"/>
    <w:rsid w:val="00E23626"/>
    <w:rsid w:val="00E346D5"/>
    <w:rsid w:val="00E43889"/>
    <w:rsid w:val="00E57BFD"/>
    <w:rsid w:val="00E6204D"/>
    <w:rsid w:val="00E70BB8"/>
    <w:rsid w:val="00E70D9F"/>
    <w:rsid w:val="00E71171"/>
    <w:rsid w:val="00E72681"/>
    <w:rsid w:val="00E74EFD"/>
    <w:rsid w:val="00E756AC"/>
    <w:rsid w:val="00E854A7"/>
    <w:rsid w:val="00E92A55"/>
    <w:rsid w:val="00E96E77"/>
    <w:rsid w:val="00EA69A3"/>
    <w:rsid w:val="00EB1883"/>
    <w:rsid w:val="00EF5B2B"/>
    <w:rsid w:val="00F1246E"/>
    <w:rsid w:val="00F31400"/>
    <w:rsid w:val="00F45003"/>
    <w:rsid w:val="00F46FDC"/>
    <w:rsid w:val="00F77565"/>
    <w:rsid w:val="00F81238"/>
    <w:rsid w:val="00F85AE0"/>
    <w:rsid w:val="00F8708E"/>
    <w:rsid w:val="00FB4CB0"/>
    <w:rsid w:val="00FB6893"/>
    <w:rsid w:val="00FC05EF"/>
    <w:rsid w:val="00FC47D9"/>
    <w:rsid w:val="00FC6E56"/>
    <w:rsid w:val="00FD19AA"/>
    <w:rsid w:val="00FD2106"/>
    <w:rsid w:val="00FD6788"/>
    <w:rsid w:val="00FE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4A"/>
  </w:style>
  <w:style w:type="paragraph" w:styleId="1">
    <w:name w:val="heading 1"/>
    <w:basedOn w:val="a"/>
    <w:next w:val="a"/>
    <w:link w:val="10"/>
    <w:qFormat/>
    <w:rsid w:val="00A84BA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B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A84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84B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Прижатый влево"/>
    <w:basedOn w:val="a"/>
    <w:next w:val="a"/>
    <w:rsid w:val="00A84B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Цветовое выделение"/>
    <w:rsid w:val="00A84BA6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rsid w:val="00A84B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FB4C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114057"/>
    <w:pPr>
      <w:ind w:left="720"/>
      <w:contextualSpacing/>
    </w:pPr>
  </w:style>
  <w:style w:type="character" w:styleId="a7">
    <w:name w:val="Strong"/>
    <w:basedOn w:val="a0"/>
    <w:uiPriority w:val="22"/>
    <w:qFormat/>
    <w:rsid w:val="009B75EF"/>
    <w:rPr>
      <w:b/>
      <w:bCs/>
    </w:rPr>
  </w:style>
  <w:style w:type="paragraph" w:styleId="a8">
    <w:name w:val="Normal (Web)"/>
    <w:basedOn w:val="a"/>
    <w:uiPriority w:val="99"/>
    <w:semiHidden/>
    <w:unhideWhenUsed/>
    <w:rsid w:val="009B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DB2F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FE340A4F25EEC50A9312536EDF020B23245F376262E2822F73D8697CEDB65DC9B5C8E6168D4437KB1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E4E02-0566-4CB8-A3D9-8215ADB9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19</Pages>
  <Words>5758</Words>
  <Characters>32821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Чауановна</dc:creator>
  <cp:keywords/>
  <dc:description/>
  <cp:lastModifiedBy>бух</cp:lastModifiedBy>
  <cp:revision>193</cp:revision>
  <cp:lastPrinted>2017-01-18T06:54:00Z</cp:lastPrinted>
  <dcterms:created xsi:type="dcterms:W3CDTF">2016-09-20T06:48:00Z</dcterms:created>
  <dcterms:modified xsi:type="dcterms:W3CDTF">2017-01-20T09:02:00Z</dcterms:modified>
</cp:coreProperties>
</file>